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2026年全球空速表行业市场规模、领先企业国内外市场份额及排名</w:t>
      </w:r>
    </w:p>
    <w:p>
      <w:pPr>
        <w:spacing w:after="150"/>
      </w:pPr>
      <w:r>
        <w:rPr>
          <w:b w:val="1"/>
          <w:bCs w:val="1"/>
        </w:rPr>
        <w:t xml:space="preserve">报告简介</w:t>
      </w:r>
    </w:p>
    <w:p>
      <w:pPr>
        <w:spacing w:after="150"/>
      </w:pPr>
      <w:r>
        <w:rPr/>
        <w:t xml:space="preserve">空速表是航空器大气数据传感体系内的核心机载仪表，依托皮托管 - 静压测量原理，采集大气动压与静压信号，换算并展示飞行器相对空气的运动速度，是保障飞行姿态控制、失速预警、飞行安全判断的基础装备，产品覆盖传统机械指示型、数字化大气数据模块、多传感融合型等形态，广泛配套于干线民航、军用战机、通用航空、无人机等各类飞行平台，产品开发、生产与装机必须满足各国航空适航规范，对测量精度、环境适应性、长期可靠性、故障容错能力有着极高的强制性要求，属于航空电子配套领域高准入门槛细分赛道。</w:t>
      </w:r>
    </w:p>
    <w:p>
      <w:pPr>
        <w:spacing w:after="150"/>
      </w:pPr>
      <w:r>
        <w:rPr/>
        <w:t xml:space="preserve">当前全球空速表行业依托航空装备更新、存量机队维保改装、无人机产业扩容形成多元需求结构，市场准入由适航认证体系严格约束，认证周期长、验证流程复杂，市场竞争格局相对集中，头部厂商依托长期机型配套资质、航空主机厂供应链绑定关系形成稳固竞争壁垒。区域市场呈现差异化特征，海外成熟厂商在传统干线客机配套领域积淀深厚，国内配套主体持续推进技术攻关与适航取证，逐步在国产机型、通航与无人机领域实现配套落地，同时面向海外航空项目开展配套竞争，市场份额与企业排名随机型订单、改装项目、国产化替代进程持续发生结构性变化。未来，行业技术主线将从独立机械式仪表向数字化、集成化大气数据传感单元演进，多源传感融合、故障自诊断、轻量化小型化、抗结冰抗污染等方向成为产品迭代重点，空速测量功能逐步和航电、飞控系统深度联动，不再局限于单一读数显示。下游应用场景持续拓展，各类中小型无人机、eVTOL等新型飞行器催生定制化空速测量方案，行业价值重心由单一硬件交付，延伸至产品持续适航维护、在役监测、故障运维一体化服务，产业链竞争转向传感芯片、精密结构件、软件算法、适航工程能力的综合比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速表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一、空速表定义</w:t>
      </w:r>
    </w:p>
    <w:p>
      <w:pPr>
        <w:spacing w:before="75" w:after="0"/>
      </w:pPr>
      <w:r>
        <w:rPr/>
        <w:t xml:space="preserve">二、空速表产品特征</w:t>
      </w:r>
    </w:p>
    <w:p>
      <w:pPr>
        <w:spacing w:before="75" w:after="0"/>
      </w:pPr>
      <w:r>
        <w:rPr/>
        <w:t xml:space="preserve">第二节 空速表行业归属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全球及国内空速表市场规模</w:t>
      </w:r>
    </w:p>
    <w:p>
      <w:pPr>
        <w:spacing w:before="75" w:after="0"/>
      </w:pPr>
      <w:r>
        <w:rPr/>
        <w:t xml:space="preserve">一、2023-2026年全球空速表市场规模</w:t>
      </w:r>
    </w:p>
    <w:p>
      <w:pPr>
        <w:spacing w:before="75" w:after="0"/>
      </w:pPr>
      <w:r>
        <w:rPr/>
        <w:t xml:space="preserve">二、2023-2026年国内空速表市场规模</w:t>
      </w:r>
    </w:p>
    <w:p>
      <w:pPr>
        <w:spacing w:before="75" w:after="0"/>
      </w:pPr>
      <w:r>
        <w:rPr/>
        <w:t xml:space="preserve">第四节 空速表行业发展现状分析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空速表行业发展影响因素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全球空速表行业发展状况概览</w:t>
      </w:r>
    </w:p>
    <w:p>
      <w:pPr>
        <w:spacing w:before="75" w:after="0"/>
      </w:pPr>
      <w:r>
        <w:rPr/>
        <w:t xml:space="preserve">一、全球空速表产能及区域分布</w:t>
      </w:r>
    </w:p>
    <w:p>
      <w:pPr>
        <w:spacing w:before="75" w:after="0"/>
      </w:pPr>
      <w:r>
        <w:rPr/>
        <w:t xml:space="preserve">二、全球空速表产品结构</w:t>
      </w:r>
    </w:p>
    <w:p>
      <w:pPr>
        <w:spacing w:before="75" w:after="0"/>
      </w:pPr>
      <w:r>
        <w:rPr/>
        <w:t xml:space="preserve">第二节 全球空速表市场竞争分析</w:t>
      </w:r>
    </w:p>
    <w:p>
      <w:pPr>
        <w:spacing w:before="75" w:after="0"/>
      </w:pPr>
      <w:r>
        <w:rPr/>
        <w:t xml:space="preserve">一、全球空速表市场集中度</w:t>
      </w:r>
    </w:p>
    <w:p>
      <w:pPr>
        <w:spacing w:before="75" w:after="0"/>
      </w:pPr>
      <w:r>
        <w:rPr/>
        <w:t xml:space="preserve">二、全球空速表行业竞争梯队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全球空速表领先企业市场占有率及排名(按营收)</w:t>
      </w:r>
    </w:p>
    <w:p>
      <w:pPr>
        <w:spacing w:before="75" w:after="0"/>
      </w:pPr>
      <w:r>
        <w:rPr/>
        <w:t xml:space="preserve">一、2024-2026年全球空速表领先企业营业收入</w:t>
      </w:r>
    </w:p>
    <w:p>
      <w:pPr>
        <w:spacing w:before="75" w:after="0"/>
      </w:pPr>
      <w:r>
        <w:rPr/>
        <w:t xml:space="preserve">二、2024-2026年全球空速表领先企业市场份额</w:t>
      </w:r>
    </w:p>
    <w:p>
      <w:pPr>
        <w:spacing w:before="75" w:after="0"/>
      </w:pPr>
      <w:r>
        <w:rPr/>
        <w:t xml:space="preserve">三、2024-2026年全球空速表领先企业排名</w:t>
      </w:r>
    </w:p>
    <w:p>
      <w:pPr>
        <w:spacing w:before="75" w:after="0"/>
      </w:pPr>
      <w:r>
        <w:rPr/>
        <w:t xml:space="preserve">第四节 国内空速表领先企业市场占有率及排名(按营收)</w:t>
      </w:r>
    </w:p>
    <w:p>
      <w:pPr>
        <w:spacing w:before="75" w:after="0"/>
      </w:pPr>
      <w:r>
        <w:rPr/>
        <w:t xml:space="preserve">一、2024-2026年国内空速表领先企业营业收入</w:t>
      </w:r>
    </w:p>
    <w:p>
      <w:pPr>
        <w:spacing w:before="75" w:after="0"/>
      </w:pPr>
      <w:r>
        <w:rPr/>
        <w:t xml:space="preserve">二、2024-2026年国内空速表领先企业市场份额</w:t>
      </w:r>
    </w:p>
    <w:p>
      <w:pPr>
        <w:spacing w:before="75" w:after="0"/>
      </w:pPr>
      <w:r>
        <w:rPr/>
        <w:t xml:space="preserve">三、2024-2026年国内空速表领先企业排名</w:t>
      </w:r>
    </w:p>
    <w:p>
      <w:pPr>
        <w:spacing w:before="75" w:after="0"/>
      </w:pPr>
      <w:r>
        <w:rPr/>
        <w:t xml:space="preserve">第五节 2026年全球空速表行业资本运作分析</w:t>
      </w:r>
    </w:p>
    <w:p>
      <w:pPr>
        <w:spacing w:before="75" w:after="0"/>
      </w:pPr>
      <w:r>
        <w:rPr/>
        <w:t xml:space="preserve">一、2026年全球空速表行业重大投资并购事件</w:t>
      </w:r>
    </w:p>
    <w:p>
      <w:pPr>
        <w:spacing w:before="75" w:after="0"/>
      </w:pPr>
      <w:r>
        <w:rPr/>
        <w:t xml:space="preserve">二、2026年全球空速表行业重大投资并购事件对行业的影响分析</w:t>
      </w:r>
    </w:p>
    <w:p>
      <w:pPr>
        <w:spacing w:before="75" w:after="0"/>
      </w:pPr>
      <w:r>
        <w:rPr>
          <w:b w:val="1"/>
          <w:bCs w:val="1"/>
        </w:rPr>
        <w:t xml:space="preserve">第三章 全球空速表行业主要国家（地区）分析</w:t>
      </w:r>
    </w:p>
    <w:p>
      <w:pPr>
        <w:spacing w:before="75" w:after="0"/>
      </w:pPr>
      <w:r>
        <w:rPr/>
        <w:t xml:space="preserve">第一节 美国空速表行业分析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三、2024-2026年美国空速表市场规模</w:t>
      </w:r>
    </w:p>
    <w:p>
      <w:pPr>
        <w:spacing w:before="75" w:after="0"/>
      </w:pPr>
      <w:r>
        <w:rPr/>
        <w:t xml:space="preserve">四、2026-2031年美国空速表市场规模预测</w:t>
      </w:r>
    </w:p>
    <w:p>
      <w:pPr>
        <w:spacing w:before="75" w:after="0"/>
      </w:pPr>
      <w:r>
        <w:rPr/>
        <w:t xml:space="preserve">五、美国空速表行业典型企业分析</w:t>
      </w:r>
    </w:p>
    <w:p>
      <w:pPr>
        <w:spacing w:before="75" w:after="0"/>
      </w:pPr>
      <w:r>
        <w:rPr/>
        <w:t xml:space="preserve">第二节 德国空速表行业分析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三、2024-2026年德国空速表市场规模</w:t>
      </w:r>
    </w:p>
    <w:p>
      <w:pPr>
        <w:spacing w:before="75" w:after="0"/>
      </w:pPr>
      <w:r>
        <w:rPr/>
        <w:t xml:space="preserve">四、2026-2031年德国空速表市场规模预测</w:t>
      </w:r>
    </w:p>
    <w:p>
      <w:pPr>
        <w:spacing w:before="75" w:after="0"/>
      </w:pPr>
      <w:r>
        <w:rPr/>
        <w:t xml:space="preserve">五、德国空速表行业典型企业分析</w:t>
      </w:r>
    </w:p>
    <w:p>
      <w:pPr>
        <w:spacing w:before="75" w:after="0"/>
      </w:pPr>
      <w:r>
        <w:rPr/>
        <w:t xml:space="preserve">第三节 日本空速表行业分析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三、2024-2026年日本空速表市场规模</w:t>
      </w:r>
    </w:p>
    <w:p>
      <w:pPr>
        <w:spacing w:before="75" w:after="0"/>
      </w:pPr>
      <w:r>
        <w:rPr/>
        <w:t xml:space="preserve">四、2026-2031年日本空速表市场规模预测</w:t>
      </w:r>
    </w:p>
    <w:p>
      <w:pPr>
        <w:spacing w:before="75" w:after="0"/>
      </w:pPr>
      <w:r>
        <w:rPr/>
        <w:t xml:space="preserve">五、日本空速表行业典型企业分析</w:t>
      </w:r>
    </w:p>
    <w:p>
      <w:pPr>
        <w:spacing w:before="75" w:after="0"/>
      </w:pPr>
      <w:r>
        <w:rPr/>
        <w:t xml:space="preserve">第四节 韩国空速表行业分析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三、2024-2026年韩国空速表市场规模</w:t>
      </w:r>
    </w:p>
    <w:p>
      <w:pPr>
        <w:spacing w:before="75" w:after="0"/>
      </w:pPr>
      <w:r>
        <w:rPr/>
        <w:t xml:space="preserve">四、2026-2031年韩国空速表市场规模预测</w:t>
      </w:r>
    </w:p>
    <w:p>
      <w:pPr>
        <w:spacing w:before="75" w:after="0"/>
      </w:pPr>
      <w:r>
        <w:rPr/>
        <w:t xml:space="preserve">五、韩国空速表行业典型企业分析</w:t>
      </w:r>
    </w:p>
    <w:p>
      <w:pPr>
        <w:spacing w:before="75" w:after="0"/>
      </w:pPr>
      <w:r>
        <w:rPr/>
        <w:t xml:space="preserve">第五节 中国空速表行业分析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三、2024-2026年中国空速表市场规模</w:t>
      </w:r>
    </w:p>
    <w:p>
      <w:pPr>
        <w:spacing w:before="75" w:after="0"/>
      </w:pPr>
      <w:r>
        <w:rPr/>
        <w:t xml:space="preserve">四、2026-2031年中国空速表市场规模预测</w:t>
      </w:r>
    </w:p>
    <w:p>
      <w:pPr>
        <w:spacing w:before="75" w:after="0"/>
      </w:pPr>
      <w:r>
        <w:rPr/>
        <w:t xml:space="preserve">五、中国空速表行业典型企业分析</w:t>
      </w:r>
    </w:p>
    <w:p>
      <w:pPr>
        <w:spacing w:before="75" w:after="0"/>
      </w:pPr>
      <w:r>
        <w:rPr>
          <w:b w:val="1"/>
          <w:bCs w:val="1"/>
        </w:rPr>
        <w:t xml:space="preserve">第四章 空速表细分行业分析</w:t>
      </w:r>
    </w:p>
    <w:p>
      <w:pPr>
        <w:spacing w:before="75" w:after="0"/>
      </w:pPr>
      <w:r>
        <w:rPr/>
        <w:t xml:space="preserve">第一节 指示空速表</w:t>
      </w:r>
    </w:p>
    <w:p>
      <w:pPr>
        <w:spacing w:before="75" w:after="0"/>
      </w:pPr>
      <w:r>
        <w:rPr/>
        <w:t xml:space="preserve">一、全球指示空速表市场规模(2022vs2026vs2030)</w:t>
      </w:r>
    </w:p>
    <w:p>
      <w:pPr>
        <w:spacing w:before="75" w:after="0"/>
      </w:pPr>
      <w:r>
        <w:rPr/>
        <w:t xml:space="preserve">二、全球指示空速表主要供应商及其市场份额(按2026年营收)</w:t>
      </w:r>
    </w:p>
    <w:p>
      <w:pPr>
        <w:spacing w:before="75" w:after="0"/>
      </w:pPr>
      <w:r>
        <w:rPr/>
        <w:t xml:space="preserve">三、中国指示空速表市场规模(2022vs2026vs2030)</w:t>
      </w:r>
    </w:p>
    <w:p>
      <w:pPr>
        <w:spacing w:before="75" w:after="0"/>
      </w:pPr>
      <w:r>
        <w:rPr/>
        <w:t xml:space="preserve">四、中国指示空速表主要供应商及其市场份额(按2026年营收)</w:t>
      </w:r>
    </w:p>
    <w:p>
      <w:pPr>
        <w:spacing w:before="75" w:after="0"/>
      </w:pPr>
      <w:r>
        <w:rPr/>
        <w:t xml:space="preserve">五、指示空速表未来发展趋势预测</w:t>
      </w:r>
    </w:p>
    <w:p>
      <w:pPr>
        <w:spacing w:before="75" w:after="0"/>
      </w:pPr>
      <w:r>
        <w:rPr/>
        <w:t xml:space="preserve">第二节 真空速表</w:t>
      </w:r>
    </w:p>
    <w:p>
      <w:pPr>
        <w:spacing w:before="75" w:after="0"/>
      </w:pPr>
      <w:r>
        <w:rPr/>
        <w:t xml:space="preserve">一、全球真空速表市场规模(2022vs2026vs2030)</w:t>
      </w:r>
    </w:p>
    <w:p>
      <w:pPr>
        <w:spacing w:before="75" w:after="0"/>
      </w:pPr>
      <w:r>
        <w:rPr/>
        <w:t xml:space="preserve">二、全球真空速表主要供应商及其市场份额(按2026年营收)</w:t>
      </w:r>
    </w:p>
    <w:p>
      <w:pPr>
        <w:spacing w:before="75" w:after="0"/>
      </w:pPr>
      <w:r>
        <w:rPr/>
        <w:t xml:space="preserve">三、中国真空速表市场规模(2022vs2026vs2030)</w:t>
      </w:r>
    </w:p>
    <w:p>
      <w:pPr>
        <w:spacing w:before="75" w:after="0"/>
      </w:pPr>
      <w:r>
        <w:rPr/>
        <w:t xml:space="preserve">四、中国真空速表主要供应商及其市场份额(按2026年营收)</w:t>
      </w:r>
    </w:p>
    <w:p>
      <w:pPr>
        <w:spacing w:before="75" w:after="0"/>
      </w:pPr>
      <w:r>
        <w:rPr/>
        <w:t xml:space="preserve">五、真空速表未来发展趋势预测</w:t>
      </w:r>
    </w:p>
    <w:p>
      <w:pPr>
        <w:spacing w:before="75" w:after="0"/>
      </w:pPr>
      <w:r>
        <w:rPr/>
        <w:t xml:space="preserve">第三节 马赫数表</w:t>
      </w:r>
    </w:p>
    <w:p>
      <w:pPr>
        <w:spacing w:before="75" w:after="0"/>
      </w:pPr>
      <w:r>
        <w:rPr/>
        <w:t xml:space="preserve">一、全球马赫数表市场规模(2022vs2026vs2030)</w:t>
      </w:r>
    </w:p>
    <w:p>
      <w:pPr>
        <w:spacing w:before="75" w:after="0"/>
      </w:pPr>
      <w:r>
        <w:rPr/>
        <w:t xml:space="preserve">二、全球马赫数表主要供应商及其市场份额(按2026年营收)</w:t>
      </w:r>
    </w:p>
    <w:p>
      <w:pPr>
        <w:spacing w:before="75" w:after="0"/>
      </w:pPr>
      <w:r>
        <w:rPr/>
        <w:t xml:space="preserve">三、中国马赫数表市场规模(2022vs2026vs2030)</w:t>
      </w:r>
    </w:p>
    <w:p>
      <w:pPr>
        <w:spacing w:before="75" w:after="0"/>
      </w:pPr>
      <w:r>
        <w:rPr/>
        <w:t xml:space="preserve">四、中国马赫数表主要供应商及其市场份额(按2026年营收)</w:t>
      </w:r>
    </w:p>
    <w:p>
      <w:pPr>
        <w:spacing w:before="75" w:after="0"/>
      </w:pPr>
      <w:r>
        <w:rPr/>
        <w:t xml:space="preserve">五、马赫数表未来发展趋势预测</w:t>
      </w:r>
    </w:p>
    <w:p>
      <w:pPr>
        <w:spacing w:before="75" w:after="0"/>
      </w:pPr>
      <w:r>
        <w:rPr/>
        <w:t xml:space="preserve">第四节 组合式空速表</w:t>
      </w:r>
    </w:p>
    <w:p>
      <w:pPr>
        <w:spacing w:before="75" w:after="0"/>
      </w:pPr>
      <w:r>
        <w:rPr/>
        <w:t xml:space="preserve">一、全球组合式空速表市场规模(2022vs2026vs2030)</w:t>
      </w:r>
    </w:p>
    <w:p>
      <w:pPr>
        <w:spacing w:before="75" w:after="0"/>
      </w:pPr>
      <w:r>
        <w:rPr/>
        <w:t xml:space="preserve">二、全球组合式空速表主要供应商及其市场份额(按2026年营收)</w:t>
      </w:r>
    </w:p>
    <w:p>
      <w:pPr>
        <w:spacing w:before="75" w:after="0"/>
      </w:pPr>
      <w:r>
        <w:rPr/>
        <w:t xml:space="preserve">三、中国组合式空速表市场规模(2022vs2026vs2030)</w:t>
      </w:r>
    </w:p>
    <w:p>
      <w:pPr>
        <w:spacing w:before="75" w:after="0"/>
      </w:pPr>
      <w:r>
        <w:rPr/>
        <w:t xml:space="preserve">四、中国组合式空速表主要供应商及其市场份额(按2026年营收)</w:t>
      </w:r>
    </w:p>
    <w:p>
      <w:pPr>
        <w:spacing w:before="75" w:after="0"/>
      </w:pPr>
      <w:r>
        <w:rPr/>
        <w:t xml:space="preserve">五、组合式空速表未来发展趋势预测</w:t>
      </w:r>
    </w:p>
    <w:p>
      <w:pPr>
        <w:spacing w:before="75" w:after="0"/>
      </w:pPr>
      <w:r>
        <w:rPr>
          <w:b w:val="1"/>
          <w:bCs w:val="1"/>
        </w:rPr>
        <w:t xml:space="preserve">第五章 空速表产业链分析</w:t>
      </w:r>
    </w:p>
    <w:p>
      <w:pPr>
        <w:spacing w:before="75" w:after="0"/>
      </w:pPr>
      <w:r>
        <w:rPr/>
        <w:t xml:space="preserve">第一节 空速表产业链结构解析</w:t>
      </w:r>
    </w:p>
    <w:p>
      <w:pPr>
        <w:spacing w:before="75" w:after="0"/>
      </w:pPr>
      <w:r>
        <w:rPr/>
        <w:t xml:space="preserve">一、空速表产业链结构示意图</w:t>
      </w:r>
    </w:p>
    <w:p>
      <w:pPr>
        <w:spacing w:before="75" w:after="0"/>
      </w:pPr>
      <w:r>
        <w:rPr/>
        <w:t xml:space="preserve">二、空速表产业链全景图</w:t>
      </w:r>
    </w:p>
    <w:p>
      <w:pPr>
        <w:spacing w:before="75" w:after="0"/>
      </w:pPr>
      <w:r>
        <w:rPr/>
        <w:t xml:space="preserve">三、空速表产业发展热力地图</w:t>
      </w:r>
    </w:p>
    <w:p>
      <w:pPr>
        <w:spacing w:before="75" w:after="0"/>
      </w:pPr>
      <w:r>
        <w:rPr/>
        <w:t xml:space="preserve">第二节 空速表产业链上游分析</w:t>
      </w:r>
    </w:p>
    <w:p>
      <w:pPr>
        <w:spacing w:before="75" w:after="0"/>
      </w:pPr>
      <w:r>
        <w:rPr/>
        <w:t xml:space="preserve">一、空速表成本结构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空速表产业链中游分析</w:t>
      </w:r>
    </w:p>
    <w:p>
      <w:pPr>
        <w:spacing w:before="75" w:after="0"/>
      </w:pPr>
      <w:r>
        <w:rPr/>
        <w:t xml:space="preserve">一、空速表中游行业分布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空速表产业链下游分析</w:t>
      </w:r>
    </w:p>
    <w:p>
      <w:pPr>
        <w:spacing w:before="75" w:after="0"/>
      </w:pPr>
      <w:r>
        <w:rPr/>
        <w:t xml:space="preserve">一、空速表下游行业分布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四、下游需求对空速表行业的影响</w:t>
      </w:r>
    </w:p>
    <w:p>
      <w:pPr>
        <w:spacing w:before="75" w:after="0"/>
      </w:pPr>
      <w:r>
        <w:rPr>
          <w:b w:val="1"/>
          <w:bCs w:val="1"/>
        </w:rPr>
        <w:t xml:space="preserve">第六章 空速表领先企业分析</w:t>
      </w:r>
    </w:p>
    <w:p>
      <w:pPr>
        <w:spacing w:before="75" w:after="0"/>
      </w:pPr>
      <w:r>
        <w:rPr/>
        <w:t xml:space="preserve">第一节 太原航空仪表有限公司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成都凯天电子股份有限公司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苏州长风仪表有限公司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陕西宝成航空仪表有限责任公司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北京青云航空仪表有限公司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中航机载系统股份有限公司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苏州长风航空电子有限公司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陕西东方航空仪表有限责任公司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陕西华燕航空仪表有限公司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大连温特纳科技有限公司</w:t>
      </w:r>
    </w:p>
    <w:p>
      <w:pPr>
        <w:spacing w:before="75" w:after="0"/>
      </w:pPr>
      <w:r>
        <w:rPr/>
        <w:t xml:space="preserve">一、企业基本概况</w:t>
      </w:r>
    </w:p>
    <w:p>
      <w:pPr>
        <w:spacing w:before="75" w:after="0"/>
      </w:pPr>
      <w:r>
        <w:rPr/>
        <w:t xml:space="preserve">二、企业空速表产品分析</w:t>
      </w:r>
    </w:p>
    <w:p>
      <w:pPr>
        <w:spacing w:before="75" w:after="0"/>
      </w:pPr>
      <w:r>
        <w:rPr/>
        <w:t xml:space="preserve">三、2024-2026年企业空速表业务经营分析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空速表行业swot分析及发展策略</w:t>
      </w:r>
    </w:p>
    <w:p>
      <w:pPr>
        <w:spacing w:before="75" w:after="0"/>
      </w:pPr>
      <w:r>
        <w:rPr/>
        <w:t xml:space="preserve">第一节 空速表行业发展驱动因素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空速表行业发展swot分析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基于swot分析的空速表行业发展策略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空速表行业商业模式及运营模式</w:t>
      </w:r>
    </w:p>
    <w:p>
      <w:pPr>
        <w:spacing w:before="75" w:after="0"/>
      </w:pPr>
      <w:r>
        <w:rPr/>
        <w:t xml:space="preserve">第一节 空速表行业商业模式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空速表行业运营模式分析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空速表行业发展潜力研究结论</w:t>
      </w:r>
    </w:p>
    <w:p>
      <w:pPr>
        <w:spacing w:before="75" w:after="0"/>
      </w:pPr>
      <w:r>
        <w:rPr/>
        <w:t xml:space="preserve">第二节 空速表主要供应商排名研究结论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图表：全球空速表产品结构</w:t>
      </w:r>
    </w:p>
    <w:p>
      <w:pPr>
        <w:spacing w:before="75" w:after="0"/>
      </w:pPr>
      <w:r>
        <w:rPr/>
        <w:t xml:space="preserve">图表：全球空速表市场集中度</w:t>
      </w:r>
    </w:p>
    <w:p>
      <w:pPr>
        <w:spacing w:before="75" w:after="0"/>
      </w:pPr>
      <w:r>
        <w:rPr/>
        <w:t xml:space="preserve">图表：空速表行业发展趋势</w:t>
      </w:r>
    </w:p>
    <w:p>
      <w:pPr>
        <w:spacing w:before="75" w:after="0"/>
      </w:pPr>
      <w:r>
        <w:rPr/>
        <w:t xml:space="preserve">图表：空速表行业供应链分析</w:t>
      </w:r>
    </w:p>
    <w:p>
      <w:pPr>
        <w:spacing w:before="75" w:after="0"/>
      </w:pPr>
      <w:r>
        <w:rPr/>
        <w:t xml:space="preserve">图表：空速表行业销售模式分析</w:t>
      </w:r>
    </w:p>
    <w:p>
      <w:pPr>
        <w:spacing w:before="75" w:after="0"/>
      </w:pPr>
      <w:r>
        <w:rPr/>
        <w:t xml:space="preserve">图表：空速表产业链结构示意图</w:t>
      </w:r>
    </w:p>
    <w:p>
      <w:pPr>
        <w:spacing w:before="75" w:after="0"/>
      </w:pPr>
      <w:r>
        <w:rPr/>
        <w:t xml:space="preserve">图表：2024-2026年全球空速表市场规模</w:t>
      </w:r>
    </w:p>
    <w:p>
      <w:pPr>
        <w:spacing w:before="75" w:after="0"/>
      </w:pPr>
      <w:r>
        <w:rPr/>
        <w:t xml:space="preserve">图表：2024-2026年中国空速表市场规模</w:t>
      </w:r>
    </w:p>
    <w:p>
      <w:pPr>
        <w:spacing w:before="75" w:after="0"/>
      </w:pPr>
      <w:r>
        <w:rPr/>
        <w:t xml:space="preserve">图表：2026年全球空速表产能区域分布图</w:t>
      </w:r>
    </w:p>
    <w:p>
      <w:pPr>
        <w:spacing w:before="75" w:after="0"/>
      </w:pPr>
      <w:r>
        <w:rPr/>
        <w:t xml:space="preserve">图表：全球主要空速表供应商市场份额及排名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2026年全球空速表行业市场规模、领先企业国内外市场份额及排名</dc:title>
  <dc:description>2026年全球空速表行业市场规模、领先企业国内外市场份额及排名</dc:description>
  <dc:subject>2026年全球空速表行业市场规模、领先企业国内外市场份额及排名</dc:subject>
  <cp:keywords>研究报告</cp:keywords>
  <cp:category>研究报告</cp:category>
  <cp:lastModifiedBy>北京中道泰和信息咨询有限公司</cp:lastModifiedBy>
  <dcterms:created xsi:type="dcterms:W3CDTF">2026-10-29T20:39:06+08:00</dcterms:created>
  <dcterms:modified xsi:type="dcterms:W3CDTF">2026-10-29T20:39:06+08:00</dcterms:modified>
</cp:coreProperties>
</file>

<file path=docProps/custom.xml><?xml version="1.0" encoding="utf-8"?>
<Properties xmlns="http://schemas.openxmlformats.org/officeDocument/2006/custom-properties" xmlns:vt="http://schemas.openxmlformats.org/officeDocument/2006/docPropsVTypes"/>
</file>