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2026-2031年中国基因治疗行业竞争格局及发展趋势预测报告</w:t>
      </w:r>
    </w:p>
    <w:p>
      <w:pPr>
        <w:spacing w:after="150"/>
      </w:pPr>
      <w:r>
        <w:rPr>
          <w:b w:val="1"/>
          <w:bCs w:val="1"/>
        </w:rPr>
        <w:t xml:space="preserve">报告简介</w:t>
      </w:r>
    </w:p>
    <w:p>
      <w:pPr>
        <w:spacing w:after="150"/>
      </w:pPr>
      <w:r>
        <w:rPr/>
        <w:t xml:space="preserve">基因治疗是通过基因导入、替换、编辑或者调控等分子生物学手段，对患者体内缺陷基因进行修复或功能重塑，从而实现疾病干预乃至功能性治愈的前沿生物医药技术，包含体内基因递送、体外基因修饰细胞治疗、基因编辑疗法等多种技术形态，可用于遗传性罕见病、恶性肿瘤、神经退行性疾病等传统药物难以有效干预的病症，产业链覆盖载体研发、质粒与病毒制备、临床开发、商业化生产、长期随访管理等环节，是生物医药领域创新属性突出的战略性赛道。</w:t>
      </w:r>
    </w:p>
    <w:p>
      <w:pPr>
        <w:spacing w:after="150"/>
      </w:pPr>
      <w:r>
        <w:rPr/>
        <w:t xml:space="preserve">当前国内基因治疗行业已经从早期技术探索阶段，迈入临床转化与商业化试点并行的发展周期，产业生态逐步成型，市场主体涵盖创新药企、生物技术初创公司、CDMO服务商、科研转化平台等多元主体。行业监管体系持续完善，对产品安全性、质量可控性、长期风险监测建立规范路径，管线布局上兼顾罕见病刚需与肿瘤等大病种方向，行业竞争不再仅仅聚焦靶点与技术路线的选择，载体开发、CMC工艺、规模化生产质控、临床开发设计以及全周期风险管控能力成为竞争核心，同时载体产能、疗法支付体系、长期安全性评估仍是产业规模化发展需要持续攻克的课题。未来，行业将沿着精准编辑、靶向递送、通用化、低成本量产的方向持续演进，新型非病毒载体、定向基因编辑工具、现货型产品等前沿技术不断走向临床验证，AI辅助靶点筛选与载体设计逐步落地。产业分工持续细化，专业化的工艺开发、载体生产、质量检测配套体系不断完善，疗法的应用场景持续拓展，厂商更加重视临床价值验证与商业化模式协同，研发重心逐步从单一管线推进转向平台化技术体系搭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治疗行业研究单位等公布和提供的大量资料。报告对我国基因治疗行业的供需状况、发展现状、子行业发展变化等进行了分析，重点分析了国内外基因治疗行业的发展现状、如何面对行业的发展挑战、行业的发展建议、行业竞争力，以及行业的投资分析和趋势预测等等。报告还综合了基因治疗行业的整体发展动态，对行业在产品方面提供了参考建议和具体解决办法。报告对于基因治疗产品生产企业、经销商、行业管理部门以及拟进入该行业的投资者具有重要的参考价值，对于研究我国基因治疗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基因治疗行业发展概述</w:t>
      </w:r>
    </w:p>
    <w:p>
      <w:pPr>
        <w:spacing w:before="75" w:after="0"/>
      </w:pPr>
      <w:r>
        <w:rPr/>
        <w:t xml:space="preserve">第一节 行业界定</w:t>
      </w:r>
    </w:p>
    <w:p>
      <w:pPr>
        <w:spacing w:before="75" w:after="0"/>
      </w:pPr>
      <w:r>
        <w:rPr/>
        <w:t xml:space="preserve">一、基因治疗行业定义及分类</w:t>
      </w:r>
    </w:p>
    <w:p>
      <w:pPr>
        <w:spacing w:before="75" w:after="0"/>
      </w:pPr>
      <w:r>
        <w:rPr/>
        <w:t xml:space="preserve">二、基因治疗行业经济特性</w:t>
      </w:r>
    </w:p>
    <w:p>
      <w:pPr>
        <w:spacing w:before="75" w:after="0"/>
      </w:pPr>
      <w:r>
        <w:rPr/>
        <w:t xml:space="preserve">三、基因治疗产业链模型介绍及基因治疗产业链图分析</w:t>
      </w:r>
    </w:p>
    <w:p>
      <w:pPr>
        <w:spacing w:before="75" w:after="0"/>
      </w:pPr>
      <w:r>
        <w:rPr/>
        <w:t xml:space="preserve">第二节 基因治疗行业发展成熟度</w:t>
      </w:r>
    </w:p>
    <w:p>
      <w:pPr>
        <w:spacing w:before="75" w:after="0"/>
      </w:pPr>
      <w:r>
        <w:rPr/>
        <w:t xml:space="preserve">一、基因治疗行业发展周期分析</w:t>
      </w:r>
    </w:p>
    <w:p>
      <w:pPr>
        <w:spacing w:before="75" w:after="0"/>
      </w:pPr>
      <w:r>
        <w:rPr/>
        <w:t xml:space="preserve">二、与国外市场成熟度对比</w:t>
      </w:r>
    </w:p>
    <w:p>
      <w:pPr>
        <w:spacing w:before="75" w:after="0"/>
      </w:pPr>
      <w:r>
        <w:rPr/>
        <w:t xml:space="preserve">第三节 基因治疗行业相关产业动态</w:t>
      </w:r>
    </w:p>
    <w:p>
      <w:pPr>
        <w:spacing w:before="75" w:after="0"/>
      </w:pPr>
      <w:r>
        <w:rPr>
          <w:b w:val="1"/>
          <w:bCs w:val="1"/>
        </w:rPr>
        <w:t xml:space="preserve">第二章 2026年中国基因治疗行业发展环境分析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基因治疗行业相关政策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2026年中国基因治疗行业发展社会环境分析</w:t>
      </w:r>
    </w:p>
    <w:p>
      <w:pPr>
        <w:spacing w:before="75" w:after="0"/>
      </w:pPr>
      <w:r>
        <w:rPr>
          <w:b w:val="1"/>
          <w:bCs w:val="1"/>
        </w:rPr>
        <w:t xml:space="preserve">第三章 2026年全球基因治疗行业市场运行形势分析</w:t>
      </w:r>
    </w:p>
    <w:p>
      <w:pPr>
        <w:spacing w:before="75" w:after="0"/>
      </w:pPr>
      <w:r>
        <w:rPr/>
        <w:t xml:space="preserve">第一节 全球基因治疗行业市场运行环境分析</w:t>
      </w:r>
    </w:p>
    <w:p>
      <w:pPr>
        <w:spacing w:before="75" w:after="0"/>
      </w:pPr>
      <w:r>
        <w:rPr/>
        <w:t xml:space="preserve">第二节 全球基因治疗行业市场发展情况分析</w:t>
      </w:r>
    </w:p>
    <w:p>
      <w:pPr>
        <w:spacing w:before="75" w:after="0"/>
      </w:pPr>
      <w:r>
        <w:rPr/>
        <w:t xml:space="preserve">一、全球基因治疗行业市场供需分析</w:t>
      </w:r>
    </w:p>
    <w:p>
      <w:pPr>
        <w:spacing w:before="75" w:after="0"/>
      </w:pPr>
      <w:r>
        <w:rPr/>
        <w:t xml:space="preserve">二、全球基因治疗行业市场规模分析</w:t>
      </w:r>
    </w:p>
    <w:p>
      <w:pPr>
        <w:spacing w:before="75" w:after="0"/>
      </w:pPr>
      <w:r>
        <w:rPr/>
        <w:t xml:space="preserve">三、全球基因治疗行业主要国家发展情况分析</w:t>
      </w:r>
    </w:p>
    <w:p>
      <w:pPr>
        <w:spacing w:before="75" w:after="0"/>
      </w:pPr>
      <w:r>
        <w:rPr/>
        <w:t xml:space="preserve">第三节 全球基因治疗行业重点企业分析</w:t>
      </w:r>
    </w:p>
    <w:p>
      <w:pPr>
        <w:spacing w:before="75" w:after="0"/>
      </w:pPr>
      <w:r>
        <w:rPr/>
        <w:t xml:space="preserve">第四节 2026-2031年全球基因治疗行业市场规模趋势预测分析</w:t>
      </w:r>
    </w:p>
    <w:p>
      <w:pPr>
        <w:spacing w:before="75" w:after="0"/>
      </w:pPr>
      <w:r>
        <w:rPr>
          <w:b w:val="1"/>
          <w:bCs w:val="1"/>
        </w:rPr>
        <w:t xml:space="preserve">第四章 中国基因治疗行业发展分析</w:t>
      </w:r>
    </w:p>
    <w:p>
      <w:pPr>
        <w:spacing w:before="75" w:after="0"/>
      </w:pPr>
      <w:r>
        <w:rPr/>
        <w:t xml:space="preserve">第一节 2026年中国基因治疗行业发展状况</w:t>
      </w:r>
    </w:p>
    <w:p>
      <w:pPr>
        <w:spacing w:before="75" w:after="0"/>
      </w:pPr>
      <w:r>
        <w:rPr/>
        <w:t xml:space="preserve">一、2026年基因治疗行业发展状况分析</w:t>
      </w:r>
    </w:p>
    <w:p>
      <w:pPr>
        <w:spacing w:before="75" w:after="0"/>
      </w:pPr>
      <w:r>
        <w:rPr/>
        <w:t xml:space="preserve">二、2026年中国基因治疗行业发展动态</w:t>
      </w:r>
    </w:p>
    <w:p>
      <w:pPr>
        <w:spacing w:before="75" w:after="0"/>
      </w:pPr>
      <w:r>
        <w:rPr/>
        <w:t xml:space="preserve">三、2026年我国基因治疗行业发展热点</w:t>
      </w:r>
    </w:p>
    <w:p>
      <w:pPr>
        <w:spacing w:before="75" w:after="0"/>
      </w:pPr>
      <w:r>
        <w:rPr/>
        <w:t xml:space="preserve">第二节 2026年中国基因治疗行业市场供需状况</w:t>
      </w:r>
    </w:p>
    <w:p>
      <w:pPr>
        <w:spacing w:before="75" w:after="0"/>
      </w:pPr>
      <w:r>
        <w:rPr/>
        <w:t xml:space="preserve">一、2024-2026年中国基因治疗行业供给分析</w:t>
      </w:r>
    </w:p>
    <w:p>
      <w:pPr>
        <w:spacing w:before="75" w:after="0"/>
      </w:pPr>
      <w:r>
        <w:rPr/>
        <w:t xml:space="preserve">二、2024-2026年中国基因治疗行业市场需求分析</w:t>
      </w:r>
    </w:p>
    <w:p>
      <w:pPr>
        <w:spacing w:before="75" w:after="0"/>
      </w:pPr>
      <w:r>
        <w:rPr/>
        <w:t xml:space="preserve">三、2024-2026年中国基因治疗行业市场规模分析</w:t>
      </w:r>
    </w:p>
    <w:p>
      <w:pPr>
        <w:spacing w:before="75" w:after="0"/>
      </w:pPr>
      <w:r>
        <w:rPr>
          <w:b w:val="1"/>
          <w:bCs w:val="1"/>
        </w:rPr>
        <w:t xml:space="preserve">第五章 2024-2026年中国基因治疗行业主要数据监测分析</w:t>
      </w:r>
    </w:p>
    <w:p>
      <w:pPr>
        <w:spacing w:before="75" w:after="0"/>
      </w:pPr>
      <w:r>
        <w:rPr/>
        <w:t xml:space="preserve">第一节 2024-2026年中国基因治疗行业(所属行业)总体数据分析</w:t>
      </w:r>
    </w:p>
    <w:p>
      <w:pPr>
        <w:spacing w:before="75" w:after="0"/>
      </w:pPr>
      <w:r>
        <w:rPr/>
        <w:t xml:space="preserve">一、2024年中国基因治疗行业(所属行业)全部企业数据分析</w:t>
      </w:r>
    </w:p>
    <w:p>
      <w:pPr>
        <w:spacing w:before="75" w:after="0"/>
      </w:pPr>
      <w:r>
        <w:rPr/>
        <w:t xml:space="preserve">二、2025年中国基因治疗行业(所属行业)全部企业数据分析</w:t>
      </w:r>
    </w:p>
    <w:p>
      <w:pPr>
        <w:spacing w:before="75" w:after="0"/>
      </w:pPr>
      <w:r>
        <w:rPr/>
        <w:t xml:space="preserve">三、2026年中国基因治疗行业(所属行业)全部企业数据分析</w:t>
      </w:r>
    </w:p>
    <w:p>
      <w:pPr>
        <w:spacing w:before="75" w:after="0"/>
      </w:pPr>
      <w:r>
        <w:rPr/>
        <w:t xml:space="preserve">第二节 2024-2026年中国基因治疗行业(所属行业)不同规模企业数据分析</w:t>
      </w:r>
    </w:p>
    <w:p>
      <w:pPr>
        <w:spacing w:before="75" w:after="0"/>
      </w:pPr>
      <w:r>
        <w:rPr/>
        <w:t xml:space="preserve">一、2024年中国基因治疗行业(所属行业)不同规模企业数据分析</w:t>
      </w:r>
    </w:p>
    <w:p>
      <w:pPr>
        <w:spacing w:before="75" w:after="0"/>
      </w:pPr>
      <w:r>
        <w:rPr/>
        <w:t xml:space="preserve">二、2025年中国基因治疗行业(所属行业)不同规模企业数据分析</w:t>
      </w:r>
    </w:p>
    <w:p>
      <w:pPr>
        <w:spacing w:before="75" w:after="0"/>
      </w:pPr>
      <w:r>
        <w:rPr/>
        <w:t xml:space="preserve">三、2026年中国基因治疗行业(所属行业)不同规模企业数据分析</w:t>
      </w:r>
    </w:p>
    <w:p>
      <w:pPr>
        <w:spacing w:before="75" w:after="0"/>
      </w:pPr>
      <w:r>
        <w:rPr/>
        <w:t xml:space="preserve">第三节 2024-2026年中国基因治疗行业(所属行业)不同所有制企业数据分析</w:t>
      </w:r>
    </w:p>
    <w:p>
      <w:pPr>
        <w:spacing w:before="75" w:after="0"/>
      </w:pPr>
      <w:r>
        <w:rPr/>
        <w:t xml:space="preserve">一、2024年中国基因治疗行业(所属行业)不同所有制企业数据分析</w:t>
      </w:r>
    </w:p>
    <w:p>
      <w:pPr>
        <w:spacing w:before="75" w:after="0"/>
      </w:pPr>
      <w:r>
        <w:rPr/>
        <w:t xml:space="preserve">二、2025年中国基因治疗行业(所属行业)不同所有制企业数据分析</w:t>
      </w:r>
    </w:p>
    <w:p>
      <w:pPr>
        <w:spacing w:before="75" w:after="0"/>
      </w:pPr>
      <w:r>
        <w:rPr/>
        <w:t xml:space="preserve">三、2026年中国基因治疗行业(所属行业)不同所有制企业数据分析</w:t>
      </w:r>
    </w:p>
    <w:p>
      <w:pPr>
        <w:spacing w:before="75" w:after="0"/>
      </w:pPr>
      <w:r>
        <w:rPr>
          <w:b w:val="1"/>
          <w:bCs w:val="1"/>
        </w:rPr>
        <w:t xml:space="preserve">第六章 2026年中国基因治疗行业竞争格局分析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中国基因治疗行业竞争五力模型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2026年中国基因治疗行业swot模型分析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2026年基因治疗行业优势企业竞争力分析</w:t>
      </w:r>
    </w:p>
    <w:p>
      <w:pPr>
        <w:spacing w:before="75" w:after="0"/>
      </w:pPr>
      <w:r>
        <w:rPr/>
        <w:t xml:space="preserve">第一节 上海和元生物技术(集团)股份有限公司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中源协和细胞基因工程股份有限公司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正序(上海)生物科技有限公司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本导基因技术(上海)有限公司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金斯瑞生物科技股份有限公司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信念医药(上海)有限公司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上海纽福斯生物科技有限公司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北京锦篮基因科技有限公司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2024-2026年中国基因治疗行业上下游分析及其影响</w:t>
      </w:r>
    </w:p>
    <w:p>
      <w:pPr>
        <w:spacing w:before="75" w:after="0"/>
      </w:pPr>
      <w:r>
        <w:rPr/>
        <w:t xml:space="preserve">第一节 2026年中国基因治疗行业上游发展及影响分析</w:t>
      </w:r>
    </w:p>
    <w:p>
      <w:pPr>
        <w:spacing w:before="75" w:after="0"/>
      </w:pPr>
      <w:r>
        <w:rPr/>
        <w:t xml:space="preserve">一、2026年中国基因治疗行业上游运行现状分析</w:t>
      </w:r>
    </w:p>
    <w:p>
      <w:pPr>
        <w:spacing w:before="75" w:after="0"/>
      </w:pPr>
      <w:r>
        <w:rPr/>
        <w:t xml:space="preserve">二、上游对基因治疗行业产生的影响分析</w:t>
      </w:r>
    </w:p>
    <w:p>
      <w:pPr>
        <w:spacing w:before="75" w:after="0"/>
      </w:pPr>
      <w:r>
        <w:rPr/>
        <w:t xml:space="preserve">第二节 2026年中国基因治疗行业下游发展及影响分析</w:t>
      </w:r>
    </w:p>
    <w:p>
      <w:pPr>
        <w:spacing w:before="75" w:after="0"/>
      </w:pPr>
      <w:r>
        <w:rPr/>
        <w:t xml:space="preserve">一、2026年中国基因治疗行业下游运行现状分析</w:t>
      </w:r>
    </w:p>
    <w:p>
      <w:pPr>
        <w:spacing w:before="75" w:after="0"/>
      </w:pPr>
      <w:r>
        <w:rPr/>
        <w:t xml:space="preserve">二、下游对基因治疗行业产生的影响分析</w:t>
      </w:r>
    </w:p>
    <w:p>
      <w:pPr>
        <w:spacing w:before="75" w:after="0"/>
      </w:pPr>
      <w:r>
        <w:rPr>
          <w:b w:val="1"/>
          <w:bCs w:val="1"/>
        </w:rPr>
        <w:t xml:space="preserve">第九章 2026-2031年基因治疗行业发展及投资前景预测分析</w:t>
      </w:r>
    </w:p>
    <w:p>
      <w:pPr>
        <w:spacing w:before="75" w:after="0"/>
      </w:pPr>
      <w:r>
        <w:rPr/>
        <w:t xml:space="preserve">第一节 2026-2031年基因治疗行业市场规模预测分析</w:t>
      </w:r>
    </w:p>
    <w:p>
      <w:pPr>
        <w:spacing w:before="75" w:after="0"/>
      </w:pPr>
      <w:r>
        <w:rPr/>
        <w:t xml:space="preserve">第二节 2026-2031年基因治疗行业供需预测分析</w:t>
      </w:r>
    </w:p>
    <w:p>
      <w:pPr>
        <w:spacing w:before="75" w:after="0"/>
      </w:pPr>
      <w:r>
        <w:rPr/>
        <w:t xml:space="preserve">第三节 2026-2031年我国基因治疗行业投资环境分析</w:t>
      </w:r>
    </w:p>
    <w:p>
      <w:pPr>
        <w:spacing w:before="75" w:after="0"/>
      </w:pPr>
      <w:r>
        <w:rPr/>
        <w:t xml:space="preserve">第四节 2026-2031年我国基因治疗行业前景展望分析</w:t>
      </w:r>
    </w:p>
    <w:p>
      <w:pPr>
        <w:spacing w:before="75" w:after="0"/>
      </w:pPr>
      <w:r>
        <w:rPr/>
        <w:t xml:space="preserve">第五节 2026-2031年我国基因治疗行业盈利能力预测</w:t>
      </w:r>
    </w:p>
    <w:p>
      <w:pPr>
        <w:spacing w:before="75" w:after="0"/>
      </w:pPr>
      <w:r>
        <w:rPr>
          <w:b w:val="1"/>
          <w:bCs w:val="1"/>
        </w:rPr>
        <w:t xml:space="preserve">第十章 2026-2031年中国基因治疗行业投资风险分析</w:t>
      </w:r>
    </w:p>
    <w:p>
      <w:pPr>
        <w:spacing w:before="75" w:after="0"/>
      </w:pPr>
      <w:r>
        <w:rPr/>
        <w:t xml:space="preserve">第一节 2026-2031年中国基因治疗行业投资金额分析</w:t>
      </w:r>
    </w:p>
    <w:p>
      <w:pPr>
        <w:spacing w:before="75" w:after="0"/>
      </w:pPr>
      <w:r>
        <w:rPr/>
        <w:t xml:space="preserve">第二节 近年来中国基因治疗行业主要投资项目分析</w:t>
      </w:r>
    </w:p>
    <w:p>
      <w:pPr>
        <w:spacing w:before="75" w:after="0"/>
      </w:pPr>
      <w:r>
        <w:rPr/>
        <w:t xml:space="preserve">第三节 2026-2031年中国基因治疗行业投资周期分析</w:t>
      </w:r>
    </w:p>
    <w:p>
      <w:pPr>
        <w:spacing w:before="75" w:after="0"/>
      </w:pPr>
      <w:r>
        <w:rPr/>
        <w:t xml:space="preserve">第四节 2026-2031年中国基因治疗行业投资风险分析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2026-2031年中国基因治疗行业发展策略及投资建议分析</w:t>
      </w:r>
    </w:p>
    <w:p>
      <w:pPr>
        <w:spacing w:before="75" w:after="0"/>
      </w:pPr>
      <w:r>
        <w:rPr/>
        <w:t xml:space="preserve">第一节 基因治疗行业发展策略分析</w:t>
      </w:r>
    </w:p>
    <w:p>
      <w:pPr>
        <w:spacing w:before="75" w:after="0"/>
      </w:pPr>
      <w:r>
        <w:rPr/>
        <w:t xml:space="preserve">第二节 基因治疗行业市场的重点客户战略实施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2026-2031年中国基因治疗行业发展建议</w:t>
      </w:r>
    </w:p>
    <w:p>
      <w:pPr>
        <w:spacing w:before="75" w:after="0"/>
      </w:pPr>
      <w:r>
        <w:rPr/>
        <w:t xml:space="preserve">第四节 2026-2031年中国基因治疗行业投资建议</w:t>
      </w:r>
    </w:p>
    <w:p>
      <w:pPr>
        <w:spacing w:before="75" w:after="0"/>
      </w:pPr>
      <w:r>
        <w:rPr>
          <w:b w:val="1"/>
          <w:bCs w:val="1"/>
        </w:rPr>
        <w:t xml:space="preserve">图表目录</w:t>
      </w:r>
    </w:p>
    <w:p>
      <w:pPr>
        <w:spacing w:before="75" w:after="0"/>
      </w:pPr>
      <w:r>
        <w:rPr/>
        <w:t xml:space="preserve">图表：基因治疗产业链分析</w:t>
      </w:r>
    </w:p>
    <w:p>
      <w:pPr>
        <w:spacing w:before="75" w:after="0"/>
      </w:pPr>
      <w:r>
        <w:rPr/>
        <w:t xml:space="preserve">图表：国际基因治疗市场规模</w:t>
      </w:r>
    </w:p>
    <w:p>
      <w:pPr>
        <w:spacing w:before="75" w:after="0"/>
      </w:pPr>
      <w:r>
        <w:rPr/>
        <w:t xml:space="preserve">图表：国际基因治疗生命周期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图表：2024-2026年中国基因治疗市场规模</w:t>
      </w:r>
    </w:p>
    <w:p>
      <w:pPr>
        <w:spacing w:before="75" w:after="0"/>
      </w:pPr>
      <w:r>
        <w:rPr/>
        <w:t xml:space="preserve">图表：2024-2026年中国基因治疗产值</w:t>
      </w:r>
    </w:p>
    <w:p>
      <w:pPr>
        <w:spacing w:before="75" w:after="0"/>
      </w:pPr>
      <w:r>
        <w:rPr/>
        <w:t xml:space="preserve">图表：2024-2026年中国基因治疗供应情况</w:t>
      </w:r>
    </w:p>
    <w:p>
      <w:pPr>
        <w:spacing w:before="75" w:after="0"/>
      </w:pPr>
      <w:r>
        <w:rPr/>
        <w:t xml:space="preserve">图表：2024-2026年中国基因治疗需求情况</w:t>
      </w:r>
    </w:p>
    <w:p>
      <w:pPr>
        <w:spacing w:before="75" w:after="0"/>
      </w:pPr>
      <w:r>
        <w:rPr/>
        <w:t xml:space="preserve">图表：2026-2031年中国基因治疗市场规模预测</w:t>
      </w:r>
    </w:p>
    <w:p>
      <w:pPr>
        <w:spacing w:before="75" w:after="0"/>
      </w:pPr>
      <w:r>
        <w:rPr/>
        <w:t xml:space="preserve">图表：2026-2031年中国基因治疗供应情况预测</w:t>
      </w:r>
    </w:p>
    <w:p>
      <w:pPr>
        <w:spacing w:before="75" w:after="0"/>
      </w:pPr>
      <w:r>
        <w:rPr/>
        <w:t xml:space="preserve">图表：2026-2031年中国基因治疗需求情况预测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本文地址：https://www.51baogao.cn/baogao/20261102/4070346.shtml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2/407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2026-2031年中国基因治疗行业竞争格局及发展趋势预测报告</dc:title>
  <dc:description>2026-2031年中国基因治疗行业竞争格局及发展趋势预测报告</dc:description>
  <dc:subject>2026-2031年中国基因治疗行业竞争格局及发展趋势预测报告</dc:subject>
  <cp:keywords>研究报告</cp:keywords>
  <cp:category>研究报告</cp:category>
  <cp:lastModifiedBy>北京中道泰和信息咨询有限公司</cp:lastModifiedBy>
  <dcterms:created xsi:type="dcterms:W3CDTF">2026-11-02T11:33:25+08:00</dcterms:created>
  <dcterms:modified xsi:type="dcterms:W3CDTF">2026-11-02T11:33:25+08:00</dcterms:modified>
</cp:coreProperties>
</file>

<file path=docProps/custom.xml><?xml version="1.0" encoding="utf-8"?>
<Properties xmlns="http://schemas.openxmlformats.org/officeDocument/2006/custom-properties" xmlns:vt="http://schemas.openxmlformats.org/officeDocument/2006/docPropsVTypes"/>
</file>