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2026-2031年芯片设计产业现状及未来发展趋势分析报告</w:t>
      </w:r>
    </w:p>
    <w:p>
      <w:pPr>
        <w:spacing w:after="150"/>
      </w:pPr>
      <w:r>
        <w:rPr>
          <w:b w:val="1"/>
          <w:bCs w:val="1"/>
        </w:rPr>
        <w:t xml:space="preserve">报告简介</w:t>
      </w:r>
    </w:p>
    <w:p>
      <w:pPr>
        <w:spacing w:after="150"/>
      </w:pPr>
      <w:r>
        <w:rPr/>
        <w:t xml:space="preserve">芯片设计产业属于集成电路产业链的上游核心环节，依托EDA工具、知识产权IP、电路架构技术，面向算力、控制、射频、传感等不同应用需求完成芯片功能定义、电路开发与版图设计，是决定芯片性能、功耗与应用场景的核心环节，上游关联 EDA 软件、IP核服务，中游承接流片、封测配套，下游覆盖人工智能、汽车电子、工业控制、消费电子等众多领域，属于典型的知识密集型、高研发投入的战略性产业，是数字经济与高端制造业的底层支撑。</w:t>
      </w:r>
    </w:p>
    <w:p>
      <w:pPr>
        <w:spacing w:after="150"/>
      </w:pPr>
      <w:r>
        <w:rPr/>
        <w:t xml:space="preserve">当前国内芯片设计产业已经进入自主创新深化、结构性分化的发展阶段，市场主体数量众多，覆盖通用算力、专用控制、模拟射频等多元赛道，不同企业在技术积累、IP储备、工艺适配能力、下游客户资源上差距明显。行业存在部分细分赛道同质化竞争、产业链协同不足、高端IP与工具链短板突出等问题，芯片研发周期长、试错成本高，单一企业很难独立完成全栈技术布局与跨场景产品落地，产业协同、技术互补、优质资源整合的需求持续显现，行业竞争格局正在加速重构。未来，芯片设计行业将沿着异构集成、软硬件协同、专用化算力、国产工具链适配的主线持续演进，产业竞争重心由单一产品指标比拼，转向架构创新、IP复用体系、工艺协同、场景化解决方案的综合能力较量。在后摩尔时代技术路线变迁之下，芯片设计不再局限于传统单芯片开发，芯粒、先进封装等模式逐步普及，行业创新逻辑持续变化，具备差异化技术壁垒、稳定落地场景、完善生态协同能力的主体将获得更大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设计行业研究单位等公布和提供的大量资料。报告对我国芯片设计行业的供需状况、发展现状、子行业发展变化等进行了分析，重点分析了国内外芯片设计行业的发展现状、如何面对行业的发展挑战、行业的发展建议、行业竞争力，以及行业的投资分析和趋势预测等等。报告还综合了芯片设计行业的整体发展动态，对行业在产品方面提供了参考建议和具体解决办法。报告对于芯片设计产品生产企业、经销商、行业管理部门以及拟进入该行业的投资者具有重要的参考价值，对于研究我国芯片设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芯片设计产业市场概述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中国芯片设计产业链发展状况分析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中国芯片设计产业发展分析</w:t>
      </w:r>
    </w:p>
    <w:p>
      <w:pPr>
        <w:spacing w:before="75" w:after="0"/>
      </w:pPr>
      <w:r>
        <w:rPr/>
        <w:t xml:space="preserve">第一节 中国芯片设计产业发展现状</w:t>
      </w:r>
    </w:p>
    <w:p>
      <w:pPr>
        <w:spacing w:before="75" w:after="0"/>
      </w:pPr>
      <w:r>
        <w:rPr/>
        <w:t xml:space="preserve">第二节 中国芯片设计产业经济运行现状</w:t>
      </w:r>
    </w:p>
    <w:p>
      <w:pPr>
        <w:spacing w:before="75" w:after="0"/>
      </w:pPr>
      <w:r>
        <w:rPr/>
        <w:t xml:space="preserve">第三节 中国芯片设计产业存在的问题及发展障碍分析</w:t>
      </w:r>
    </w:p>
    <w:p>
      <w:pPr>
        <w:spacing w:before="75" w:after="0"/>
      </w:pPr>
      <w:r>
        <w:rPr>
          <w:b w:val="1"/>
          <w:bCs w:val="1"/>
        </w:rPr>
        <w:t xml:space="preserve">第四章 中国芯片设计市场现状及发展趋势</w:t>
      </w:r>
    </w:p>
    <w:p>
      <w:pPr>
        <w:spacing w:before="75" w:after="0"/>
      </w:pPr>
      <w:r>
        <w:rPr/>
        <w:t xml:space="preserve">第一节 中国芯片设计市场供给状况</w:t>
      </w:r>
    </w:p>
    <w:p>
      <w:pPr>
        <w:spacing w:before="75" w:after="0"/>
      </w:pPr>
      <w:r>
        <w:rPr/>
        <w:t xml:space="preserve">第二节 中国芯片设计市场需求状况</w:t>
      </w:r>
    </w:p>
    <w:p>
      <w:pPr>
        <w:spacing w:before="75" w:after="0"/>
      </w:pPr>
      <w:r>
        <w:rPr/>
        <w:t xml:space="preserve">第三节 中国芯片设计市场发展潜力及发展趋势</w:t>
      </w:r>
    </w:p>
    <w:p>
      <w:pPr>
        <w:spacing w:before="75" w:after="0"/>
      </w:pPr>
      <w:r>
        <w:rPr>
          <w:b w:val="1"/>
          <w:bCs w:val="1"/>
        </w:rPr>
        <w:t xml:space="preserve">第五章 中国芯片设计产业基本竞争战略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中国芯片设计产业市场竞争策略分析</w:t>
      </w:r>
    </w:p>
    <w:p>
      <w:pPr>
        <w:spacing w:before="75" w:after="0"/>
      </w:pPr>
      <w:r>
        <w:rPr/>
        <w:t xml:space="preserve">第一节 芯片设计产业市场五种竞争动力模式结构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芯片设计产业市场核心竞争力的塑造要素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中国芯片设计产业市场营销策略竞争分析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2026年中国芯片设计产业竞争格局分析</w:t>
      </w:r>
    </w:p>
    <w:p>
      <w:pPr>
        <w:spacing w:before="75" w:after="0"/>
      </w:pPr>
      <w:r>
        <w:rPr/>
        <w:t xml:space="preserve">第一节 2026年中国芯片设计产业竞争现状分析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2026年中国芯片设计产业集中度分析</w:t>
      </w:r>
    </w:p>
    <w:p>
      <w:pPr>
        <w:spacing w:before="75" w:after="0"/>
      </w:pPr>
      <w:r>
        <w:rPr/>
        <w:t xml:space="preserve">一、芯片设计企业分布分析</w:t>
      </w:r>
    </w:p>
    <w:p>
      <w:pPr>
        <w:spacing w:before="75" w:after="0"/>
      </w:pPr>
      <w:r>
        <w:rPr/>
        <w:t xml:space="preserve">二、芯片设计市场集中度分析</w:t>
      </w:r>
    </w:p>
    <w:p>
      <w:pPr>
        <w:spacing w:before="75" w:after="0"/>
      </w:pPr>
      <w:r>
        <w:rPr>
          <w:b w:val="1"/>
          <w:bCs w:val="1"/>
        </w:rPr>
        <w:t xml:space="preserve">第九章 领先企业在中国芯片设计产业市场竞争策略研究</w:t>
      </w:r>
    </w:p>
    <w:p>
      <w:pPr>
        <w:spacing w:before="75" w:after="0"/>
      </w:pPr>
      <w:r>
        <w:rPr/>
        <w:t xml:space="preserve">第一节 北京兆易创新科技集团股份有限公司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澜起科技股份有限公司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韦尔股份(豪威集团)</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海光信息技术股份有限公司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寒武纪科技股份有限公司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汇顶科技股份有限公司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乐鑫信息科技(上海)股份有限公司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北京君正集成电路股份有限公司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瑞芯微电子股份有限公司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全志科技股份有限公司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中国芯片设计产业市场发展预测</w:t>
      </w:r>
    </w:p>
    <w:p>
      <w:pPr>
        <w:spacing w:before="75" w:after="0"/>
      </w:pPr>
      <w:r>
        <w:rPr/>
        <w:t xml:space="preserve">第一节 中国芯片设计产业发展环境预测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中国芯片设计产业发展预测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中国芯片设计市场发展预测</w:t>
      </w:r>
    </w:p>
    <w:p>
      <w:pPr>
        <w:spacing w:before="75" w:after="0"/>
      </w:pPr>
      <w:r>
        <w:rPr/>
        <w:t xml:space="preserve">一、2026-2031年中国芯片设计市场需求预测</w:t>
      </w:r>
    </w:p>
    <w:p>
      <w:pPr>
        <w:spacing w:before="75" w:after="0"/>
      </w:pPr>
      <w:r>
        <w:rPr/>
        <w:t xml:space="preserve">二、2026-2031年中国芯片设计市场结构预测</w:t>
      </w:r>
    </w:p>
    <w:p>
      <w:pPr>
        <w:spacing w:before="75" w:after="0"/>
      </w:pPr>
      <w:r>
        <w:rPr/>
        <w:t xml:space="preserve">三、2026-2031年中国芯片设计市场集中度预测</w:t>
      </w:r>
    </w:p>
    <w:p>
      <w:pPr>
        <w:spacing w:before="75" w:after="0"/>
      </w:pPr>
      <w:r>
        <w:rPr/>
        <w:t xml:space="preserve">四、2026-2031年中国芯片设计市场供给预测</w:t>
      </w:r>
    </w:p>
    <w:p>
      <w:pPr>
        <w:spacing w:before="75" w:after="0"/>
      </w:pPr>
      <w:r>
        <w:rPr/>
        <w:t xml:space="preserve">五、2026-2031年中国芯片设计市场价格预测</w:t>
      </w:r>
    </w:p>
    <w:p>
      <w:pPr>
        <w:spacing w:before="75" w:after="0"/>
      </w:pPr>
      <w:r>
        <w:rPr>
          <w:b w:val="1"/>
          <w:bCs w:val="1"/>
        </w:rPr>
        <w:t xml:space="preserve">第十一章 中国芯片设计产业市场投资机会与风险</w:t>
      </w:r>
    </w:p>
    <w:p>
      <w:pPr>
        <w:spacing w:before="75" w:after="0"/>
      </w:pPr>
      <w:r>
        <w:rPr/>
        <w:t xml:space="preserve">第一节 中国芯片设计产业市场投资优势分析</w:t>
      </w:r>
    </w:p>
    <w:p>
      <w:pPr>
        <w:spacing w:before="75" w:after="0"/>
      </w:pPr>
      <w:r>
        <w:rPr/>
        <w:t xml:space="preserve">第二节 中国芯片设计产业市场投资劣势分析</w:t>
      </w:r>
    </w:p>
    <w:p>
      <w:pPr>
        <w:spacing w:before="75" w:after="0"/>
      </w:pPr>
      <w:r>
        <w:rPr/>
        <w:t xml:space="preserve">第三节 中国芯片设计产业市场投资机会分析</w:t>
      </w:r>
    </w:p>
    <w:p>
      <w:pPr>
        <w:spacing w:before="75" w:after="0"/>
      </w:pPr>
      <w:r>
        <w:rPr/>
        <w:t xml:space="preserve">第四节 中国芯片设计产业市场投资风险分析</w:t>
      </w:r>
    </w:p>
    <w:p>
      <w:pPr>
        <w:spacing w:before="75" w:after="0"/>
      </w:pPr>
      <w:r>
        <w:rPr>
          <w:b w:val="1"/>
          <w:bCs w:val="1"/>
        </w:rPr>
        <w:t xml:space="preserve">第十二章 中国芯片设计产业市场竞争策略建议</w:t>
      </w:r>
    </w:p>
    <w:p>
      <w:pPr>
        <w:spacing w:before="75" w:after="0"/>
      </w:pPr>
      <w:r>
        <w:rPr/>
        <w:t xml:space="preserve">第一节 中国芯片设计产业竞争战略建议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中国芯片设计产业竞争策略建议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2026-2031年中国芯片设计行业企业经营战略建议</w:t>
      </w:r>
    </w:p>
    <w:p>
      <w:pPr>
        <w:spacing w:before="75" w:after="0"/>
      </w:pPr>
      <w:r>
        <w:rPr/>
        <w:t xml:space="preserve">第一节 2026-2031年芯片设计行业企业的标杆管理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2026-2031年芯片设计行业企业的资本运作模式</w:t>
      </w:r>
    </w:p>
    <w:p>
      <w:pPr>
        <w:spacing w:before="75" w:after="0"/>
      </w:pPr>
      <w:r>
        <w:rPr/>
        <w:t xml:space="preserve">一、芯片设计行业企业国内资本市场的运作建议</w:t>
      </w:r>
    </w:p>
    <w:p>
      <w:pPr>
        <w:spacing w:before="75" w:after="0"/>
      </w:pPr>
      <w:r>
        <w:rPr/>
        <w:t xml:space="preserve">1、芯片设计行业企业的兼并及收购建议</w:t>
      </w:r>
    </w:p>
    <w:p>
      <w:pPr>
        <w:spacing w:before="75" w:after="0"/>
      </w:pPr>
      <w:r>
        <w:rPr/>
        <w:t xml:space="preserve">2、芯片设计行业企业的融资方式选择建议</w:t>
      </w:r>
    </w:p>
    <w:p>
      <w:pPr>
        <w:spacing w:before="75" w:after="0"/>
      </w:pPr>
      <w:r>
        <w:rPr/>
        <w:t xml:space="preserve">二、芯片设计行业企业海外资本市场的运作建议</w:t>
      </w:r>
    </w:p>
    <w:p>
      <w:pPr>
        <w:spacing w:before="75" w:after="0"/>
      </w:pPr>
      <w:r>
        <w:rPr/>
        <w:t xml:space="preserve">第三节 2026-2031年芯片设计行业企业营销模式建议</w:t>
      </w:r>
    </w:p>
    <w:p>
      <w:pPr>
        <w:spacing w:before="75" w:after="0"/>
      </w:pPr>
      <w:r>
        <w:rPr/>
        <w:t xml:space="preserve">一、芯片设计行业企业的国内营销模式建议</w:t>
      </w:r>
    </w:p>
    <w:p>
      <w:pPr>
        <w:spacing w:before="75" w:after="0"/>
      </w:pPr>
      <w:r>
        <w:rPr/>
        <w:t xml:space="preserve">1、芯片设计行业企业的渠道建设</w:t>
      </w:r>
    </w:p>
    <w:p>
      <w:pPr>
        <w:spacing w:before="75" w:after="0"/>
      </w:pPr>
      <w:r>
        <w:rPr/>
        <w:t xml:space="preserve">2、芯片设计行业企业的品牌建设</w:t>
      </w:r>
    </w:p>
    <w:p>
      <w:pPr>
        <w:spacing w:before="75" w:after="0"/>
      </w:pPr>
      <w:r>
        <w:rPr/>
        <w:t xml:space="preserve">二、芯片设计行业企业海外营销模式建议</w:t>
      </w:r>
    </w:p>
    <w:p>
      <w:pPr>
        <w:spacing w:before="75" w:after="0"/>
      </w:pPr>
      <w:r>
        <w:rPr/>
        <w:t xml:space="preserve">1、芯片设计行业企业的海外细分市场选择</w:t>
      </w:r>
    </w:p>
    <w:p>
      <w:pPr>
        <w:spacing w:before="75" w:after="0"/>
      </w:pPr>
      <w:r>
        <w:rPr/>
        <w:t xml:space="preserve">2、芯片设计行业企业的海外经销商选择</w:t>
      </w:r>
    </w:p>
    <w:p>
      <w:pPr>
        <w:spacing w:before="75" w:after="0"/>
      </w:pPr>
      <w:r>
        <w:rPr>
          <w:b w:val="1"/>
          <w:bCs w:val="1"/>
        </w:rPr>
        <w:t xml:space="preserve">第十四章 中道泰和投资的建议及观点</w:t>
      </w:r>
    </w:p>
    <w:p>
      <w:pPr>
        <w:spacing w:before="75" w:after="0"/>
      </w:pPr>
      <w:r>
        <w:rPr/>
        <w:t xml:space="preserve">第一节 芯片设计行业发展战略研究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图表：2024-2026年中国芯片设计资产规模分析</w:t>
      </w:r>
    </w:p>
    <w:p>
      <w:pPr>
        <w:spacing w:before="75" w:after="0"/>
      </w:pPr>
      <w:r>
        <w:rPr/>
        <w:t xml:space="preserve">图表：2025-2026年中国芯片设计行业供给情况</w:t>
      </w:r>
    </w:p>
    <w:p>
      <w:pPr>
        <w:spacing w:before="75" w:after="0"/>
      </w:pPr>
      <w:r>
        <w:rPr/>
        <w:t xml:space="preserve">图表：2025-2026年中国芯片设计行业市场规模</w:t>
      </w:r>
    </w:p>
    <w:p>
      <w:pPr>
        <w:spacing w:before="75" w:after="0"/>
      </w:pPr>
      <w:r>
        <w:rPr/>
        <w:t xml:space="preserve">图表：2026年中国芯片设计行业负债规模分析</w:t>
      </w:r>
    </w:p>
    <w:p>
      <w:pPr>
        <w:spacing w:before="75" w:after="0"/>
      </w:pPr>
      <w:r>
        <w:rPr/>
        <w:t xml:space="preserve">图表：2025-2026年中国芯片设计行业市场产品价格走势</w:t>
      </w:r>
    </w:p>
    <w:p>
      <w:pPr>
        <w:spacing w:before="75" w:after="0"/>
      </w:pPr>
      <w:r>
        <w:rPr/>
        <w:t xml:space="preserve">图表：2026-2031年中国芯片设计行业市场产品价格趋势预测</w:t>
      </w:r>
    </w:p>
    <w:p>
      <w:pPr>
        <w:spacing w:before="75" w:after="0"/>
      </w:pPr>
      <w:r>
        <w:rPr/>
        <w:t xml:space="preserve">图表：2025-2026年中国芯片设计行业利润规模及增长速度</w:t>
      </w:r>
    </w:p>
    <w:p>
      <w:pPr>
        <w:spacing w:before="75" w:after="0"/>
      </w:pPr>
      <w:r>
        <w:rPr/>
        <w:t xml:space="preserve">图表：2025-2026年中国芯片设计行业销售收入</w:t>
      </w:r>
    </w:p>
    <w:p>
      <w:pPr>
        <w:spacing w:before="75" w:after="0"/>
      </w:pPr>
      <w:r>
        <w:rPr/>
        <w:t xml:space="preserve">图表：2025-2026年中国芯片设计行业销售利润率</w:t>
      </w:r>
    </w:p>
    <w:p>
      <w:pPr>
        <w:spacing w:before="75" w:after="0"/>
      </w:pPr>
      <w:r>
        <w:rPr/>
        <w:t xml:space="preserve">图表：2024-2026年中国芯片设计行业总资产利润率</w:t>
      </w:r>
    </w:p>
    <w:p>
      <w:pPr>
        <w:spacing w:before="75" w:after="0"/>
      </w:pPr>
      <w:r>
        <w:rPr/>
        <w:t xml:space="preserve">图表：2025-2026年中国芯片设计行业净资产利润率</w:t>
      </w:r>
    </w:p>
    <w:p>
      <w:pPr>
        <w:spacing w:before="75" w:after="0"/>
      </w:pPr>
      <w:r>
        <w:rPr/>
        <w:t xml:space="preserve">图表：2024-2026年中国芯片设计行业总资产增长率</w:t>
      </w:r>
    </w:p>
    <w:p>
      <w:pPr>
        <w:spacing w:before="75" w:after="0"/>
      </w:pPr>
      <w:r>
        <w:rPr/>
        <w:t xml:space="preserve">图表：2025-2026年中国芯片设计行业净资产增长率</w:t>
      </w:r>
    </w:p>
    <w:p>
      <w:pPr>
        <w:spacing w:before="75" w:after="0"/>
      </w:pPr>
      <w:r>
        <w:rPr/>
        <w:t xml:space="preserve">图表：2025-2026年中国芯片设计行业资产负债率</w:t>
      </w:r>
    </w:p>
    <w:p>
      <w:pPr>
        <w:spacing w:before="75" w:after="0"/>
      </w:pPr>
      <w:r>
        <w:rPr/>
        <w:t xml:space="preserve">图表：2025-2026年中国芯片设计行业速动比率</w:t>
      </w:r>
    </w:p>
    <w:p>
      <w:pPr>
        <w:spacing w:before="75" w:after="0"/>
      </w:pPr>
      <w:r>
        <w:rPr/>
        <w:t xml:space="preserve">图表：2025-2026年中国芯片设计行业流动比率</w:t>
      </w:r>
    </w:p>
    <w:p>
      <w:pPr>
        <w:spacing w:before="75" w:after="0"/>
      </w:pPr>
      <w:r>
        <w:rPr/>
        <w:t xml:space="preserve">图表：2024-2026年中国芯片设计行业总资产周转率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本文地址：https://www.51baogao.cn/baogao/20261103/4070366.shtml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3/407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2026-2031年芯片设计产业现状及未来发展趋势分析报告</dc:title>
  <dc:description>2026-2031年芯片设计产业现状及未来发展趋势分析报告</dc:description>
  <dc:subject>2026-2031年芯片设计产业现状及未来发展趋势分析报告</dc:subject>
  <cp:keywords>研究报告</cp:keywords>
  <cp:category>研究报告</cp:category>
  <cp:lastModifiedBy>北京中道泰和信息咨询有限公司</cp:lastModifiedBy>
  <dcterms:created xsi:type="dcterms:W3CDTF">2026-11-03T21:02:45+08:00</dcterms:created>
  <dcterms:modified xsi:type="dcterms:W3CDTF">2026-11-03T21:02:45+08:00</dcterms:modified>
</cp:coreProperties>
</file>

<file path=docProps/custom.xml><?xml version="1.0" encoding="utf-8"?>
<Properties xmlns="http://schemas.openxmlformats.org/officeDocument/2006/custom-properties" xmlns:vt="http://schemas.openxmlformats.org/officeDocument/2006/docPropsVTypes"/>
</file>