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2026-2031年智能家居产业现状及未来发展趋势分析报告</w:t>
      </w:r>
    </w:p>
    <w:p>
      <w:pPr>
        <w:spacing w:after="150"/>
      </w:pPr>
      <w:r>
        <w:rPr>
          <w:b w:val="1"/>
          <w:bCs w:val="1"/>
        </w:rPr>
        <w:t xml:space="preserve">报告简介</w:t>
      </w:r>
    </w:p>
    <w:p>
      <w:pPr>
        <w:spacing w:after="150"/>
      </w:pPr>
      <w:r>
        <w:rPr/>
        <w:t xml:space="preserve">智能家居是以住宅空间为载体，融合物联网、传感通信、人工智能、云计算等技术，将照明、安防、家电、环境调控、影音、能耗管理等家居终端互联互通，实现居家环境感知、设备协同控制、场景自动响应的综合智慧系统，上游涵盖智能芯片、传感器、通信模组、结构件等核心元器件，中游包含单品研发、中控平台、系统集成与方案设计，下游对接家装地产、零售渠道、存量住宅改造以及终端家庭用户，旨在提升居住安全、舒适便捷性与能源利用效率，是数字技术融入民生消费、建筑空间的重要应用赛道。</w:t>
      </w:r>
    </w:p>
    <w:p>
      <w:pPr>
        <w:spacing w:after="150"/>
      </w:pPr>
      <w:r>
        <w:rPr/>
        <w:t xml:space="preserve">当前国内智能家居产业已经形成多元主体参与的产业生态，行业正由单品智能化普及阶段，向全屋一体化方案落地的转型周期迈进。随着相关互联互通标准、数据安全、隐私保护等规范持续完善，行业逐步摆脱简单联网、功能同质化的浅层竞争，产品稳定性、跨品牌互通能力、数据安全保障、后期运维服务成为市场竞争的核心要素。地产配套、新房整装、旧房智能改造构成三大需求来源，用户需求也从尝鲜式单品购买，转向兼顾适配性、易用性与长期可靠性的成套方案，系统集成与交付服务能力的重要性持续凸显。未来，智能家居行业将沿着开放互联、主动智能、健康低碳、场景细分的方向持续演进。大模型、多模态感知技术不断融入家庭中枢，推动设备从被动指令执行向感知用户需求、自主适配场景的主动服务转变，适老化、儿童看护、居家健康监测等细分场景方案持续落地，家庭能源管理、低碳节能控制成为重要发展方向。同时不同通信协议、品牌生态之间的兼容互通持续推进，地产整装、存量改造的商业模式持续迭代，企业在产品与方案布局时，需要同步兼顾通信适配、隐私安全、安装交付、售后运维等多重约束条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家居行业研究单位等公布和提供的大量资料。报告对我国智能家居行业的供需状况、发展现状、子行业发展变化等进行了分析，重点分析了国内外智能家居行业的发展现状、如何面对行业的发展挑战、行业的发展建议、行业竞争力，以及行业的投资分析和趋势预测等等。报告还综合了智能家居行业的整体发展动态，对行业在产品方面提供了参考建议和具体解决办法。报告对于智能家居产品生产企业、经销商、行业管理部门以及拟进入该行业的投资者具有重要的参考价值，对于研究我国智能家居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智能家居产业市场概述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中国智能家居产业链发展状况分析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中国智能家居产业发展分析</w:t>
      </w:r>
    </w:p>
    <w:p>
      <w:pPr>
        <w:spacing w:before="75" w:after="0"/>
      </w:pPr>
      <w:r>
        <w:rPr/>
        <w:t xml:space="preserve">第一节 中国智能家居产业发展现状</w:t>
      </w:r>
    </w:p>
    <w:p>
      <w:pPr>
        <w:spacing w:before="75" w:after="0"/>
      </w:pPr>
      <w:r>
        <w:rPr/>
        <w:t xml:space="preserve">第二节 中国智能家居产业经济运行现状</w:t>
      </w:r>
    </w:p>
    <w:p>
      <w:pPr>
        <w:spacing w:before="75" w:after="0"/>
      </w:pPr>
      <w:r>
        <w:rPr/>
        <w:t xml:space="preserve">第三节 中国智能家居产业存在的问题及发展障碍分析</w:t>
      </w:r>
    </w:p>
    <w:p>
      <w:pPr>
        <w:spacing w:before="75" w:after="0"/>
      </w:pPr>
      <w:r>
        <w:rPr>
          <w:b w:val="1"/>
          <w:bCs w:val="1"/>
        </w:rPr>
        <w:t xml:space="preserve">第四章 中国智能家居市场现状及发展趋势</w:t>
      </w:r>
    </w:p>
    <w:p>
      <w:pPr>
        <w:spacing w:before="75" w:after="0"/>
      </w:pPr>
      <w:r>
        <w:rPr/>
        <w:t xml:space="preserve">第一节 中国智能家居市场供给状况</w:t>
      </w:r>
    </w:p>
    <w:p>
      <w:pPr>
        <w:spacing w:before="75" w:after="0"/>
      </w:pPr>
      <w:r>
        <w:rPr/>
        <w:t xml:space="preserve">第二节 中国智能家居市场需求状况</w:t>
      </w:r>
    </w:p>
    <w:p>
      <w:pPr>
        <w:spacing w:before="75" w:after="0"/>
      </w:pPr>
      <w:r>
        <w:rPr/>
        <w:t xml:space="preserve">第三节 中国智能家居市场发展潜力及发展趋势</w:t>
      </w:r>
    </w:p>
    <w:p>
      <w:pPr>
        <w:spacing w:before="75" w:after="0"/>
      </w:pPr>
      <w:r>
        <w:rPr>
          <w:b w:val="1"/>
          <w:bCs w:val="1"/>
        </w:rPr>
        <w:t xml:space="preserve">第五章 中国智能家居产业基本竞争战略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中国智能家居产业市场竞争策略分析</w:t>
      </w:r>
    </w:p>
    <w:p>
      <w:pPr>
        <w:spacing w:before="75" w:after="0"/>
      </w:pPr>
      <w:r>
        <w:rPr/>
        <w:t xml:space="preserve">第一节 智能家居产业市场五种竞争动力模式结构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智能家居产业市场核心竞争力的塑造要素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中国智能家居产业市场营销策略竞争分析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2026年中国智能家居产业竞争格局分析</w:t>
      </w:r>
    </w:p>
    <w:p>
      <w:pPr>
        <w:spacing w:before="75" w:after="0"/>
      </w:pPr>
      <w:r>
        <w:rPr/>
        <w:t xml:space="preserve">第一节 2026年中国智能家居产业竞争现状分析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2026年中国智能家居产业集中度分析</w:t>
      </w:r>
    </w:p>
    <w:p>
      <w:pPr>
        <w:spacing w:before="75" w:after="0"/>
      </w:pPr>
      <w:r>
        <w:rPr/>
        <w:t xml:space="preserve">一、智能家居企业分布分析</w:t>
      </w:r>
    </w:p>
    <w:p>
      <w:pPr>
        <w:spacing w:before="75" w:after="0"/>
      </w:pPr>
      <w:r>
        <w:rPr/>
        <w:t xml:space="preserve">二、智能家居市场集中度分析</w:t>
      </w:r>
    </w:p>
    <w:p>
      <w:pPr>
        <w:spacing w:before="75" w:after="0"/>
      </w:pPr>
      <w:r>
        <w:rPr>
          <w:b w:val="1"/>
          <w:bCs w:val="1"/>
        </w:rPr>
        <w:t xml:space="preserve">第九章 领先企业在中国智能家居产业市场竞争策略研究</w:t>
      </w:r>
    </w:p>
    <w:p>
      <w:pPr>
        <w:spacing w:before="75" w:after="0"/>
      </w:pPr>
      <w:r>
        <w:rPr/>
        <w:t xml:space="preserve">第一节 小米科技有限责任公司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华为投资控股有限公司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海尔智家股份有限公司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美的集团股份有限公司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深圳绿米联创科技有限公司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杭州涂鸦信息技术有限公司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欧瑞博科技股份有限公司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杭州萤石网络股份有限公司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青岛易来智能科技股份有限公司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上海超级智慧家物联网科技有限公司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中国智能家居产业市场发展预测</w:t>
      </w:r>
    </w:p>
    <w:p>
      <w:pPr>
        <w:spacing w:before="75" w:after="0"/>
      </w:pPr>
      <w:r>
        <w:rPr/>
        <w:t xml:space="preserve">第一节 中国智能家居产业发展环境预测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中国智能家居产业发展预测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中国智能家居市场发展预测</w:t>
      </w:r>
    </w:p>
    <w:p>
      <w:pPr>
        <w:spacing w:before="75" w:after="0"/>
      </w:pPr>
      <w:r>
        <w:rPr/>
        <w:t xml:space="preserve">一、2026-2031年中国智能家居市场需求预测</w:t>
      </w:r>
    </w:p>
    <w:p>
      <w:pPr>
        <w:spacing w:before="75" w:after="0"/>
      </w:pPr>
      <w:r>
        <w:rPr/>
        <w:t xml:space="preserve">二、2026-2031年中国智能家居市场结构预测</w:t>
      </w:r>
    </w:p>
    <w:p>
      <w:pPr>
        <w:spacing w:before="75" w:after="0"/>
      </w:pPr>
      <w:r>
        <w:rPr/>
        <w:t xml:space="preserve">三、2026-2031年中国智能家居市场集中度预测</w:t>
      </w:r>
    </w:p>
    <w:p>
      <w:pPr>
        <w:spacing w:before="75" w:after="0"/>
      </w:pPr>
      <w:r>
        <w:rPr/>
        <w:t xml:space="preserve">四、2026-2031年中国智能家居市场供给预测</w:t>
      </w:r>
    </w:p>
    <w:p>
      <w:pPr>
        <w:spacing w:before="75" w:after="0"/>
      </w:pPr>
      <w:r>
        <w:rPr/>
        <w:t xml:space="preserve">五、2026-2031年中国智能家居市场价格预测</w:t>
      </w:r>
    </w:p>
    <w:p>
      <w:pPr>
        <w:spacing w:before="75" w:after="0"/>
      </w:pPr>
      <w:r>
        <w:rPr>
          <w:b w:val="1"/>
          <w:bCs w:val="1"/>
        </w:rPr>
        <w:t xml:space="preserve">第十一章 中国智能家居产业市场投资机会与风险</w:t>
      </w:r>
    </w:p>
    <w:p>
      <w:pPr>
        <w:spacing w:before="75" w:after="0"/>
      </w:pPr>
      <w:r>
        <w:rPr/>
        <w:t xml:space="preserve">第一节 中国智能家居产业市场投资优势分析</w:t>
      </w:r>
    </w:p>
    <w:p>
      <w:pPr>
        <w:spacing w:before="75" w:after="0"/>
      </w:pPr>
      <w:r>
        <w:rPr/>
        <w:t xml:space="preserve">第二节 中国智能家居产业市场投资劣势分析</w:t>
      </w:r>
    </w:p>
    <w:p>
      <w:pPr>
        <w:spacing w:before="75" w:after="0"/>
      </w:pPr>
      <w:r>
        <w:rPr/>
        <w:t xml:space="preserve">第三节 中国智能家居产业市场投资机会分析</w:t>
      </w:r>
    </w:p>
    <w:p>
      <w:pPr>
        <w:spacing w:before="75" w:after="0"/>
      </w:pPr>
      <w:r>
        <w:rPr/>
        <w:t xml:space="preserve">第四节 中国智能家居产业市场投资风险分析</w:t>
      </w:r>
    </w:p>
    <w:p>
      <w:pPr>
        <w:spacing w:before="75" w:after="0"/>
      </w:pPr>
      <w:r>
        <w:rPr>
          <w:b w:val="1"/>
          <w:bCs w:val="1"/>
        </w:rPr>
        <w:t xml:space="preserve">第十二章 中国智能家居产业市场竞争策略建议</w:t>
      </w:r>
    </w:p>
    <w:p>
      <w:pPr>
        <w:spacing w:before="75" w:after="0"/>
      </w:pPr>
      <w:r>
        <w:rPr/>
        <w:t xml:space="preserve">第一节 中国智能家居产业竞争战略建议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中国智能家居产业竞争策略建议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2026-2031年中国智能家居行业企业经营战略建议</w:t>
      </w:r>
    </w:p>
    <w:p>
      <w:pPr>
        <w:spacing w:before="75" w:after="0"/>
      </w:pPr>
      <w:r>
        <w:rPr/>
        <w:t xml:space="preserve">第一节 2026-2031年智能家居行业企业的标杆管理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2026-2031年智能家居行业企业的资本运作模式</w:t>
      </w:r>
    </w:p>
    <w:p>
      <w:pPr>
        <w:spacing w:before="75" w:after="0"/>
      </w:pPr>
      <w:r>
        <w:rPr/>
        <w:t xml:space="preserve">一、智能家居行业企业国内资本市场的运作建议</w:t>
      </w:r>
    </w:p>
    <w:p>
      <w:pPr>
        <w:spacing w:before="75" w:after="0"/>
      </w:pPr>
      <w:r>
        <w:rPr/>
        <w:t xml:space="preserve">1、智能家居行业企业的兼并及收购建议</w:t>
      </w:r>
    </w:p>
    <w:p>
      <w:pPr>
        <w:spacing w:before="75" w:after="0"/>
      </w:pPr>
      <w:r>
        <w:rPr/>
        <w:t xml:space="preserve">2、智能家居行业企业的融资方式选择建议</w:t>
      </w:r>
    </w:p>
    <w:p>
      <w:pPr>
        <w:spacing w:before="75" w:after="0"/>
      </w:pPr>
      <w:r>
        <w:rPr/>
        <w:t xml:space="preserve">二、智能家居行业企业海外资本市场的运作建议</w:t>
      </w:r>
    </w:p>
    <w:p>
      <w:pPr>
        <w:spacing w:before="75" w:after="0"/>
      </w:pPr>
      <w:r>
        <w:rPr/>
        <w:t xml:space="preserve">第三节 2026-2031年智能家居行业企业营销模式建议</w:t>
      </w:r>
    </w:p>
    <w:p>
      <w:pPr>
        <w:spacing w:before="75" w:after="0"/>
      </w:pPr>
      <w:r>
        <w:rPr/>
        <w:t xml:space="preserve">一、智能家居行业企业的国内营销模式建议</w:t>
      </w:r>
    </w:p>
    <w:p>
      <w:pPr>
        <w:spacing w:before="75" w:after="0"/>
      </w:pPr>
      <w:r>
        <w:rPr/>
        <w:t xml:space="preserve">1、智能家居行业企业的渠道建设</w:t>
      </w:r>
    </w:p>
    <w:p>
      <w:pPr>
        <w:spacing w:before="75" w:after="0"/>
      </w:pPr>
      <w:r>
        <w:rPr/>
        <w:t xml:space="preserve">2、智能家居行业企业的品牌建设</w:t>
      </w:r>
    </w:p>
    <w:p>
      <w:pPr>
        <w:spacing w:before="75" w:after="0"/>
      </w:pPr>
      <w:r>
        <w:rPr/>
        <w:t xml:space="preserve">二、智能家居行业企业海外营销模式建议</w:t>
      </w:r>
    </w:p>
    <w:p>
      <w:pPr>
        <w:spacing w:before="75" w:after="0"/>
      </w:pPr>
      <w:r>
        <w:rPr/>
        <w:t xml:space="preserve">1、智能家居行业企业的海外细分市场选择</w:t>
      </w:r>
    </w:p>
    <w:p>
      <w:pPr>
        <w:spacing w:before="75" w:after="0"/>
      </w:pPr>
      <w:r>
        <w:rPr/>
        <w:t xml:space="preserve">2、智能家居行业企业的海外经销商选择</w:t>
      </w:r>
    </w:p>
    <w:p>
      <w:pPr>
        <w:spacing w:before="75" w:after="0"/>
      </w:pPr>
      <w:r>
        <w:rPr>
          <w:b w:val="1"/>
          <w:bCs w:val="1"/>
        </w:rPr>
        <w:t xml:space="preserve">第十四章 中道泰和投资的建议及观点</w:t>
      </w:r>
    </w:p>
    <w:p>
      <w:pPr>
        <w:spacing w:before="75" w:after="0"/>
      </w:pPr>
      <w:r>
        <w:rPr/>
        <w:t xml:space="preserve">第一节 智能家居行业发展战略研究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图表：2024-2026年中国智能家居资产规模分析</w:t>
      </w:r>
    </w:p>
    <w:p>
      <w:pPr>
        <w:spacing w:before="75" w:after="0"/>
      </w:pPr>
      <w:r>
        <w:rPr/>
        <w:t xml:space="preserve">图表：2025-2026年中国智能家居行业供给情况</w:t>
      </w:r>
    </w:p>
    <w:p>
      <w:pPr>
        <w:spacing w:before="75" w:after="0"/>
      </w:pPr>
      <w:r>
        <w:rPr/>
        <w:t xml:space="preserve">图表：2025-2026年中国智能家居行业市场规模</w:t>
      </w:r>
    </w:p>
    <w:p>
      <w:pPr>
        <w:spacing w:before="75" w:after="0"/>
      </w:pPr>
      <w:r>
        <w:rPr/>
        <w:t xml:space="preserve">图表：2026年中国智能家居行业负债规模分析</w:t>
      </w:r>
    </w:p>
    <w:p>
      <w:pPr>
        <w:spacing w:before="75" w:after="0"/>
      </w:pPr>
      <w:r>
        <w:rPr/>
        <w:t xml:space="preserve">图表：2025-2026年中国智能家居行业市场产品价格走势</w:t>
      </w:r>
    </w:p>
    <w:p>
      <w:pPr>
        <w:spacing w:before="75" w:after="0"/>
      </w:pPr>
      <w:r>
        <w:rPr/>
        <w:t xml:space="preserve">图表：2026-2031年中国智能家居行业市场产品价格趋势预测</w:t>
      </w:r>
    </w:p>
    <w:p>
      <w:pPr>
        <w:spacing w:before="75" w:after="0"/>
      </w:pPr>
      <w:r>
        <w:rPr/>
        <w:t xml:space="preserve">图表：2025-2026年中国智能家居行业利润规模及增长速度</w:t>
      </w:r>
    </w:p>
    <w:p>
      <w:pPr>
        <w:spacing w:before="75" w:after="0"/>
      </w:pPr>
      <w:r>
        <w:rPr/>
        <w:t xml:space="preserve">图表：2025-2026年中国智能家居行业销售收入</w:t>
      </w:r>
    </w:p>
    <w:p>
      <w:pPr>
        <w:spacing w:before="75" w:after="0"/>
      </w:pPr>
      <w:r>
        <w:rPr/>
        <w:t xml:space="preserve">图表：2025-2026年中国智能家居行业销售利润率</w:t>
      </w:r>
    </w:p>
    <w:p>
      <w:pPr>
        <w:spacing w:before="75" w:after="0"/>
      </w:pPr>
      <w:r>
        <w:rPr/>
        <w:t xml:space="preserve">图表：2024-2026年中国智能家居行业总资产利润率</w:t>
      </w:r>
    </w:p>
    <w:p>
      <w:pPr>
        <w:spacing w:before="75" w:after="0"/>
      </w:pPr>
      <w:r>
        <w:rPr/>
        <w:t xml:space="preserve">图表：2025-2026年中国智能家居行业净资产利润率</w:t>
      </w:r>
    </w:p>
    <w:p>
      <w:pPr>
        <w:spacing w:before="75" w:after="0"/>
      </w:pPr>
      <w:r>
        <w:rPr/>
        <w:t xml:space="preserve">图表：2024-2026年中国智能家居行业总资产增长率</w:t>
      </w:r>
    </w:p>
    <w:p>
      <w:pPr>
        <w:spacing w:before="75" w:after="0"/>
      </w:pPr>
      <w:r>
        <w:rPr/>
        <w:t xml:space="preserve">图表：2025-2026年中国智能家居行业净资产增长率</w:t>
      </w:r>
    </w:p>
    <w:p>
      <w:pPr>
        <w:spacing w:before="75" w:after="0"/>
      </w:pPr>
      <w:r>
        <w:rPr/>
        <w:t xml:space="preserve">图表：2025-2026年中国智能家居行业资产负债率</w:t>
      </w:r>
    </w:p>
    <w:p>
      <w:pPr>
        <w:spacing w:before="75" w:after="0"/>
      </w:pPr>
      <w:r>
        <w:rPr/>
        <w:t xml:space="preserve">图表：2025-2026年中国智能家居行业速动比率</w:t>
      </w:r>
    </w:p>
    <w:p>
      <w:pPr>
        <w:spacing w:before="75" w:after="0"/>
      </w:pPr>
      <w:r>
        <w:rPr/>
        <w:t xml:space="preserve">图表：2025-2026年中国智能家居行业流动比率</w:t>
      </w:r>
    </w:p>
    <w:p>
      <w:pPr>
        <w:spacing w:before="75" w:after="0"/>
      </w:pPr>
      <w:r>
        <w:rPr/>
        <w:t xml:space="preserve">图表：2024-2026年中国智能家居行业总资产周转率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本文地址：https://www.51baogao.cn/baogao/20261104/4070371.shtml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4/407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2026-2031年智能家居产业现状及未来发展趋势分析报告</dc:title>
  <dc:description>2026-2031年智能家居产业现状及未来发展趋势分析报告</dc:description>
  <dc:subject>2026-2031年智能家居产业现状及未来发展趋势分析报告</dc:subject>
  <cp:keywords>研究报告</cp:keywords>
  <cp:category>研究报告</cp:category>
  <cp:lastModifiedBy>北京中道泰和信息咨询有限公司</cp:lastModifiedBy>
  <dcterms:created xsi:type="dcterms:W3CDTF">2026-11-04T18:12:12+08:00</dcterms:created>
  <dcterms:modified xsi:type="dcterms:W3CDTF">2026-11-04T18:12:12+08:00</dcterms:modified>
</cp:coreProperties>
</file>

<file path=docProps/custom.xml><?xml version="1.0" encoding="utf-8"?>
<Properties xmlns="http://schemas.openxmlformats.org/officeDocument/2006/custom-properties" xmlns:vt="http://schemas.openxmlformats.org/officeDocument/2006/docPropsVTypes"/>
</file>