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2026-2031年中国覆铜板行业市场深度调研及发展前景预测研究报告</w:t>
      </w:r>
    </w:p>
    <w:p>
      <w:pPr>
        <w:spacing w:after="150"/>
      </w:pPr>
      <w:r>
        <w:rPr>
          <w:b w:val="1"/>
          <w:bCs w:val="1"/>
        </w:rPr>
        <w:t xml:space="preserve">报告简介</w:t>
      </w:r>
    </w:p>
    <w:p>
      <w:pPr>
        <w:spacing w:after="150"/>
      </w:pPr>
      <w:r>
        <w:rPr/>
        <w:t xml:space="preserve">覆铜板(CCL)行业是电子信息产业链的基础材料产业，以树脂、玻纤布、铜箔为主要原料，经浸渍、热压复合形成兼具绝缘、支撑、导电载体功能的板材，是印制电路板(PCB)的核心基材，产品品类覆盖刚性板材、挠性板材、IC载板基材等，其介电性能、耐热稳定性、力学可靠性直接决定下游电路板的信号传输与长期使用表现，产品入市需要满足电气性能、阻燃、环保、可靠性等多项标准规范，广泛服务于算力服务器、通信网络、汽车电子、工业控制、消费电子、半导体先进封装等各类电子终端领域，是支撑数字产业运转的关键底层材料。</w:t>
      </w:r>
    </w:p>
    <w:p>
      <w:pPr>
        <w:spacing w:after="150"/>
      </w:pPr>
      <w:r>
        <w:rPr/>
        <w:t xml:space="preserve">当前国内覆铜板行业正处在存量优化、高端材料加速突破的转型阶段，行业发展重心由通用板材规模化生产转向高性能基材的技术攻关与认证落地。行业标准、环保管控、可靠性评价体系持续完善，下游终端迭代对板材的低损耗、高导热、低膨胀等指标提出更高要求，市场供给呈现明显分层格局，常规FR-4等通用板材供给体系成熟，面向算力、车载、高频通信场景的高端覆铜板仍存在持续的国产替代空间，市场竞争不再局限于成本与产能比拼，更多转向树脂配方开发、工艺稳定控制、下游客户长周期认证、材料一体化配套能力的综合较量。未来，覆铜板行业将沿着高频高速化、高可靠车载化、薄型化、绿色低碳方向持续演进。适配AI算力、高速互联、下一代通信的低损耗材料体系成为研发主线，高导热、耐高压、抗老化的车载专用板材逐步放量，薄型、柔性、可适配先进封装的基材产品持续迭代;无卤环保树脂、低能耗生产工艺、循环材料方案逐步落地，产业协同模式也从单纯板材供货，转向与PCB厂、终端整机厂商联合开发、同步验证的深度绑定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铜板行业研究单位等公布和提供的大量资料。报告对我国覆铜板行业的供需状况、发展现状、子行业发展变化等进行了分析，重点分析了国内外覆铜板行业的发展现状、如何面对行业的发展挑战、行业的发展建议、行业竞争力，以及行业的投资分析和趋势预测等等。报告还综合了覆铜板行业的整体发展动态，对行业在产品方面提供了参考建议和具体解决办法。报告对于覆铜板产品生产企业、经销商、行业管理部门以及拟进入该行业的投资者具有重要的参考价值，对于研究我国覆铜板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覆铜板行业基础概述</w:t>
      </w:r>
    </w:p>
    <w:p>
      <w:pPr>
        <w:spacing w:before="75" w:after="0"/>
      </w:pPr>
      <w:r>
        <w:rPr/>
        <w:t xml:space="preserve">第一节 覆铜板行业定义与统计口径</w:t>
      </w:r>
    </w:p>
    <w:p>
      <w:pPr>
        <w:spacing w:before="75" w:after="0"/>
      </w:pPr>
      <w:r>
        <w:rPr/>
        <w:t xml:space="preserve">一、覆铜板产品基本定义</w:t>
      </w:r>
    </w:p>
    <w:p>
      <w:pPr>
        <w:spacing w:before="75" w:after="0"/>
      </w:pPr>
      <w:r>
        <w:rPr/>
        <w:t xml:space="preserve">二、报告研究边界与统计范围</w:t>
      </w:r>
    </w:p>
    <w:p>
      <w:pPr>
        <w:spacing w:before="75" w:after="0"/>
      </w:pPr>
      <w:r>
        <w:rPr/>
        <w:t xml:space="preserve">三、数据测算方法说明</w:t>
      </w:r>
    </w:p>
    <w:p>
      <w:pPr>
        <w:spacing w:before="75" w:after="0"/>
      </w:pPr>
      <w:r>
        <w:rPr/>
        <w:t xml:space="preserve">第二节 覆铜板产品分类体系</w:t>
      </w:r>
    </w:p>
    <w:p>
      <w:pPr>
        <w:spacing w:before="75" w:after="0"/>
      </w:pPr>
      <w:r>
        <w:rPr/>
        <w:t xml:space="preserve">一、按基材增强材料分类</w:t>
      </w:r>
    </w:p>
    <w:p>
      <w:pPr>
        <w:spacing w:before="75" w:after="0"/>
      </w:pPr>
      <w:r>
        <w:rPr/>
        <w:t xml:space="preserve">二、按产品刚性形态分类</w:t>
      </w:r>
    </w:p>
    <w:p>
      <w:pPr>
        <w:spacing w:before="75" w:after="0"/>
      </w:pPr>
      <w:r>
        <w:rPr/>
        <w:t xml:space="preserve">三、按性能指标等级分类</w:t>
      </w:r>
    </w:p>
    <w:p>
      <w:pPr>
        <w:spacing w:before="75" w:after="0"/>
      </w:pPr>
      <w:r>
        <w:rPr/>
        <w:t xml:space="preserve">第三节 覆铜板行业技术特征</w:t>
      </w:r>
    </w:p>
    <w:p>
      <w:pPr>
        <w:spacing w:before="75" w:after="0"/>
      </w:pPr>
      <w:r>
        <w:rPr/>
        <w:t xml:space="preserve">一、核心性能评价指标体系</w:t>
      </w:r>
    </w:p>
    <w:p>
      <w:pPr>
        <w:spacing w:before="75" w:after="0"/>
      </w:pPr>
      <w:r>
        <w:rPr/>
        <w:t xml:space="preserve">二、产品制造基本工艺流程</w:t>
      </w:r>
    </w:p>
    <w:p>
      <w:pPr>
        <w:spacing w:before="75" w:after="0"/>
      </w:pPr>
      <w:r>
        <w:rPr/>
        <w:t xml:space="preserve">三、行业技术迭代发展阶段</w:t>
      </w:r>
    </w:p>
    <w:p>
      <w:pPr>
        <w:spacing w:before="75" w:after="0"/>
      </w:pPr>
      <w:r>
        <w:rPr/>
        <w:t xml:space="preserve">第四节 报告研究假设与分析框架</w:t>
      </w:r>
    </w:p>
    <w:p>
      <w:pPr>
        <w:spacing w:before="75" w:after="0"/>
      </w:pPr>
      <w:r>
        <w:rPr/>
        <w:t xml:space="preserve">一、研究前提假设条件</w:t>
      </w:r>
    </w:p>
    <w:p>
      <w:pPr>
        <w:spacing w:before="75" w:after="0"/>
      </w:pPr>
      <w:r>
        <w:rPr/>
        <w:t xml:space="preserve">二、量化分析模型说明</w:t>
      </w:r>
    </w:p>
    <w:p>
      <w:pPr>
        <w:spacing w:before="75" w:after="0"/>
      </w:pPr>
      <w:r>
        <w:rPr/>
        <w:t xml:space="preserve">三、报告研究价值说明</w:t>
      </w:r>
    </w:p>
    <w:p>
      <w:pPr>
        <w:spacing w:before="75" w:after="0"/>
      </w:pPr>
      <w:r>
        <w:rPr>
          <w:b w:val="1"/>
          <w:bCs w:val="1"/>
        </w:rPr>
        <w:t xml:space="preserve">第二章 覆铜板行业研究方法</w:t>
      </w:r>
    </w:p>
    <w:p>
      <w:pPr>
        <w:spacing w:before="75" w:after="0"/>
      </w:pPr>
      <w:r>
        <w:rPr/>
        <w:t xml:space="preserve">第一节 调研体系设计</w:t>
      </w:r>
    </w:p>
    <w:p>
      <w:pPr>
        <w:spacing w:before="75" w:after="0"/>
      </w:pPr>
      <w:r>
        <w:rPr/>
        <w:t xml:space="preserve">一、一手调研实施方案</w:t>
      </w:r>
    </w:p>
    <w:p>
      <w:pPr>
        <w:spacing w:before="75" w:after="0"/>
      </w:pPr>
      <w:r>
        <w:rPr/>
        <w:t xml:space="preserve">二、二手资料采集渠道</w:t>
      </w:r>
    </w:p>
    <w:p>
      <w:pPr>
        <w:spacing w:before="75" w:after="0"/>
      </w:pPr>
      <w:r>
        <w:rPr/>
        <w:t xml:space="preserve">三、样本筛选标准</w:t>
      </w:r>
    </w:p>
    <w:p>
      <w:pPr>
        <w:spacing w:before="75" w:after="0"/>
      </w:pPr>
      <w:r>
        <w:rPr/>
        <w:t xml:space="preserve">第二节 市场规模测算方法</w:t>
      </w:r>
    </w:p>
    <w:p>
      <w:pPr>
        <w:spacing w:before="75" w:after="0"/>
      </w:pPr>
      <w:r>
        <w:rPr/>
        <w:t xml:space="preserve">一、自上而下测算路径</w:t>
      </w:r>
    </w:p>
    <w:p>
      <w:pPr>
        <w:spacing w:before="75" w:after="0"/>
      </w:pPr>
      <w:r>
        <w:rPr/>
        <w:t xml:space="preserve">二、自下而上测算路径</w:t>
      </w:r>
    </w:p>
    <w:p>
      <w:pPr>
        <w:spacing w:before="75" w:after="0"/>
      </w:pPr>
      <w:r>
        <w:rPr/>
        <w:t xml:space="preserve">三、数据交叉核验机制</w:t>
      </w:r>
    </w:p>
    <w:p>
      <w:pPr>
        <w:spacing w:before="75" w:after="0"/>
      </w:pPr>
      <w:r>
        <w:rPr/>
        <w:t xml:space="preserve">第三节 预测模型构建</w:t>
      </w:r>
    </w:p>
    <w:p>
      <w:pPr>
        <w:spacing w:before="75" w:after="0"/>
      </w:pPr>
      <w:r>
        <w:rPr/>
        <w:t xml:space="preserve">一、时序预测模型设定</w:t>
      </w:r>
    </w:p>
    <w:p>
      <w:pPr>
        <w:spacing w:before="75" w:after="0"/>
      </w:pPr>
      <w:r>
        <w:rPr/>
        <w:t xml:space="preserve">二、变量相关性筛选规则</w:t>
      </w:r>
    </w:p>
    <w:p>
      <w:pPr>
        <w:spacing w:before="75" w:after="0"/>
      </w:pPr>
      <w:r>
        <w:rPr/>
        <w:t xml:space="preserve">三、预测区间偏差说明</w:t>
      </w:r>
    </w:p>
    <w:p>
      <w:pPr>
        <w:spacing w:before="75" w:after="0"/>
      </w:pPr>
      <w:r>
        <w:rPr/>
        <w:t xml:space="preserve">第四节 研究局限性说明</w:t>
      </w:r>
    </w:p>
    <w:p>
      <w:pPr>
        <w:spacing w:before="75" w:after="0"/>
      </w:pPr>
      <w:r>
        <w:rPr/>
        <w:t xml:space="preserve">一、数据获取约束条件</w:t>
      </w:r>
    </w:p>
    <w:p>
      <w:pPr>
        <w:spacing w:before="75" w:after="0"/>
      </w:pPr>
      <w:r>
        <w:rPr/>
        <w:t xml:space="preserve">二、外部变量不可控因素</w:t>
      </w:r>
    </w:p>
    <w:p>
      <w:pPr>
        <w:spacing w:before="75" w:after="0"/>
      </w:pPr>
      <w:r>
        <w:rPr/>
        <w:t xml:space="preserve">三、结论适用边界</w:t>
      </w:r>
    </w:p>
    <w:p>
      <w:pPr>
        <w:spacing w:before="75" w:after="0"/>
      </w:pPr>
      <w:r>
        <w:rPr>
          <w:b w:val="1"/>
          <w:bCs w:val="1"/>
        </w:rPr>
        <w:t xml:space="preserve">第三章 中国覆铜板行业产业链全景分析</w:t>
      </w:r>
    </w:p>
    <w:p>
      <w:pPr>
        <w:spacing w:before="75" w:after="0"/>
      </w:pPr>
      <w:r>
        <w:rPr/>
        <w:t xml:space="preserve">第一节 产业链整体结构梳理</w:t>
      </w:r>
    </w:p>
    <w:p>
      <w:pPr>
        <w:spacing w:before="75" w:after="0"/>
      </w:pPr>
      <w:r>
        <w:rPr/>
        <w:t xml:space="preserve">一、产业链层级划分</w:t>
      </w:r>
    </w:p>
    <w:p>
      <w:pPr>
        <w:spacing w:before="75" w:after="0"/>
      </w:pPr>
      <w:r>
        <w:rPr/>
        <w:t xml:space="preserve">二、各环节价值分配结构</w:t>
      </w:r>
    </w:p>
    <w:p>
      <w:pPr>
        <w:spacing w:before="75" w:after="0"/>
      </w:pPr>
      <w:r>
        <w:rPr/>
        <w:t xml:space="preserve">三、产业链传导逻辑分析</w:t>
      </w:r>
    </w:p>
    <w:p>
      <w:pPr>
        <w:spacing w:before="75" w:after="0"/>
      </w:pPr>
      <w:r>
        <w:rPr/>
        <w:t xml:space="preserve">第二节 上游原材料环节分析</w:t>
      </w:r>
    </w:p>
    <w:p>
      <w:pPr>
        <w:spacing w:before="75" w:after="0"/>
      </w:pPr>
      <w:r>
        <w:rPr/>
        <w:t xml:space="preserve">一、铜箔供给与价格周期特征</w:t>
      </w:r>
    </w:p>
    <w:p>
      <w:pPr>
        <w:spacing w:before="75" w:after="0"/>
      </w:pPr>
      <w:r>
        <w:rPr/>
        <w:t xml:space="preserve">二、玻纤布供给与结构变化</w:t>
      </w:r>
    </w:p>
    <w:p>
      <w:pPr>
        <w:spacing w:before="75" w:after="0"/>
      </w:pPr>
      <w:r>
        <w:rPr/>
        <w:t xml:space="preserve">三、树脂及助剂供给格局</w:t>
      </w:r>
    </w:p>
    <w:p>
      <w:pPr>
        <w:spacing w:before="75" w:after="0"/>
      </w:pPr>
      <w:r>
        <w:rPr/>
        <w:t xml:space="preserve">第三节 中游覆铜板制造环节分析</w:t>
      </w:r>
    </w:p>
    <w:p>
      <w:pPr>
        <w:spacing w:before="75" w:after="0"/>
      </w:pPr>
      <w:r>
        <w:rPr/>
        <w:t xml:space="preserve">一、产能建设与投产节奏</w:t>
      </w:r>
    </w:p>
    <w:p>
      <w:pPr>
        <w:spacing w:before="75" w:after="0"/>
      </w:pPr>
      <w:r>
        <w:rPr/>
        <w:t xml:space="preserve">二、生产要素成本构成</w:t>
      </w:r>
    </w:p>
    <w:p>
      <w:pPr>
        <w:spacing w:before="75" w:after="0"/>
      </w:pPr>
      <w:r>
        <w:rPr/>
        <w:t xml:space="preserve">三、加工工艺壁垒差异</w:t>
      </w:r>
    </w:p>
    <w:p>
      <w:pPr>
        <w:spacing w:before="75" w:after="0"/>
      </w:pPr>
      <w:r>
        <w:rPr/>
        <w:t xml:space="preserve">第四节 下游应用环节分析</w:t>
      </w:r>
    </w:p>
    <w:p>
      <w:pPr>
        <w:spacing w:before="75" w:after="0"/>
      </w:pPr>
      <w:r>
        <w:rPr/>
        <w:t xml:space="preserve">一、pcb行业需求传导机制</w:t>
      </w:r>
    </w:p>
    <w:p>
      <w:pPr>
        <w:spacing w:before="75" w:after="0"/>
      </w:pPr>
      <w:r>
        <w:rPr/>
        <w:t xml:space="preserve">二、下游需求结构变化特征</w:t>
      </w:r>
    </w:p>
    <w:p>
      <w:pPr>
        <w:spacing w:before="75" w:after="0"/>
      </w:pPr>
      <w:r>
        <w:rPr/>
        <w:t xml:space="preserve">三、渠道流通模式分析</w:t>
      </w:r>
    </w:p>
    <w:p>
      <w:pPr>
        <w:spacing w:before="75" w:after="0"/>
      </w:pPr>
      <w:r>
        <w:rPr>
          <w:b w:val="1"/>
          <w:bCs w:val="1"/>
        </w:rPr>
        <w:t xml:space="preserve">第四章 2024-2026年中国覆铜板行业整体市场规模分析</w:t>
      </w:r>
    </w:p>
    <w:p>
      <w:pPr>
        <w:spacing w:before="75" w:after="0"/>
      </w:pPr>
      <w:r>
        <w:rPr/>
        <w:t xml:space="preserve">第一节 行业市场总量分析</w:t>
      </w:r>
    </w:p>
    <w:p>
      <w:pPr>
        <w:spacing w:before="75" w:after="0"/>
      </w:pPr>
      <w:r>
        <w:rPr/>
        <w:t xml:space="preserve">一、行业营收规模变化</w:t>
      </w:r>
    </w:p>
    <w:p>
      <w:pPr>
        <w:spacing w:before="75" w:after="0"/>
      </w:pPr>
      <w:r>
        <w:rPr/>
        <w:t xml:space="preserve">二、行业出货量规模变化</w:t>
      </w:r>
    </w:p>
    <w:p>
      <w:pPr>
        <w:spacing w:before="75" w:after="0"/>
      </w:pPr>
      <w:r>
        <w:rPr/>
        <w:t xml:space="preserve">三、行业均价变动趋势</w:t>
      </w:r>
    </w:p>
    <w:p>
      <w:pPr>
        <w:spacing w:before="75" w:after="0"/>
      </w:pPr>
      <w:r>
        <w:rPr/>
        <w:t xml:space="preserve">第二节 行业盈利水平分析</w:t>
      </w:r>
    </w:p>
    <w:p>
      <w:pPr>
        <w:spacing w:before="75" w:after="0"/>
      </w:pPr>
      <w:r>
        <w:rPr/>
        <w:t xml:space="preserve">一、行业毛利率变动趋势</w:t>
      </w:r>
    </w:p>
    <w:p>
      <w:pPr>
        <w:spacing w:before="75" w:after="0"/>
      </w:pPr>
      <w:r>
        <w:rPr/>
        <w:t xml:space="preserve">二、行业费用结构变化</w:t>
      </w:r>
    </w:p>
    <w:p>
      <w:pPr>
        <w:spacing w:before="75" w:after="0"/>
      </w:pPr>
      <w:r>
        <w:rPr/>
        <w:t xml:space="preserve">三、行业资产周转指标</w:t>
      </w:r>
    </w:p>
    <w:p>
      <w:pPr>
        <w:spacing w:before="75" w:after="0"/>
      </w:pPr>
      <w:r>
        <w:rPr/>
        <w:t xml:space="preserve">第三节 行业供需平衡分析</w:t>
      </w:r>
    </w:p>
    <w:p>
      <w:pPr>
        <w:spacing w:before="75" w:after="0"/>
      </w:pPr>
      <w:r>
        <w:rPr/>
        <w:t xml:space="preserve">一、国内供给总量变化</w:t>
      </w:r>
    </w:p>
    <w:p>
      <w:pPr>
        <w:spacing w:before="75" w:after="0"/>
      </w:pPr>
      <w:r>
        <w:rPr/>
        <w:t xml:space="preserve">二、国内需求总量变化</w:t>
      </w:r>
    </w:p>
    <w:p>
      <w:pPr>
        <w:spacing w:before="75" w:after="0"/>
      </w:pPr>
      <w:r>
        <w:rPr/>
        <w:t xml:space="preserve">三、供需缺口变化测算</w:t>
      </w:r>
    </w:p>
    <w:p>
      <w:pPr>
        <w:spacing w:before="75" w:after="0"/>
      </w:pPr>
      <w:r>
        <w:rPr/>
        <w:t xml:space="preserve">第四节 行业进出口规模分析</w:t>
      </w:r>
    </w:p>
    <w:p>
      <w:pPr>
        <w:spacing w:before="75" w:after="0"/>
      </w:pPr>
      <w:r>
        <w:rPr/>
        <w:t xml:space="preserve">一、进口数量与金额变化</w:t>
      </w:r>
    </w:p>
    <w:p>
      <w:pPr>
        <w:spacing w:before="75" w:after="0"/>
      </w:pPr>
      <w:r>
        <w:rPr/>
        <w:t xml:space="preserve">二、出口数量与金额变化</w:t>
      </w:r>
    </w:p>
    <w:p>
      <w:pPr>
        <w:spacing w:before="75" w:after="0"/>
      </w:pPr>
      <w:r>
        <w:rPr/>
        <w:t xml:space="preserve">三、进出口单价对比分析</w:t>
      </w:r>
    </w:p>
    <w:p>
      <w:pPr>
        <w:spacing w:before="75" w:after="0"/>
      </w:pPr>
      <w:r>
        <w:rPr>
          <w:b w:val="1"/>
          <w:bCs w:val="1"/>
        </w:rPr>
        <w:t xml:space="preserve">第五章 2026-2031年中国覆铜板行业市场前景预测</w:t>
      </w:r>
    </w:p>
    <w:p>
      <w:pPr>
        <w:spacing w:before="75" w:after="0"/>
      </w:pPr>
      <w:r>
        <w:rPr/>
        <w:t xml:space="preserve">第一节 行业总量规模预测</w:t>
      </w:r>
    </w:p>
    <w:p>
      <w:pPr>
        <w:spacing w:before="75" w:after="0"/>
      </w:pPr>
      <w:r>
        <w:rPr/>
        <w:t xml:space="preserve">一、营收规模区间预测</w:t>
      </w:r>
    </w:p>
    <w:p>
      <w:pPr>
        <w:spacing w:before="75" w:after="0"/>
      </w:pPr>
      <w:r>
        <w:rPr/>
        <w:t xml:space="preserve">二、出货量规模区间预测</w:t>
      </w:r>
    </w:p>
    <w:p>
      <w:pPr>
        <w:spacing w:before="75" w:after="0"/>
      </w:pPr>
      <w:r>
        <w:rPr/>
        <w:t xml:space="preserve">三、市场年均复合增速测算</w:t>
      </w:r>
    </w:p>
    <w:p>
      <w:pPr>
        <w:spacing w:before="75" w:after="0"/>
      </w:pPr>
      <w:r>
        <w:rPr/>
        <w:t xml:space="preserve">第二节 行业盈利指标预测</w:t>
      </w:r>
    </w:p>
    <w:p>
      <w:pPr>
        <w:spacing w:before="75" w:after="0"/>
      </w:pPr>
      <w:r>
        <w:rPr/>
        <w:t xml:space="preserve">一、毛利率中长期走势预判</w:t>
      </w:r>
    </w:p>
    <w:p>
      <w:pPr>
        <w:spacing w:before="75" w:after="0"/>
      </w:pPr>
      <w:r>
        <w:rPr/>
        <w:t xml:space="preserve">二、成本端变化情景测算</w:t>
      </w:r>
    </w:p>
    <w:p>
      <w:pPr>
        <w:spacing w:before="75" w:after="0"/>
      </w:pPr>
      <w:r>
        <w:rPr/>
        <w:t xml:space="preserve">三、盈利中枢变动情景</w:t>
      </w:r>
    </w:p>
    <w:p>
      <w:pPr>
        <w:spacing w:before="75" w:after="0"/>
      </w:pPr>
      <w:r>
        <w:rPr/>
        <w:t xml:space="preserve">第三节 供需格局中长期预测</w:t>
      </w:r>
    </w:p>
    <w:p>
      <w:pPr>
        <w:spacing w:before="75" w:after="0"/>
      </w:pPr>
      <w:r>
        <w:rPr/>
        <w:t xml:space="preserve">一、新增产能投放节奏预判</w:t>
      </w:r>
    </w:p>
    <w:p>
      <w:pPr>
        <w:spacing w:before="75" w:after="0"/>
      </w:pPr>
      <w:r>
        <w:rPr/>
        <w:t xml:space="preserve">二、中长期需求增量测算</w:t>
      </w:r>
    </w:p>
    <w:p>
      <w:pPr>
        <w:spacing w:before="75" w:after="0"/>
      </w:pPr>
      <w:r>
        <w:rPr/>
        <w:t xml:space="preserve">三、供需格局演化情景</w:t>
      </w:r>
    </w:p>
    <w:p>
      <w:pPr>
        <w:spacing w:before="75" w:after="0"/>
      </w:pPr>
      <w:r>
        <w:rPr/>
        <w:t xml:space="preserve">第四节 进出口趋势预测</w:t>
      </w:r>
    </w:p>
    <w:p>
      <w:pPr>
        <w:spacing w:before="75" w:after="0"/>
      </w:pPr>
      <w:r>
        <w:rPr/>
        <w:t xml:space="preserve">一、进口规模变化预判</w:t>
      </w:r>
    </w:p>
    <w:p>
      <w:pPr>
        <w:spacing w:before="75" w:after="0"/>
      </w:pPr>
      <w:r>
        <w:rPr/>
        <w:t xml:space="preserve">二、出口规模变化预判</w:t>
      </w:r>
    </w:p>
    <w:p>
      <w:pPr>
        <w:spacing w:before="75" w:after="0"/>
      </w:pPr>
      <w:r>
        <w:rPr/>
        <w:t xml:space="preserve">三、进出口结构演变方向</w:t>
      </w:r>
    </w:p>
    <w:p>
      <w:pPr>
        <w:spacing w:before="75" w:after="0"/>
      </w:pPr>
      <w:r>
        <w:rPr>
          <w:b w:val="1"/>
          <w:bCs w:val="1"/>
        </w:rPr>
        <w:t xml:space="preserve">第六章 覆铜板细分产品市场分析（按基材类型）</w:t>
      </w:r>
    </w:p>
    <w:p>
      <w:pPr>
        <w:spacing w:before="75" w:after="0"/>
      </w:pPr>
      <w:r>
        <w:rPr/>
        <w:t xml:space="preserve">第一节 玻纤布基覆铜板市场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第二节 纸基覆铜板市场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第三节 金属基覆铜板市场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第四节 复合基覆铜板市场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b w:val="1"/>
          <w:bCs w:val="1"/>
        </w:rPr>
        <w:t xml:space="preserve">第七章 覆铜板细分产品市场分析（按性能等级）</w:t>
      </w:r>
    </w:p>
    <w:p>
      <w:pPr>
        <w:spacing w:before="75" w:after="0"/>
      </w:pPr>
      <w:r>
        <w:rPr/>
        <w:t xml:space="preserve">第一节 通用fr-4覆铜板市场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第二节 高tg覆铜板市场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第三节 高频高速覆铜板市场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t xml:space="preserve">第四节 挠性覆铜板市场</w:t>
      </w:r>
    </w:p>
    <w:p>
      <w:pPr>
        <w:spacing w:before="75" w:after="0"/>
      </w:pPr>
      <w:r>
        <w:rPr/>
        <w:t xml:space="preserve">一、2024-2026年市场规模与份额(按2026年营收口径)</w:t>
      </w:r>
    </w:p>
    <w:p>
      <w:pPr>
        <w:spacing w:before="75" w:after="0"/>
      </w:pPr>
      <w:r>
        <w:rPr/>
        <w:t xml:space="preserve">二、需求结构与价格走势</w:t>
      </w:r>
    </w:p>
    <w:p>
      <w:pPr>
        <w:spacing w:before="75" w:after="0"/>
      </w:pPr>
      <w:r>
        <w:rPr/>
        <w:t xml:space="preserve">三、2026-2031年市场规模预测</w:t>
      </w:r>
    </w:p>
    <w:p>
      <w:pPr>
        <w:spacing w:before="75" w:after="0"/>
      </w:pPr>
      <w:r>
        <w:rPr>
          <w:b w:val="1"/>
          <w:bCs w:val="1"/>
        </w:rPr>
        <w:t xml:space="preserve">第八章 覆铜板下游应用细分市场分析</w:t>
      </w:r>
    </w:p>
    <w:p>
      <w:pPr>
        <w:spacing w:before="75" w:after="0"/>
      </w:pPr>
      <w:r>
        <w:rPr/>
        <w:t xml:space="preserve">第一节 通信领域覆铜板需求市场</w:t>
      </w:r>
    </w:p>
    <w:p>
      <w:pPr>
        <w:spacing w:before="75" w:after="0"/>
      </w:pPr>
      <w:r>
        <w:rPr/>
        <w:t xml:space="preserve">一、2024-2026年需求规模测算</w:t>
      </w:r>
    </w:p>
    <w:p>
      <w:pPr>
        <w:spacing w:before="75" w:after="0"/>
      </w:pPr>
      <w:r>
        <w:rPr/>
        <w:t xml:space="preserve">二、产品需求结构特征</w:t>
      </w:r>
    </w:p>
    <w:p>
      <w:pPr>
        <w:spacing w:before="75" w:after="0"/>
      </w:pPr>
      <w:r>
        <w:rPr/>
        <w:t xml:space="preserve">三、2026-2031年需求预测</w:t>
      </w:r>
    </w:p>
    <w:p>
      <w:pPr>
        <w:spacing w:before="75" w:after="0"/>
      </w:pPr>
      <w:r>
        <w:rPr/>
        <w:t xml:space="preserve">第二节 计算机与算力服务器领域覆铜板需求市场</w:t>
      </w:r>
    </w:p>
    <w:p>
      <w:pPr>
        <w:spacing w:before="75" w:after="0"/>
      </w:pPr>
      <w:r>
        <w:rPr/>
        <w:t xml:space="preserve">一、2024-2026年需求规模测算</w:t>
      </w:r>
    </w:p>
    <w:p>
      <w:pPr>
        <w:spacing w:before="75" w:after="0"/>
      </w:pPr>
      <w:r>
        <w:rPr/>
        <w:t xml:space="preserve">二、产品需求结构特征</w:t>
      </w:r>
    </w:p>
    <w:p>
      <w:pPr>
        <w:spacing w:before="75" w:after="0"/>
      </w:pPr>
      <w:r>
        <w:rPr/>
        <w:t xml:space="preserve">三、2026-2031年需求预测</w:t>
      </w:r>
    </w:p>
    <w:p>
      <w:pPr>
        <w:spacing w:before="75" w:after="0"/>
      </w:pPr>
      <w:r>
        <w:rPr/>
        <w:t xml:space="preserve">第三节 汽车电子领域覆铜板需求市场</w:t>
      </w:r>
    </w:p>
    <w:p>
      <w:pPr>
        <w:spacing w:before="75" w:after="0"/>
      </w:pPr>
      <w:r>
        <w:rPr/>
        <w:t xml:space="preserve">一、2024-2026年需求规模测算</w:t>
      </w:r>
    </w:p>
    <w:p>
      <w:pPr>
        <w:spacing w:before="75" w:after="0"/>
      </w:pPr>
      <w:r>
        <w:rPr/>
        <w:t xml:space="preserve">二、产品需求结构特征</w:t>
      </w:r>
    </w:p>
    <w:p>
      <w:pPr>
        <w:spacing w:before="75" w:after="0"/>
      </w:pPr>
      <w:r>
        <w:rPr/>
        <w:t xml:space="preserve">三、2026-2031年需求预测</w:t>
      </w:r>
    </w:p>
    <w:p>
      <w:pPr>
        <w:spacing w:before="75" w:after="0"/>
      </w:pPr>
      <w:r>
        <w:rPr/>
        <w:t xml:space="preserve">第四节 消费电子、工控及其他领域覆铜板需求市场</w:t>
      </w:r>
    </w:p>
    <w:p>
      <w:pPr>
        <w:spacing w:before="75" w:after="0"/>
      </w:pPr>
      <w:r>
        <w:rPr/>
        <w:t xml:space="preserve">一、2024-2026年需求规模测算</w:t>
      </w:r>
    </w:p>
    <w:p>
      <w:pPr>
        <w:spacing w:before="75" w:after="0"/>
      </w:pPr>
      <w:r>
        <w:rPr/>
        <w:t xml:space="preserve">二、产品需求结构特征</w:t>
      </w:r>
    </w:p>
    <w:p>
      <w:pPr>
        <w:spacing w:before="75" w:after="0"/>
      </w:pPr>
      <w:r>
        <w:rPr/>
        <w:t xml:space="preserve">三、2026-2031年需求预测</w:t>
      </w:r>
    </w:p>
    <w:p>
      <w:pPr>
        <w:spacing w:before="75" w:after="0"/>
      </w:pPr>
      <w:r>
        <w:rPr>
          <w:b w:val="1"/>
          <w:bCs w:val="1"/>
        </w:rPr>
        <w:t xml:space="preserve">第九章 中国覆铜板行业区域市场格局分析</w:t>
      </w:r>
    </w:p>
    <w:p>
      <w:pPr>
        <w:spacing w:before="75" w:after="0"/>
      </w:pPr>
      <w:r>
        <w:rPr/>
        <w:t xml:space="preserve">第一节 国内产能区域分布格局</w:t>
      </w:r>
    </w:p>
    <w:p>
      <w:pPr>
        <w:spacing w:before="75" w:after="0"/>
      </w:pPr>
      <w:r>
        <w:rPr/>
        <w:t xml:space="preserve">一、各区域产能规模对比</w:t>
      </w:r>
    </w:p>
    <w:p>
      <w:pPr>
        <w:spacing w:before="75" w:after="0"/>
      </w:pPr>
      <w:r>
        <w:rPr/>
        <w:t xml:space="preserve">二、区域产能结构差异</w:t>
      </w:r>
    </w:p>
    <w:p>
      <w:pPr>
        <w:spacing w:before="75" w:after="0"/>
      </w:pPr>
      <w:r>
        <w:rPr/>
        <w:t xml:space="preserve">三、产能迁移变化特征</w:t>
      </w:r>
    </w:p>
    <w:p>
      <w:pPr>
        <w:spacing w:before="75" w:after="0"/>
      </w:pPr>
      <w:r>
        <w:rPr/>
        <w:t xml:space="preserve">第二节 国内需求区域分布格局</w:t>
      </w:r>
    </w:p>
    <w:p>
      <w:pPr>
        <w:spacing w:before="75" w:after="0"/>
      </w:pPr>
      <w:r>
        <w:rPr/>
        <w:t xml:space="preserve">一、各区域需求规模对比</w:t>
      </w:r>
    </w:p>
    <w:p>
      <w:pPr>
        <w:spacing w:before="75" w:after="0"/>
      </w:pPr>
      <w:r>
        <w:rPr/>
        <w:t xml:space="preserve">二、下游pcb产业集群匹配度</w:t>
      </w:r>
    </w:p>
    <w:p>
      <w:pPr>
        <w:spacing w:before="75" w:after="0"/>
      </w:pPr>
      <w:r>
        <w:rPr/>
        <w:t xml:space="preserve">三、区域供需错位特征</w:t>
      </w:r>
    </w:p>
    <w:p>
      <w:pPr>
        <w:spacing w:before="75" w:after="0"/>
      </w:pPr>
      <w:r>
        <w:rPr/>
        <w:t xml:space="preserve">第三节 重点区域市场发展潜力对比</w:t>
      </w:r>
    </w:p>
    <w:p>
      <w:pPr>
        <w:spacing w:before="75" w:after="0"/>
      </w:pPr>
      <w:r>
        <w:rPr/>
        <w:t xml:space="preserve">一、区域市场增长弹性对比</w:t>
      </w:r>
    </w:p>
    <w:p>
      <w:pPr>
        <w:spacing w:before="75" w:after="0"/>
      </w:pPr>
      <w:r>
        <w:rPr/>
        <w:t xml:space="preserve">二、区域产品结构差异对比</w:t>
      </w:r>
    </w:p>
    <w:p>
      <w:pPr>
        <w:spacing w:before="75" w:after="0"/>
      </w:pPr>
      <w:r>
        <w:rPr/>
        <w:t xml:space="preserve">三、区域中长期发展前景</w:t>
      </w:r>
    </w:p>
    <w:p>
      <w:pPr>
        <w:spacing w:before="75" w:after="0"/>
      </w:pPr>
      <w:r>
        <w:rPr/>
        <w:t xml:space="preserve">第四节 产业集群发展特征分析</w:t>
      </w:r>
    </w:p>
    <w:p>
      <w:pPr>
        <w:spacing w:before="75" w:after="0"/>
      </w:pPr>
      <w:r>
        <w:rPr/>
        <w:t xml:space="preserve">一、集群配套完善度对比</w:t>
      </w:r>
    </w:p>
    <w:p>
      <w:pPr>
        <w:spacing w:before="75" w:after="0"/>
      </w:pPr>
      <w:r>
        <w:rPr/>
        <w:t xml:space="preserve">二、集群内分工协作模式</w:t>
      </w:r>
    </w:p>
    <w:p>
      <w:pPr>
        <w:spacing w:before="75" w:after="0"/>
      </w:pPr>
      <w:r>
        <w:rPr/>
        <w:t xml:space="preserve">三、集群扩张演化方向</w:t>
      </w:r>
    </w:p>
    <w:p>
      <w:pPr>
        <w:spacing w:before="75" w:after="0"/>
      </w:pPr>
      <w:r>
        <w:rPr>
          <w:b w:val="1"/>
          <w:bCs w:val="1"/>
        </w:rPr>
        <w:t xml:space="preserve">第十章 覆铜板行业技术发展与工艺迭代分析</w:t>
      </w:r>
    </w:p>
    <w:p>
      <w:pPr>
        <w:spacing w:before="75" w:after="0"/>
      </w:pPr>
      <w:r>
        <w:rPr/>
        <w:t xml:space="preserve">第一节 当前主流技术路线对比</w:t>
      </w:r>
    </w:p>
    <w:p>
      <w:pPr>
        <w:spacing w:before="75" w:after="0"/>
      </w:pPr>
      <w:r>
        <w:rPr/>
        <w:t xml:space="preserve">一、树脂体系技术路线对比</w:t>
      </w:r>
    </w:p>
    <w:p>
      <w:pPr>
        <w:spacing w:before="75" w:after="0"/>
      </w:pPr>
      <w:r>
        <w:rPr/>
        <w:t xml:space="preserve">二、增强材料技术路线对比</w:t>
      </w:r>
    </w:p>
    <w:p>
      <w:pPr>
        <w:spacing w:before="75" w:after="0"/>
      </w:pPr>
      <w:r>
        <w:rPr/>
        <w:t xml:space="preserve">三、压合制备工艺路线对比</w:t>
      </w:r>
    </w:p>
    <w:p>
      <w:pPr>
        <w:spacing w:before="75" w:after="0"/>
      </w:pPr>
      <w:r>
        <w:rPr/>
        <w:t xml:space="preserve">第二节 行业核心技术壁垒拆解</w:t>
      </w:r>
    </w:p>
    <w:p>
      <w:pPr>
        <w:spacing w:before="75" w:after="0"/>
      </w:pPr>
      <w:r>
        <w:rPr/>
        <w:t xml:space="preserve">一、配方研发壁垒</w:t>
      </w:r>
    </w:p>
    <w:p>
      <w:pPr>
        <w:spacing w:before="75" w:after="0"/>
      </w:pPr>
      <w:r>
        <w:rPr/>
        <w:t xml:space="preserve">二、材料认证壁垒</w:t>
      </w:r>
    </w:p>
    <w:p>
      <w:pPr>
        <w:spacing w:before="75" w:after="0"/>
      </w:pPr>
      <w:r>
        <w:rPr/>
        <w:t xml:space="preserve">三、稳定量产工艺壁垒</w:t>
      </w:r>
    </w:p>
    <w:p>
      <w:pPr>
        <w:spacing w:before="75" w:after="0"/>
      </w:pPr>
      <w:r>
        <w:rPr/>
        <w:t xml:space="preserve">第三节 前沿技术研发进展</w:t>
      </w:r>
    </w:p>
    <w:p>
      <w:pPr>
        <w:spacing w:before="75" w:after="0"/>
      </w:pPr>
      <w:r>
        <w:rPr/>
        <w:t xml:space="preserve">一、低介电损耗材料研发进展</w:t>
      </w:r>
    </w:p>
    <w:p>
      <w:pPr>
        <w:spacing w:before="75" w:after="0"/>
      </w:pPr>
      <w:r>
        <w:rPr/>
        <w:t xml:space="preserve">二、超薄、高导热基材研发进展</w:t>
      </w:r>
    </w:p>
    <w:p>
      <w:pPr>
        <w:spacing w:before="75" w:after="0"/>
      </w:pPr>
      <w:r>
        <w:rPr/>
        <w:t xml:space="preserve">三、环保无卤材料迭代方向</w:t>
      </w:r>
    </w:p>
    <w:p>
      <w:pPr>
        <w:spacing w:before="75" w:after="0"/>
      </w:pPr>
      <w:r>
        <w:rPr/>
        <w:t xml:space="preserve">第四节 技术迭代对市场格局的影响</w:t>
      </w:r>
    </w:p>
    <w:p>
      <w:pPr>
        <w:spacing w:before="75" w:after="0"/>
      </w:pPr>
      <w:r>
        <w:rPr/>
        <w:t xml:space="preserve">一、技术迭代带来的价值转移</w:t>
      </w:r>
    </w:p>
    <w:p>
      <w:pPr>
        <w:spacing w:before="75" w:after="0"/>
      </w:pPr>
      <w:r>
        <w:rPr/>
        <w:t xml:space="preserve">二、不同企业技术路线分化</w:t>
      </w:r>
    </w:p>
    <w:p>
      <w:pPr>
        <w:spacing w:before="75" w:after="0"/>
      </w:pPr>
      <w:r>
        <w:rPr/>
        <w:t xml:space="preserve">三、技术迭代节奏预判</w:t>
      </w:r>
    </w:p>
    <w:p>
      <w:pPr>
        <w:spacing w:before="75" w:after="0"/>
      </w:pPr>
      <w:r>
        <w:rPr>
          <w:b w:val="1"/>
          <w:bCs w:val="1"/>
        </w:rPr>
        <w:t xml:space="preserve">第十一章 覆铜板行业竞争格局分析</w:t>
      </w:r>
    </w:p>
    <w:p>
      <w:pPr>
        <w:spacing w:before="75" w:after="0"/>
      </w:pPr>
      <w:r>
        <w:rPr/>
        <w:t xml:space="preserve">第一节 行业市场集中度测算</w:t>
      </w:r>
    </w:p>
    <w:p>
      <w:pPr>
        <w:spacing w:before="75" w:after="0"/>
      </w:pPr>
      <w:r>
        <w:rPr/>
        <w:t xml:space="preserve">一、cr3、cr5、cr10指标变化</w:t>
      </w:r>
    </w:p>
    <w:p>
      <w:pPr>
        <w:spacing w:before="75" w:after="0"/>
      </w:pPr>
      <w:r>
        <w:rPr/>
        <w:t xml:space="preserve">二、集中度演化驱动因素</w:t>
      </w:r>
    </w:p>
    <w:p>
      <w:pPr>
        <w:spacing w:before="75" w:after="0"/>
      </w:pPr>
      <w:r>
        <w:rPr/>
        <w:t xml:space="preserve">三、集中度中长期预判</w:t>
      </w:r>
    </w:p>
    <w:p>
      <w:pPr>
        <w:spacing w:before="75" w:after="0"/>
      </w:pPr>
      <w:r>
        <w:rPr/>
        <w:t xml:space="preserve">第二节 行业竞争群组划分</w:t>
      </w:r>
    </w:p>
    <w:p>
      <w:pPr>
        <w:spacing w:before="75" w:after="0"/>
      </w:pPr>
      <w:r>
        <w:rPr/>
        <w:t xml:space="preserve">一、高端产能竞争群组</w:t>
      </w:r>
    </w:p>
    <w:p>
      <w:pPr>
        <w:spacing w:before="75" w:after="0"/>
      </w:pPr>
      <w:r>
        <w:rPr/>
        <w:t xml:space="preserve">二、中端稳定产能群组</w:t>
      </w:r>
    </w:p>
    <w:p>
      <w:pPr>
        <w:spacing w:before="75" w:after="0"/>
      </w:pPr>
      <w:r>
        <w:rPr/>
        <w:t xml:space="preserve">三、通用低端产能群组</w:t>
      </w:r>
    </w:p>
    <w:p>
      <w:pPr>
        <w:spacing w:before="75" w:after="0"/>
      </w:pPr>
      <w:r>
        <w:rPr/>
        <w:t xml:space="preserve">第三节 行业竞争维度分析</w:t>
      </w:r>
    </w:p>
    <w:p>
      <w:pPr>
        <w:spacing w:before="75" w:after="0"/>
      </w:pPr>
      <w:r>
        <w:rPr/>
        <w:t xml:space="preserve">一、产品性能竞争维度</w:t>
      </w:r>
    </w:p>
    <w:p>
      <w:pPr>
        <w:spacing w:before="75" w:after="0"/>
      </w:pPr>
      <w:r>
        <w:rPr/>
        <w:t xml:space="preserve">二、成本与交付竞争维度</w:t>
      </w:r>
    </w:p>
    <w:p>
      <w:pPr>
        <w:spacing w:before="75" w:after="0"/>
      </w:pPr>
      <w:r>
        <w:rPr/>
        <w:t xml:space="preserve">三、认证与客户壁垒竞争维度</w:t>
      </w:r>
    </w:p>
    <w:p>
      <w:pPr>
        <w:spacing w:before="75" w:after="0"/>
      </w:pPr>
      <w:r>
        <w:rPr/>
        <w:t xml:space="preserve">第四节 行业进入与退出壁垒分析</w:t>
      </w:r>
    </w:p>
    <w:p>
      <w:pPr>
        <w:spacing w:before="75" w:after="0"/>
      </w:pPr>
      <w:r>
        <w:rPr/>
        <w:t xml:space="preserve">一、资本投入壁垒</w:t>
      </w:r>
    </w:p>
    <w:p>
      <w:pPr>
        <w:spacing w:before="75" w:after="0"/>
      </w:pPr>
      <w:r>
        <w:rPr/>
        <w:t xml:space="preserve">二、技术认证壁垒</w:t>
      </w:r>
    </w:p>
    <w:p>
      <w:pPr>
        <w:spacing w:before="75" w:after="0"/>
      </w:pPr>
      <w:r>
        <w:rPr/>
        <w:t xml:space="preserve">三、客户导入壁垒</w:t>
      </w:r>
    </w:p>
    <w:p>
      <w:pPr>
        <w:spacing w:before="75" w:after="0"/>
      </w:pPr>
      <w:r>
        <w:rPr>
          <w:b w:val="1"/>
          <w:bCs w:val="1"/>
        </w:rPr>
        <w:t xml:space="preserve">第十二章 覆铜板行业供需驱动因素与制约因素分析</w:t>
      </w:r>
    </w:p>
    <w:p>
      <w:pPr>
        <w:spacing w:before="75" w:after="0"/>
      </w:pPr>
      <w:r>
        <w:rPr/>
        <w:t xml:space="preserve">第一节 行业核心驱动因素</w:t>
      </w:r>
    </w:p>
    <w:p>
      <w:pPr>
        <w:spacing w:before="75" w:after="0"/>
      </w:pPr>
      <w:r>
        <w:rPr/>
        <w:t xml:space="preserve">一、下游算力硬件需求拉动</w:t>
      </w:r>
    </w:p>
    <w:p>
      <w:pPr>
        <w:spacing w:before="75" w:after="0"/>
      </w:pPr>
      <w:r>
        <w:rPr/>
        <w:t xml:space="preserve">二、汽车电子电子化率提升</w:t>
      </w:r>
    </w:p>
    <w:p>
      <w:pPr>
        <w:spacing w:before="75" w:after="0"/>
      </w:pPr>
      <w:r>
        <w:rPr/>
        <w:t xml:space="preserve">三、国产替代空间释放</w:t>
      </w:r>
    </w:p>
    <w:p>
      <w:pPr>
        <w:spacing w:before="75" w:after="0"/>
      </w:pPr>
      <w:r>
        <w:rPr/>
        <w:t xml:space="preserve">第二节 行业主要制约因素</w:t>
      </w:r>
    </w:p>
    <w:p>
      <w:pPr>
        <w:spacing w:before="75" w:after="0"/>
      </w:pPr>
      <w:r>
        <w:rPr/>
        <w:t xml:space="preserve">一、上游原材料价格波动冲击</w:t>
      </w:r>
    </w:p>
    <w:p>
      <w:pPr>
        <w:spacing w:before="75" w:after="0"/>
      </w:pPr>
      <w:r>
        <w:rPr/>
        <w:t xml:space="preserve">二、高端产品认证周期长</w:t>
      </w:r>
    </w:p>
    <w:p>
      <w:pPr>
        <w:spacing w:before="75" w:after="0"/>
      </w:pPr>
      <w:r>
        <w:rPr/>
        <w:t xml:space="preserve">三、通用板块产能过剩压力</w:t>
      </w:r>
    </w:p>
    <w:p>
      <w:pPr>
        <w:spacing w:before="75" w:after="0"/>
      </w:pPr>
      <w:r>
        <w:rPr/>
        <w:t xml:space="preserve">第三节 行业潜在发展机遇</w:t>
      </w:r>
    </w:p>
    <w:p>
      <w:pPr>
        <w:spacing w:before="75" w:after="0"/>
      </w:pPr>
      <w:r>
        <w:rPr/>
        <w:t xml:space="preserve">一、新兴终端场景增量空间</w:t>
      </w:r>
    </w:p>
    <w:p>
      <w:pPr>
        <w:spacing w:before="75" w:after="0"/>
      </w:pPr>
      <w:r>
        <w:rPr/>
        <w:t xml:space="preserve">二、材料价值量提升机会</w:t>
      </w:r>
    </w:p>
    <w:p>
      <w:pPr>
        <w:spacing w:before="75" w:after="0"/>
      </w:pPr>
      <w:r>
        <w:rPr/>
        <w:t xml:space="preserve">三、海外市场拓展机会</w:t>
      </w:r>
    </w:p>
    <w:p>
      <w:pPr>
        <w:spacing w:before="75" w:after="0"/>
      </w:pPr>
      <w:r>
        <w:rPr/>
        <w:t xml:space="preserve">第四节 行业潜在风险因素</w:t>
      </w:r>
    </w:p>
    <w:p>
      <w:pPr>
        <w:spacing w:before="75" w:after="0"/>
      </w:pPr>
      <w:r>
        <w:rPr/>
        <w:t xml:space="preserve">一、下游需求周期波动风险</w:t>
      </w:r>
    </w:p>
    <w:p>
      <w:pPr>
        <w:spacing w:before="75" w:after="0"/>
      </w:pPr>
      <w:r>
        <w:rPr/>
        <w:t xml:space="preserve">二、技术路线迭代风险</w:t>
      </w:r>
    </w:p>
    <w:p>
      <w:pPr>
        <w:spacing w:before="75" w:after="0"/>
      </w:pPr>
      <w:r>
        <w:rPr/>
        <w:t xml:space="preserve">三、原材料供给扰动风险</w:t>
      </w:r>
    </w:p>
    <w:p>
      <w:pPr>
        <w:spacing w:before="75" w:after="0"/>
      </w:pPr>
      <w:r>
        <w:rPr>
          <w:b w:val="1"/>
          <w:bCs w:val="1"/>
        </w:rPr>
        <w:t xml:space="preserve">第十三章 2026-2031年覆铜板行业发展趋势预判</w:t>
      </w:r>
    </w:p>
    <w:p>
      <w:pPr>
        <w:spacing w:before="75" w:after="0"/>
      </w:pPr>
      <w:r>
        <w:rPr/>
        <w:t xml:space="preserve">第一节 产品结构发展趋势</w:t>
      </w:r>
    </w:p>
    <w:p>
      <w:pPr>
        <w:spacing w:before="75" w:after="0"/>
      </w:pPr>
      <w:r>
        <w:rPr/>
        <w:t xml:space="preserve">一、高端化占比持续提升</w:t>
      </w:r>
    </w:p>
    <w:p>
      <w:pPr>
        <w:spacing w:before="75" w:after="0"/>
      </w:pPr>
      <w:r>
        <w:rPr/>
        <w:t xml:space="preserve">二、低损耗、高导热产品占比上行</w:t>
      </w:r>
    </w:p>
    <w:p>
      <w:pPr>
        <w:spacing w:before="75" w:after="0"/>
      </w:pPr>
      <w:r>
        <w:rPr/>
        <w:t xml:space="preserve">三、环保型材料渗透率提升</w:t>
      </w:r>
    </w:p>
    <w:p>
      <w:pPr>
        <w:spacing w:before="75" w:after="0"/>
      </w:pPr>
      <w:r>
        <w:rPr/>
        <w:t xml:space="preserve">第二节 产能布局发展趋势</w:t>
      </w:r>
    </w:p>
    <w:p>
      <w:pPr>
        <w:spacing w:before="75" w:after="0"/>
      </w:pPr>
      <w:r>
        <w:rPr/>
        <w:t xml:space="preserve">一、高端产能持续扩产</w:t>
      </w:r>
    </w:p>
    <w:p>
      <w:pPr>
        <w:spacing w:before="75" w:after="0"/>
      </w:pPr>
      <w:r>
        <w:rPr/>
        <w:t xml:space="preserve">二、产能配套一体化布局</w:t>
      </w:r>
    </w:p>
    <w:p>
      <w:pPr>
        <w:spacing w:before="75" w:after="0"/>
      </w:pPr>
      <w:r>
        <w:rPr/>
        <w:t xml:space="preserve">三、海外产能布局节奏变化</w:t>
      </w:r>
    </w:p>
    <w:p>
      <w:pPr>
        <w:spacing w:before="75" w:after="0"/>
      </w:pPr>
      <w:r>
        <w:rPr/>
        <w:t xml:space="preserve">第三节 技术研发发展趋势</w:t>
      </w:r>
    </w:p>
    <w:p>
      <w:pPr>
        <w:spacing w:before="75" w:after="0"/>
      </w:pPr>
      <w:r>
        <w:rPr/>
        <w:t xml:space="preserve">一、材料配方定制化发展</w:t>
      </w:r>
    </w:p>
    <w:p>
      <w:pPr>
        <w:spacing w:before="75" w:after="0"/>
      </w:pPr>
      <w:r>
        <w:rPr/>
        <w:t xml:space="preserve">二、多指标综合性能优化</w:t>
      </w:r>
    </w:p>
    <w:p>
      <w:pPr>
        <w:spacing w:before="75" w:after="0"/>
      </w:pPr>
      <w:r>
        <w:rPr/>
        <w:t xml:space="preserve">三、工艺精细化、智能化升级</w:t>
      </w:r>
    </w:p>
    <w:p>
      <w:pPr>
        <w:spacing w:before="75" w:after="0"/>
      </w:pPr>
      <w:r>
        <w:rPr/>
        <w:t xml:space="preserve">第四节 竞争格局发展趋势</w:t>
      </w:r>
    </w:p>
    <w:p>
      <w:pPr>
        <w:spacing w:before="75" w:after="0"/>
      </w:pPr>
      <w:r>
        <w:rPr/>
        <w:t xml:space="preserve">一、头部集中化持续演进</w:t>
      </w:r>
    </w:p>
    <w:p>
      <w:pPr>
        <w:spacing w:before="75" w:after="0"/>
      </w:pPr>
      <w:r>
        <w:rPr/>
        <w:t xml:space="preserve">二、差异化赛道细分竞争</w:t>
      </w:r>
    </w:p>
    <w:p>
      <w:pPr>
        <w:spacing w:before="75" w:after="0"/>
      </w:pPr>
      <w:r>
        <w:rPr/>
        <w:t xml:space="preserve">三、跨环节一体化布局增多</w:t>
      </w:r>
    </w:p>
    <w:p>
      <w:pPr>
        <w:spacing w:before="75" w:after="0"/>
      </w:pPr>
      <w:r>
        <w:rPr>
          <w:b w:val="1"/>
          <w:bCs w:val="1"/>
        </w:rPr>
        <w:t xml:space="preserve">第十四章 覆铜板行业领先企业深度分析</w:t>
      </w:r>
    </w:p>
    <w:p>
      <w:pPr>
        <w:spacing w:before="75" w:after="0"/>
      </w:pPr>
      <w:r>
        <w:rPr/>
        <w:t xml:space="preserve">第一节 生益科技股份有限公司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第二节 建滔积层板控股有限公司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第三节 南亚新材股份有限公司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第四节 金安国纪科技股份有限公司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第五节 浙江华正新材料股份有限公司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第六节 宏昌电子材料股份有限公司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第七节 联茂电子(无锡/广州)有限公司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第八节 台燿科技(常熟)有限公司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第九节 广东汕头超声电子股份有限公司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t xml:space="preserve">第十节 清远市威利邦材料科技有限公司</w:t>
      </w:r>
    </w:p>
    <w:p>
      <w:pPr>
        <w:spacing w:before="75" w:after="0"/>
      </w:pPr>
      <w:r>
        <w:rPr/>
        <w:t xml:space="preserve">一、企业概况</w:t>
      </w:r>
    </w:p>
    <w:p>
      <w:pPr>
        <w:spacing w:before="75" w:after="0"/>
      </w:pPr>
      <w:r>
        <w:rPr/>
        <w:t xml:space="preserve">二、主营产品与经营体量</w:t>
      </w:r>
    </w:p>
    <w:p>
      <w:pPr>
        <w:spacing w:before="75" w:after="0"/>
      </w:pPr>
      <w:r>
        <w:rPr/>
        <w:t xml:space="preserve">三、核心竞争优势</w:t>
      </w:r>
    </w:p>
    <w:p>
      <w:pPr>
        <w:spacing w:before="75" w:after="0"/>
      </w:pPr>
      <w:r>
        <w:rPr/>
        <w:t xml:space="preserve">四、产能与发展动态</w:t>
      </w:r>
    </w:p>
    <w:p>
      <w:pPr>
        <w:spacing w:before="75" w:after="0"/>
      </w:pPr>
      <w:r>
        <w:rPr>
          <w:b w:val="1"/>
          <w:bCs w:val="1"/>
        </w:rPr>
        <w:t xml:space="preserve">第十五章 覆铜板行业投资价值与投资机会分析</w:t>
      </w:r>
    </w:p>
    <w:p>
      <w:pPr>
        <w:spacing w:before="75" w:after="0"/>
      </w:pPr>
      <w:r>
        <w:rPr/>
        <w:t xml:space="preserve">第一节 行业投资吸引力评估</w:t>
      </w:r>
    </w:p>
    <w:p>
      <w:pPr>
        <w:spacing w:before="75" w:after="0"/>
      </w:pPr>
      <w:r>
        <w:rPr/>
        <w:t xml:space="preserve">一、成长空间评估</w:t>
      </w:r>
    </w:p>
    <w:p>
      <w:pPr>
        <w:spacing w:before="75" w:after="0"/>
      </w:pPr>
      <w:r>
        <w:rPr/>
        <w:t xml:space="preserve">二、盈利弹性评估</w:t>
      </w:r>
    </w:p>
    <w:p>
      <w:pPr>
        <w:spacing w:before="75" w:after="0"/>
      </w:pPr>
      <w:r>
        <w:rPr/>
        <w:t xml:space="preserve">三、壁垒稳定性评估</w:t>
      </w:r>
    </w:p>
    <w:p>
      <w:pPr>
        <w:spacing w:before="75" w:after="0"/>
      </w:pPr>
      <w:r>
        <w:rPr/>
        <w:t xml:space="preserve">第二节 细分赛道投资机会</w:t>
      </w:r>
    </w:p>
    <w:p>
      <w:pPr>
        <w:spacing w:before="75" w:after="0"/>
      </w:pPr>
      <w:r>
        <w:rPr/>
        <w:t xml:space="preserve">一、高频高速基材赛道机会</w:t>
      </w:r>
    </w:p>
    <w:p>
      <w:pPr>
        <w:spacing w:before="75" w:after="0"/>
      </w:pPr>
      <w:r>
        <w:rPr/>
        <w:t xml:space="preserve">二、金属基高导热基材赛道机会</w:t>
      </w:r>
    </w:p>
    <w:p>
      <w:pPr>
        <w:spacing w:before="75" w:after="0"/>
      </w:pPr>
      <w:r>
        <w:rPr/>
        <w:t xml:space="preserve">三、挠性覆铜板赛道机会</w:t>
      </w:r>
    </w:p>
    <w:p>
      <w:pPr>
        <w:spacing w:before="75" w:after="0"/>
      </w:pPr>
      <w:r>
        <w:rPr/>
        <w:t xml:space="preserve">第三节 产业链环节投资机会</w:t>
      </w:r>
    </w:p>
    <w:p>
      <w:pPr>
        <w:spacing w:before="75" w:after="0"/>
      </w:pPr>
      <w:r>
        <w:rPr/>
        <w:t xml:space="preserve">一、上游配套材料环节机会</w:t>
      </w:r>
    </w:p>
    <w:p>
      <w:pPr>
        <w:spacing w:before="75" w:after="0"/>
      </w:pPr>
      <w:r>
        <w:rPr/>
        <w:t xml:space="preserve">二、中游高端产能建设机会</w:t>
      </w:r>
    </w:p>
    <w:p>
      <w:pPr>
        <w:spacing w:before="75" w:after="0"/>
      </w:pPr>
      <w:r>
        <w:rPr/>
        <w:t xml:space="preserve">三、下游配套协同机会</w:t>
      </w:r>
    </w:p>
    <w:p>
      <w:pPr>
        <w:spacing w:before="75" w:after="0"/>
      </w:pPr>
      <w:r>
        <w:rPr/>
        <w:t xml:space="preserve">第四节 投资回报情景测算</w:t>
      </w:r>
    </w:p>
    <w:p>
      <w:pPr>
        <w:spacing w:before="75" w:after="0"/>
      </w:pPr>
      <w:r>
        <w:rPr/>
        <w:t xml:space="preserve">一、乐观情景收益测算</w:t>
      </w:r>
    </w:p>
    <w:p>
      <w:pPr>
        <w:spacing w:before="75" w:after="0"/>
      </w:pPr>
      <w:r>
        <w:rPr/>
        <w:t xml:space="preserve">二、基准情景收益测算</w:t>
      </w:r>
    </w:p>
    <w:p>
      <w:pPr>
        <w:spacing w:before="75" w:after="0"/>
      </w:pPr>
      <w:r>
        <w:rPr/>
        <w:t xml:space="preserve">三、保守情景收益测算</w:t>
      </w:r>
    </w:p>
    <w:p>
      <w:pPr>
        <w:spacing w:before="75" w:after="0"/>
      </w:pPr>
      <w:r>
        <w:rPr>
          <w:b w:val="1"/>
          <w:bCs w:val="1"/>
        </w:rPr>
        <w:t xml:space="preserve">第十六章 覆铜板行业投资风险与防控建议</w:t>
      </w:r>
    </w:p>
    <w:p>
      <w:pPr>
        <w:spacing w:before="75" w:after="0"/>
      </w:pPr>
      <w:r>
        <w:rPr/>
        <w:t xml:space="preserve">第一节 市场需求端风险</w:t>
      </w:r>
    </w:p>
    <w:p>
      <w:pPr>
        <w:spacing w:before="75" w:after="0"/>
      </w:pPr>
      <w:r>
        <w:rPr/>
        <w:t xml:space="preserve">一、下游周期下行风险识别</w:t>
      </w:r>
    </w:p>
    <w:p>
      <w:pPr>
        <w:spacing w:before="75" w:after="0"/>
      </w:pPr>
      <w:r>
        <w:rPr/>
        <w:t xml:space="preserve">二、需求结构切换风险识别</w:t>
      </w:r>
    </w:p>
    <w:p>
      <w:pPr>
        <w:spacing w:before="75" w:after="0"/>
      </w:pPr>
      <w:r>
        <w:rPr/>
        <w:t xml:space="preserve">三、风险防控建议</w:t>
      </w:r>
    </w:p>
    <w:p>
      <w:pPr>
        <w:spacing w:before="75" w:after="0"/>
      </w:pPr>
      <w:r>
        <w:rPr/>
        <w:t xml:space="preserve">第二节 成本供给端风险</w:t>
      </w:r>
    </w:p>
    <w:p>
      <w:pPr>
        <w:spacing w:before="75" w:after="0"/>
      </w:pPr>
      <w:r>
        <w:rPr/>
        <w:t xml:space="preserve">一、原材料价格波动风险识别</w:t>
      </w:r>
    </w:p>
    <w:p>
      <w:pPr>
        <w:spacing w:before="75" w:after="0"/>
      </w:pPr>
      <w:r>
        <w:rPr/>
        <w:t xml:space="preserve">二、原材料供给短缺风险识别</w:t>
      </w:r>
    </w:p>
    <w:p>
      <w:pPr>
        <w:spacing w:before="75" w:after="0"/>
      </w:pPr>
      <w:r>
        <w:rPr/>
        <w:t xml:space="preserve">三、风险防控建议</w:t>
      </w:r>
    </w:p>
    <w:p>
      <w:pPr>
        <w:spacing w:before="75" w:after="0"/>
      </w:pPr>
      <w:r>
        <w:rPr/>
        <w:t xml:space="preserve">第三节 技术与竞争风险</w:t>
      </w:r>
    </w:p>
    <w:p>
      <w:pPr>
        <w:spacing w:before="75" w:after="0"/>
      </w:pPr>
      <w:r>
        <w:rPr/>
        <w:t xml:space="preserve">一、技术迭代落后风险识别</w:t>
      </w:r>
    </w:p>
    <w:p>
      <w:pPr>
        <w:spacing w:before="75" w:after="0"/>
      </w:pPr>
      <w:r>
        <w:rPr/>
        <w:t xml:space="preserve">二、同业扩产内卷风险识别</w:t>
      </w:r>
    </w:p>
    <w:p>
      <w:pPr>
        <w:spacing w:before="75" w:after="0"/>
      </w:pPr>
      <w:r>
        <w:rPr/>
        <w:t xml:space="preserve">三、风险防控建议</w:t>
      </w:r>
    </w:p>
    <w:p>
      <w:pPr>
        <w:spacing w:before="75" w:after="0"/>
      </w:pPr>
      <w:r>
        <w:rPr/>
        <w:t xml:space="preserve">第四节 经营运营风险</w:t>
      </w:r>
    </w:p>
    <w:p>
      <w:pPr>
        <w:spacing w:before="75" w:after="0"/>
      </w:pPr>
      <w:r>
        <w:rPr/>
        <w:t xml:space="preserve">一、客户认证失败风险识别</w:t>
      </w:r>
    </w:p>
    <w:p>
      <w:pPr>
        <w:spacing w:before="75" w:after="0"/>
      </w:pPr>
      <w:r>
        <w:rPr/>
        <w:t xml:space="preserve">二、产能投产不及预期风险识别</w:t>
      </w:r>
    </w:p>
    <w:p>
      <w:pPr>
        <w:spacing w:before="75" w:after="0"/>
      </w:pPr>
      <w:r>
        <w:rPr/>
        <w:t xml:space="preserve">三、风险防控建议</w:t>
      </w:r>
    </w:p>
    <w:p>
      <w:pPr>
        <w:spacing w:before="75" w:after="0"/>
      </w:pPr>
      <w:r>
        <w:rPr>
          <w:b w:val="1"/>
          <w:bCs w:val="1"/>
        </w:rPr>
        <w:t xml:space="preserve">第十七章 中道泰和产业咨询师发展策略建议</w:t>
      </w:r>
    </w:p>
    <w:p>
      <w:pPr>
        <w:spacing w:before="75" w:after="0"/>
      </w:pPr>
      <w:r>
        <w:rPr/>
        <w:t xml:space="preserve">第一节 生产制造端策略建议</w:t>
      </w:r>
    </w:p>
    <w:p>
      <w:pPr>
        <w:spacing w:before="75" w:after="0"/>
      </w:pPr>
      <w:r>
        <w:rPr/>
        <w:t xml:space="preserve">一、产品结构分层布局建议</w:t>
      </w:r>
    </w:p>
    <w:p>
      <w:pPr>
        <w:spacing w:before="75" w:after="0"/>
      </w:pPr>
      <w:r>
        <w:rPr/>
        <w:t xml:space="preserve">二、产能分阶段投放建议</w:t>
      </w:r>
    </w:p>
    <w:p>
      <w:pPr>
        <w:spacing w:before="75" w:after="0"/>
      </w:pPr>
      <w:r>
        <w:rPr/>
        <w:t xml:space="preserve">三、供应链配套优化建议</w:t>
      </w:r>
    </w:p>
    <w:p>
      <w:pPr>
        <w:spacing w:before="75" w:after="0"/>
      </w:pPr>
      <w:r>
        <w:rPr/>
        <w:t xml:space="preserve">第二节 技术研发端策略建议</w:t>
      </w:r>
    </w:p>
    <w:p>
      <w:pPr>
        <w:spacing w:before="75" w:after="0"/>
      </w:pPr>
      <w:r>
        <w:rPr/>
        <w:t xml:space="preserve">一、研发资源投向建议</w:t>
      </w:r>
    </w:p>
    <w:p>
      <w:pPr>
        <w:spacing w:before="75" w:after="0"/>
      </w:pPr>
      <w:r>
        <w:rPr/>
        <w:t xml:space="preserve">二、客户联合认证推进建议</w:t>
      </w:r>
    </w:p>
    <w:p>
      <w:pPr>
        <w:spacing w:before="75" w:after="0"/>
      </w:pPr>
      <w:r>
        <w:rPr/>
        <w:t xml:space="preserve">三、专利与工艺保护建议</w:t>
      </w:r>
    </w:p>
    <w:p>
      <w:pPr>
        <w:spacing w:before="75" w:after="0"/>
      </w:pPr>
      <w:r>
        <w:rPr/>
        <w:t xml:space="preserve">第三节 市场经营端策略建议</w:t>
      </w:r>
    </w:p>
    <w:p>
      <w:pPr>
        <w:spacing w:before="75" w:after="0"/>
      </w:pPr>
      <w:r>
        <w:rPr/>
        <w:t xml:space="preserve">一、客户分层开发策略</w:t>
      </w:r>
    </w:p>
    <w:p>
      <w:pPr>
        <w:spacing w:before="75" w:after="0"/>
      </w:pPr>
      <w:r>
        <w:rPr/>
        <w:t xml:space="preserve">二、区域市场拓展策略</w:t>
      </w:r>
    </w:p>
    <w:p>
      <w:pPr>
        <w:spacing w:before="75" w:after="0"/>
      </w:pPr>
      <w:r>
        <w:rPr/>
        <w:t xml:space="preserve">三、定价与交付策略</w:t>
      </w:r>
    </w:p>
    <w:p>
      <w:pPr>
        <w:spacing w:before="75" w:after="0"/>
      </w:pPr>
      <w:r>
        <w:rPr/>
        <w:t xml:space="preserve">第四节 中长期战略布局建议</w:t>
      </w:r>
    </w:p>
    <w:p>
      <w:pPr>
        <w:spacing w:before="75" w:after="0"/>
      </w:pPr>
      <w:r>
        <w:rPr/>
        <w:t xml:space="preserve">一、一体化延伸布局建议</w:t>
      </w:r>
    </w:p>
    <w:p>
      <w:pPr>
        <w:spacing w:before="75" w:after="0"/>
      </w:pPr>
      <w:r>
        <w:rPr/>
        <w:t xml:space="preserve">二、海外市场拓展建议</w:t>
      </w:r>
    </w:p>
    <w:p>
      <w:pPr>
        <w:spacing w:before="75" w:after="0"/>
      </w:pPr>
      <w:r>
        <w:rPr/>
        <w:t xml:space="preserve">三、新赛道储备布局建议</w:t>
      </w:r>
    </w:p>
    <w:p>
      <w:pPr>
        <w:spacing w:before="75" w:after="0"/>
      </w:pPr>
      <w:r>
        <w:rPr>
          <w:b w:val="1"/>
          <w:bCs w:val="1"/>
        </w:rPr>
        <w:t xml:space="preserve">第十八章 研究结论</w:t>
      </w:r>
    </w:p>
    <w:p>
      <w:pPr>
        <w:spacing w:before="75" w:after="0"/>
      </w:pPr>
      <w:r>
        <w:rPr/>
        <w:t xml:space="preserve">第一节 行业核心结论汇总</w:t>
      </w:r>
    </w:p>
    <w:p>
      <w:pPr>
        <w:spacing w:before="75" w:after="0"/>
      </w:pPr>
      <w:r>
        <w:rPr/>
        <w:t xml:space="preserve">一、行业规模与增长结论</w:t>
      </w:r>
    </w:p>
    <w:p>
      <w:pPr>
        <w:spacing w:before="75" w:after="0"/>
      </w:pPr>
      <w:r>
        <w:rPr/>
        <w:t xml:space="preserve">二、产品结构演化结论</w:t>
      </w:r>
    </w:p>
    <w:p>
      <w:pPr>
        <w:spacing w:before="75" w:after="0"/>
      </w:pPr>
      <w:r>
        <w:rPr/>
        <w:t xml:space="preserve">三、竞争格局演化结论</w:t>
      </w:r>
    </w:p>
    <w:p>
      <w:pPr>
        <w:spacing w:before="75" w:after="0"/>
      </w:pPr>
      <w:r>
        <w:rPr/>
        <w:t xml:space="preserve">第二节 行业中长期核心判断</w:t>
      </w:r>
    </w:p>
    <w:p>
      <w:pPr>
        <w:spacing w:before="75" w:after="0"/>
      </w:pPr>
      <w:r>
        <w:rPr/>
        <w:t xml:space="preserve">一、2026-2031年景气中枢判断</w:t>
      </w:r>
    </w:p>
    <w:p>
      <w:pPr>
        <w:spacing w:before="75" w:after="0"/>
      </w:pPr>
      <w:r>
        <w:rPr/>
        <w:t xml:space="preserve">二、价值分配变化判断</w:t>
      </w:r>
    </w:p>
    <w:p>
      <w:pPr>
        <w:spacing w:before="75" w:after="0"/>
      </w:pPr>
      <w:r>
        <w:rPr/>
        <w:t xml:space="preserve">三、国产替代节奏判断</w:t>
      </w:r>
    </w:p>
    <w:p>
      <w:pPr>
        <w:spacing w:before="75" w:after="0"/>
      </w:pPr>
      <w:r>
        <w:rPr/>
        <w:t xml:space="preserve">第三节 核心机会总结</w:t>
      </w:r>
    </w:p>
    <w:p>
      <w:pPr>
        <w:spacing w:before="75" w:after="0"/>
      </w:pPr>
      <w:r>
        <w:rPr/>
        <w:t xml:space="preserve">一、确定性成长机会总结</w:t>
      </w:r>
    </w:p>
    <w:p>
      <w:pPr>
        <w:spacing w:before="75" w:after="0"/>
      </w:pPr>
      <w:r>
        <w:rPr/>
        <w:t xml:space="preserve">二、弹性机会总结</w:t>
      </w:r>
    </w:p>
    <w:p>
      <w:pPr>
        <w:spacing w:before="75" w:after="0"/>
      </w:pPr>
      <w:r>
        <w:rPr/>
        <w:t xml:space="preserve">三、长期结构性机会总结</w:t>
      </w:r>
    </w:p>
    <w:p>
      <w:pPr>
        <w:spacing w:before="75" w:after="0"/>
      </w:pPr>
      <w:r>
        <w:rPr/>
        <w:t xml:space="preserve">第四节 核心风险总结</w:t>
      </w:r>
    </w:p>
    <w:p>
      <w:pPr>
        <w:spacing w:before="75" w:after="0"/>
      </w:pPr>
      <w:r>
        <w:rPr/>
        <w:t xml:space="preserve">一、首要风险提示</w:t>
      </w:r>
    </w:p>
    <w:p>
      <w:pPr>
        <w:spacing w:before="75" w:after="0"/>
      </w:pPr>
      <w:r>
        <w:rPr/>
        <w:t xml:space="preserve">二、次要风险提示</w:t>
      </w:r>
    </w:p>
    <w:p>
      <w:pPr>
        <w:spacing w:before="75" w:after="0"/>
      </w:pPr>
      <w:r>
        <w:rPr/>
        <w:t xml:space="preserve">三、风险传导路径提示</w:t>
      </w:r>
    </w:p>
    <w:p>
      <w:pPr>
        <w:spacing w:before="75" w:after="0"/>
      </w:pPr>
      <w:r>
        <w:rPr>
          <w:b w:val="1"/>
          <w:bCs w:val="1"/>
        </w:rPr>
        <w:t xml:space="preserve">图表目录</w:t>
      </w:r>
    </w:p>
    <w:p>
      <w:pPr>
        <w:spacing w:before="75" w:after="0"/>
      </w:pPr>
      <w:r>
        <w:rPr/>
        <w:t xml:space="preserve">图表：覆铜板产业链结构</w:t>
      </w:r>
    </w:p>
    <w:p>
      <w:pPr>
        <w:spacing w:before="75" w:after="0"/>
      </w:pPr>
      <w:r>
        <w:rPr/>
        <w:t xml:space="preserve">图表：覆铜板产品分类结构</w:t>
      </w:r>
    </w:p>
    <w:p>
      <w:pPr>
        <w:spacing w:before="75" w:after="0"/>
      </w:pPr>
      <w:r>
        <w:rPr/>
        <w:t xml:space="preserve">图表：2024-2026年中国覆铜板行业营收规模变化</w:t>
      </w:r>
    </w:p>
    <w:p>
      <w:pPr>
        <w:spacing w:before="75" w:after="0"/>
      </w:pPr>
      <w:r>
        <w:rPr/>
        <w:t xml:space="preserve">图表：2024-2026年中国覆铜板出货量规模变化</w:t>
      </w:r>
    </w:p>
    <w:p>
      <w:pPr>
        <w:spacing w:before="75" w:after="0"/>
      </w:pPr>
      <w:r>
        <w:rPr/>
        <w:t xml:space="preserve">图表：2024-2026年覆铜板行业均价变动趋势</w:t>
      </w:r>
    </w:p>
    <w:p>
      <w:pPr>
        <w:spacing w:before="75" w:after="0"/>
      </w:pPr>
      <w:r>
        <w:rPr/>
        <w:t xml:space="preserve">图表：2024-2026年覆铜板行业毛利率变动</w:t>
      </w:r>
    </w:p>
    <w:p>
      <w:pPr>
        <w:spacing w:before="75" w:after="0"/>
      </w:pPr>
      <w:r>
        <w:rPr/>
        <w:t xml:space="preserve">图表：2024-2026年覆铜板供需缺口变化</w:t>
      </w:r>
    </w:p>
    <w:p>
      <w:pPr>
        <w:spacing w:before="75" w:after="0"/>
      </w:pPr>
      <w:r>
        <w:rPr/>
        <w:t xml:space="preserve">图表：2024-2026年覆铜板进出口金额对比</w:t>
      </w:r>
    </w:p>
    <w:p>
      <w:pPr>
        <w:spacing w:before="75" w:after="0"/>
      </w:pPr>
      <w:r>
        <w:rPr/>
        <w:t xml:space="preserve">图表：2026年覆铜板细分产品(基材口径)市场份额结构</w:t>
      </w:r>
    </w:p>
    <w:p>
      <w:pPr>
        <w:spacing w:before="75" w:after="0"/>
      </w:pPr>
      <w:r>
        <w:rPr/>
        <w:t xml:space="preserve">图表：2026年覆铜板细分产品(性能等级口径)市场份额结构</w:t>
      </w:r>
    </w:p>
    <w:p>
      <w:pPr>
        <w:spacing w:before="75" w:after="0"/>
      </w:pPr>
      <w:r>
        <w:rPr/>
        <w:t xml:space="preserve">图表：2026年覆铜板下游应用需求份额结构</w:t>
      </w:r>
    </w:p>
    <w:p>
      <w:pPr>
        <w:spacing w:before="75" w:after="0"/>
      </w:pPr>
      <w:r>
        <w:rPr/>
        <w:t xml:space="preserve">图表：国内覆铜板产能区域分布对比</w:t>
      </w:r>
    </w:p>
    <w:p>
      <w:pPr>
        <w:spacing w:before="75" w:after="0"/>
      </w:pPr>
      <w:r>
        <w:rPr/>
        <w:t xml:space="preserve">图表：2024-2026年覆铜板行业cr3、cr5、cr10集中度变化</w:t>
      </w:r>
    </w:p>
    <w:p>
      <w:pPr>
        <w:spacing w:before="75" w:after="0"/>
      </w:pPr>
      <w:r>
        <w:rPr/>
        <w:t xml:space="preserve">图表：2026-2031年中国覆铜板营收规模预测趋势</w:t>
      </w:r>
    </w:p>
    <w:p>
      <w:pPr>
        <w:spacing w:before="75" w:after="0"/>
      </w:pPr>
      <w:r>
        <w:rPr/>
        <w:t xml:space="preserve">图表：2026-2031年覆铜板出货量规模预测趋势</w:t>
      </w:r>
    </w:p>
    <w:p>
      <w:pPr>
        <w:spacing w:before="75" w:after="0"/>
      </w:pPr>
      <w:r>
        <w:rPr/>
        <w:t xml:space="preserve">图表：覆铜板成本构成结构</w:t>
      </w:r>
    </w:p>
    <w:p>
      <w:pPr>
        <w:spacing w:before="75" w:after="0"/>
      </w:pPr>
      <w:r>
        <w:rPr/>
        <w:t xml:space="preserve">图表：覆铜板生产工艺流程示意图</w:t>
      </w:r>
    </w:p>
    <w:p>
      <w:pPr>
        <w:spacing w:before="75" w:after="0"/>
      </w:pPr>
      <w:r>
        <w:rPr/>
        <w:t xml:space="preserve">图表：覆铜板各细分赛道增长弹性对比</w:t>
      </w:r>
    </w:p>
    <w:p>
      <w:pPr>
        <w:spacing w:before="75" w:after="0"/>
      </w:pPr>
      <w:r>
        <w:rPr/>
        <w:t xml:space="preserve">图表：覆铜板产品分类及性能指标对照</w:t>
      </w:r>
    </w:p>
    <w:p>
      <w:pPr>
        <w:spacing w:before="75" w:after="0"/>
      </w:pPr>
      <w:r>
        <w:rPr/>
        <w:t xml:space="preserve">图表：2024-2026年中国覆铜板市场规模数据</w:t>
      </w:r>
    </w:p>
    <w:p>
      <w:pPr>
        <w:spacing w:before="75" w:after="0"/>
      </w:pPr>
      <w:r>
        <w:rPr/>
        <w:t xml:space="preserve">图表：2024-2026年覆铜板细分产品市场规模(基材口径，按2026营收份额)</w:t>
      </w:r>
    </w:p>
    <w:p>
      <w:pPr>
        <w:spacing w:before="75" w:after="0"/>
      </w:pPr>
      <w:r>
        <w:rPr/>
        <w:t xml:space="preserve">图表：2024-2026年覆铜板细分产品市场规模(性能等级口径，按2026营收份额)</w:t>
      </w:r>
    </w:p>
    <w:p>
      <w:pPr>
        <w:spacing w:before="75" w:after="0"/>
      </w:pPr>
      <w:r>
        <w:rPr/>
        <w:t xml:space="preserve">图表：2024-2026年覆铜板下游应用需求规模</w:t>
      </w:r>
    </w:p>
    <w:p>
      <w:pPr>
        <w:spacing w:before="75" w:after="0"/>
      </w:pPr>
      <w:r>
        <w:rPr/>
        <w:t xml:space="preserve">图表：国内各区域覆铜板产能与需求对比</w:t>
      </w:r>
    </w:p>
    <w:p>
      <w:pPr>
        <w:spacing w:before="75" w:after="0"/>
      </w:pPr>
      <w:r>
        <w:rPr/>
        <w:t xml:space="preserve">图表：覆铜板上游原材料价格周期数据</w:t>
      </w:r>
    </w:p>
    <w:p>
      <w:pPr>
        <w:spacing w:before="75" w:after="0"/>
      </w:pPr>
      <w:r>
        <w:rPr/>
        <w:t xml:space="preserve">图表：2026-2031年覆铜板行业规模预测数据(分情景)</w:t>
      </w:r>
    </w:p>
    <w:p>
      <w:pPr>
        <w:spacing w:before="75" w:after="0"/>
      </w:pPr>
      <w:r>
        <w:rPr/>
        <w:t xml:space="preserve">图表：覆铜板头部企业经营指标对比</w:t>
      </w:r>
    </w:p>
    <w:p>
      <w:pPr>
        <w:spacing w:before="75" w:after="0"/>
      </w:pPr>
      <w:r>
        <w:rPr/>
        <w:t xml:space="preserve">图表：覆铜板行业投资吸引力评估打分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2026-2031年中国覆铜板行业市场深度调研及发展前景预测研究报告</dc:title>
  <dc:description>2026-2031年中国覆铜板行业市场深度调研及发展前景预测研究报告</dc:description>
  <dc:subject>2026-2031年中国覆铜板行业市场深度调研及发展前景预测研究报告</dc:subject>
  <cp:keywords>研究报告</cp:keywords>
  <cp:category>研究报告</cp:category>
  <cp:lastModifiedBy>北京中道泰和信息咨询有限公司</cp:lastModifiedBy>
  <dcterms:created xsi:type="dcterms:W3CDTF">2026-11-04T18:12:51+08:00</dcterms:created>
  <dcterms:modified xsi:type="dcterms:W3CDTF">2026-11-04T18:12:51+08:00</dcterms:modified>
</cp:coreProperties>
</file>

<file path=docProps/custom.xml><?xml version="1.0" encoding="utf-8"?>
<Properties xmlns="http://schemas.openxmlformats.org/officeDocument/2006/custom-properties" xmlns:vt="http://schemas.openxmlformats.org/officeDocument/2006/docPropsVTypes"/>
</file>