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2024-2029年高速铁路信息化数字化系统行业发展分析及前景趋势预测与投资价值研究报告</w:t>
      </w:r>
    </w:p>
    <w:p>
      <w:pPr>
        <w:spacing w:after="150"/>
      </w:pPr>
      <w:r>
        <w:rPr>
          <w:b w:val="1"/>
          <w:bCs w:val="1"/>
        </w:rPr>
        <w:t xml:space="preserve">报告简介</w:t>
      </w:r>
    </w:p>
    <w:p>
      <w:pPr>
        <w:spacing w:after="150"/>
      </w:pPr>
      <w:r>
        <w:rPr/>
        <w:t xml:space="preserve">高速铁路信息化数字化系统，也称高速铁路智能化系统，主要包括五个系统：通信系统、信号系统、电力系统、电气化系统和信息系统，其中前四个系统在行业内又称quot;四电quot;系统。</w:t>
      </w:r>
    </w:p>
    <w:p>
      <w:pPr>
        <w:spacing w:after="150"/>
      </w:pPr>
      <w:r>
        <w:rPr/>
        <w:t xml:space="preserve">高速铁路信息化数字化系统行业研究报告主要分析了高速铁路信息化数字化系统行业的市场规模、高速铁路信息化数字化系统市场供需求状况、高速铁路信息化数字化系统市场竞争状况和高速铁路信息化数字化系统主要企业经营情况、高速铁路信息化数字化系统市场主要企业的市场占有率，同时对高速铁路信息化数字化系统行业的未来发展做出科学的预测。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数据库，进行全面、细致的研究，是中国市场上最权威、有效的研究产品。高速铁路信息化数字化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行业报告在大量周密的市场调研基础上，主要依据了国家统计局、国家商务部、国家发改委、国家经济信息中心、国务院发展研究中心、国家海关总署、全国商业信息中心、中国经济景气监测中心、中国行业研究网、国内外相关报刊杂志的基础信息以及高速铁路信息化数字化系统专业研究单位等公布和提供的大量资料。对我国高速铁路信息化数字化系统行业作了详尽深入的分析，为高速铁路信息化数字化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高速铁路信息化数字化系统行业发展概况</w:t>
      </w:r>
    </w:p>
    <w:p>
      <w:pPr>
        <w:spacing w:after="150"/>
      </w:pPr>
      <w:r>
        <w:rPr>
          <w:b w:val="1"/>
          <w:bCs w:val="1"/>
        </w:rPr>
        <w:t xml:space="preserve">第一章 高速铁路信息化数字化系统行业发展概述</w:t>
      </w:r>
    </w:p>
    <w:p>
      <w:pPr>
        <w:spacing w:after="150"/>
      </w:pPr>
      <w:r>
        <w:rPr/>
        <w:t xml:space="preserve">第一节 行业界定</w:t>
      </w:r>
    </w:p>
    <w:p>
      <w:pPr>
        <w:spacing w:after="150"/>
      </w:pPr>
      <w:r>
        <w:rPr/>
        <w:t xml:space="preserve">一、行业经济特性</w:t>
      </w:r>
    </w:p>
    <w:p>
      <w:pPr>
        <w:spacing w:after="150"/>
      </w:pPr>
      <w:r>
        <w:rPr/>
        <w:t xml:space="preserve">二、主要细分行业</w:t>
      </w:r>
    </w:p>
    <w:p>
      <w:pPr>
        <w:spacing w:after="150"/>
      </w:pPr>
      <w:r>
        <w:rPr/>
        <w:t xml:space="preserve">三、产业链结构分析</w:t>
      </w:r>
    </w:p>
    <w:p>
      <w:pPr>
        <w:spacing w:after="150"/>
      </w:pPr>
      <w:r>
        <w:rPr/>
        <w:t xml:space="preserve">第二节 高速铁路信息化数字化系统行业发展成熟度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高速铁路信息化数字化系统市场特征分析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高速铁路信息化数字化系统经济环境及产业发展环境分析</w:t>
      </w:r>
    </w:p>
    <w:p>
      <w:pPr>
        <w:spacing w:after="150"/>
      </w:pPr>
      <w:r>
        <w:rPr/>
        <w:t xml:space="preserve">第一节 中国宏观经济历史运行情况</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第二节 中国宏观经济发展环境展望</w:t>
      </w:r>
    </w:p>
    <w:p>
      <w:pPr>
        <w:spacing w:after="150"/>
      </w:pPr>
      <w:r>
        <w:rPr/>
        <w:t xml:space="preserve">第三节 新冠疫情对高速铁路信息化数字化系统行业的影响</w:t>
      </w:r>
    </w:p>
    <w:p>
      <w:pPr>
        <w:spacing w:after="150"/>
      </w:pPr>
      <w:r>
        <w:rPr/>
        <w:t xml:space="preserve">第四节 发展环境分析</w:t>
      </w:r>
    </w:p>
    <w:p>
      <w:pPr>
        <w:spacing w:after="150"/>
      </w:pPr>
      <w:r>
        <w:rPr/>
        <w:t xml:space="preserve">一、政策环境</w:t>
      </w:r>
    </w:p>
    <w:p>
      <w:pPr>
        <w:spacing w:after="150"/>
      </w:pPr>
      <w:r>
        <w:rPr/>
        <w:t xml:space="preserve">二、社会环境</w:t>
      </w:r>
    </w:p>
    <w:p>
      <w:pPr>
        <w:spacing w:after="150"/>
      </w:pPr>
      <w:r>
        <w:rPr/>
        <w:t xml:space="preserve">三、技术环境</w:t>
      </w:r>
    </w:p>
    <w:p>
      <w:pPr>
        <w:spacing w:after="150"/>
      </w:pPr>
      <w:r>
        <w:rPr>
          <w:b w:val="1"/>
          <w:bCs w:val="1"/>
        </w:rPr>
        <w:t xml:space="preserve">第二部分 高速铁路信息化数字化系统市场运行分析</w:t>
      </w:r>
    </w:p>
    <w:p>
      <w:pPr>
        <w:spacing w:after="150"/>
      </w:pPr>
      <w:r>
        <w:rPr>
          <w:b w:val="1"/>
          <w:bCs w:val="1"/>
        </w:rPr>
        <w:t xml:space="preserve">第三章 高速铁路信息化数字化系统行业供求状况分析</w:t>
      </w:r>
    </w:p>
    <w:p>
      <w:pPr>
        <w:spacing w:after="150"/>
      </w:pPr>
      <w:r>
        <w:rPr/>
        <w:t xml:space="preserve">第一节 整体生产能力</w:t>
      </w:r>
    </w:p>
    <w:p>
      <w:pPr>
        <w:spacing w:after="150"/>
      </w:pPr>
      <w:r>
        <w:rPr/>
        <w:t xml:space="preserve">第二节 产值分布特征及变化</w:t>
      </w:r>
    </w:p>
    <w:p>
      <w:pPr>
        <w:spacing w:after="150"/>
      </w:pPr>
      <w:r>
        <w:rPr/>
        <w:t xml:space="preserve">第三节 产品供给分析</w:t>
      </w:r>
    </w:p>
    <w:p>
      <w:pPr>
        <w:spacing w:after="150"/>
      </w:pPr>
      <w:r>
        <w:rPr/>
        <w:t xml:space="preserve">第四节 当前市场容量及增长速度</w:t>
      </w:r>
    </w:p>
    <w:p>
      <w:pPr>
        <w:spacing w:after="150"/>
      </w:pPr>
      <w:r>
        <w:rPr/>
        <w:t xml:space="preserve">第五节 高速铁路信息化数字化系统业整体销售能力概述</w:t>
      </w:r>
    </w:p>
    <w:p>
      <w:pPr>
        <w:spacing w:after="150"/>
      </w:pPr>
      <w:r>
        <w:rPr/>
        <w:t xml:space="preserve">第六节 高速铁路信息化数字化系统业整体销售能力</w:t>
      </w:r>
    </w:p>
    <w:p>
      <w:pPr>
        <w:spacing w:after="150"/>
      </w:pPr>
      <w:r>
        <w:rPr/>
        <w:t xml:space="preserve">一、工业销售产值</w:t>
      </w:r>
    </w:p>
    <w:p>
      <w:pPr>
        <w:spacing w:after="150"/>
      </w:pPr>
      <w:r>
        <w:rPr/>
        <w:t xml:space="preserve">二、销售收入</w:t>
      </w:r>
    </w:p>
    <w:p>
      <w:pPr>
        <w:spacing w:after="150"/>
      </w:pPr>
      <w:r>
        <w:rPr/>
        <w:t xml:space="preserve">三、利润率</w:t>
      </w:r>
    </w:p>
    <w:p>
      <w:pPr>
        <w:spacing w:after="150"/>
      </w:pPr>
      <w:r>
        <w:rPr/>
        <w:t xml:space="preserve">四、产销率</w:t>
      </w:r>
    </w:p>
    <w:p>
      <w:pPr>
        <w:spacing w:after="150"/>
      </w:pPr>
      <w:r>
        <w:rPr/>
        <w:t xml:space="preserve">第七节 高速铁路信息化数字化系统产品需求预测</w:t>
      </w:r>
    </w:p>
    <w:p>
      <w:pPr>
        <w:spacing w:after="150"/>
      </w:pPr>
      <w:r>
        <w:rPr>
          <w:b w:val="1"/>
          <w:bCs w:val="1"/>
        </w:rPr>
        <w:t xml:space="preserve">第四章 高速铁路信息化数字化系统产业经济运行分析</w:t>
      </w:r>
    </w:p>
    <w:p>
      <w:pPr>
        <w:spacing w:after="150"/>
      </w:pPr>
      <w:r>
        <w:rPr/>
        <w:t xml:space="preserve">第一节 营运能力分析</w:t>
      </w:r>
    </w:p>
    <w:p>
      <w:pPr>
        <w:spacing w:after="150"/>
      </w:pPr>
      <w:r>
        <w:rPr/>
        <w:t xml:space="preserve">一、营运能力分析</w:t>
      </w:r>
    </w:p>
    <w:p>
      <w:pPr>
        <w:spacing w:after="150"/>
      </w:pPr>
      <w:r>
        <w:rPr/>
        <w:t xml:space="preserve">二、营运能力分析</w:t>
      </w:r>
    </w:p>
    <w:p>
      <w:pPr>
        <w:spacing w:after="150"/>
      </w:pPr>
      <w:r>
        <w:rPr/>
        <w:t xml:space="preserve">三、营运能力分析</w:t>
      </w:r>
    </w:p>
    <w:p>
      <w:pPr>
        <w:spacing w:after="150"/>
      </w:pPr>
      <w:r>
        <w:rPr/>
        <w:t xml:space="preserve">第二节 偿债能力分析</w:t>
      </w:r>
    </w:p>
    <w:p>
      <w:pPr>
        <w:spacing w:after="150"/>
      </w:pPr>
      <w:r>
        <w:rPr/>
        <w:t xml:space="preserve">一、偿债能力分析</w:t>
      </w:r>
    </w:p>
    <w:p>
      <w:pPr>
        <w:spacing w:after="150"/>
      </w:pPr>
      <w:r>
        <w:rPr/>
        <w:t xml:space="preserve">二、偿债能力分析</w:t>
      </w:r>
    </w:p>
    <w:p>
      <w:pPr>
        <w:spacing w:after="150"/>
      </w:pPr>
      <w:r>
        <w:rPr/>
        <w:t xml:space="preserve">三、偿债能力分析</w:t>
      </w:r>
    </w:p>
    <w:p>
      <w:pPr>
        <w:spacing w:after="150"/>
      </w:pPr>
      <w:r>
        <w:rPr/>
        <w:t xml:space="preserve">第三节 盈利能力分析</w:t>
      </w:r>
    </w:p>
    <w:p>
      <w:pPr>
        <w:spacing w:after="150"/>
      </w:pPr>
      <w:r>
        <w:rPr/>
        <w:t xml:space="preserve">一、资产利润率</w:t>
      </w:r>
    </w:p>
    <w:p>
      <w:pPr>
        <w:spacing w:after="150"/>
      </w:pPr>
      <w:r>
        <w:rPr/>
        <w:t xml:space="preserve">二、销售利润率</w:t>
      </w:r>
    </w:p>
    <w:p>
      <w:pPr>
        <w:spacing w:after="150"/>
      </w:pPr>
      <w:r>
        <w:rPr/>
        <w:t xml:space="preserve">第四节 发展能力分析</w:t>
      </w:r>
    </w:p>
    <w:p>
      <w:pPr>
        <w:spacing w:after="150"/>
      </w:pPr>
      <w:r>
        <w:rPr/>
        <w:t xml:space="preserve">一、资产年均增长率</w:t>
      </w:r>
    </w:p>
    <w:p>
      <w:pPr>
        <w:spacing w:after="150"/>
      </w:pPr>
      <w:r>
        <w:rPr/>
        <w:t xml:space="preserve">二、利润增长率</w:t>
      </w:r>
    </w:p>
    <w:p>
      <w:pPr>
        <w:spacing w:after="150"/>
      </w:pPr>
      <w:r>
        <w:rPr>
          <w:b w:val="1"/>
          <w:bCs w:val="1"/>
        </w:rPr>
        <w:t xml:space="preserve">第五章 中国高速铁路信息化数字化系统行业市场运行分析</w:t>
      </w:r>
    </w:p>
    <w:p>
      <w:pPr>
        <w:spacing w:after="150"/>
      </w:pPr>
      <w:r>
        <w:rPr/>
        <w:t xml:space="preserve">第一节 中国高速铁路信息化数字化系统行业基本概况</w:t>
      </w:r>
    </w:p>
    <w:p>
      <w:pPr>
        <w:spacing w:after="150"/>
      </w:pPr>
      <w:r>
        <w:rPr/>
        <w:t xml:space="preserve">一、高速铁路信息化数字化系统市场分析</w:t>
      </w:r>
    </w:p>
    <w:p>
      <w:pPr>
        <w:spacing w:after="150"/>
      </w:pPr>
      <w:r>
        <w:rPr/>
        <w:t xml:space="preserve">二、高速铁路信息化数字化系统进出口数量和金额</w:t>
      </w:r>
    </w:p>
    <w:p>
      <w:pPr>
        <w:spacing w:after="150"/>
      </w:pPr>
      <w:r>
        <w:rPr/>
        <w:t xml:space="preserve">三、我国高速铁路信息化数字化系统出口面临的挑战</w:t>
      </w:r>
    </w:p>
    <w:p>
      <w:pPr>
        <w:spacing w:after="150"/>
      </w:pPr>
      <w:r>
        <w:rPr/>
        <w:t xml:space="preserve">四、高速铁路信息化数字化系统大型高端产品发展情况</w:t>
      </w:r>
    </w:p>
    <w:p>
      <w:pPr>
        <w:spacing w:after="150"/>
      </w:pPr>
      <w:r>
        <w:rPr/>
        <w:t xml:space="preserve">第二节 影响高速铁路信息化数字化系统行业发展的因素</w:t>
      </w:r>
    </w:p>
    <w:p>
      <w:pPr>
        <w:spacing w:after="150"/>
      </w:pPr>
      <w:r>
        <w:rPr/>
        <w:t xml:space="preserve">一、经济危机</w:t>
      </w:r>
    </w:p>
    <w:p>
      <w:pPr>
        <w:spacing w:after="150"/>
      </w:pPr>
      <w:r>
        <w:rPr/>
        <w:t xml:space="preserve">二、反倾销税限制</w:t>
      </w:r>
    </w:p>
    <w:p>
      <w:pPr>
        <w:spacing w:after="150"/>
      </w:pPr>
      <w:r>
        <w:rPr/>
        <w:t xml:space="preserve">三、成本的上涨</w:t>
      </w:r>
    </w:p>
    <w:p>
      <w:pPr>
        <w:spacing w:after="150"/>
      </w:pPr>
      <w:r>
        <w:rPr/>
        <w:t xml:space="preserve">四、人民币升值</w:t>
      </w:r>
    </w:p>
    <w:p>
      <w:pPr>
        <w:spacing w:after="150"/>
      </w:pPr>
      <w:r>
        <w:rPr/>
        <w:t xml:space="preserve">第三节 中国高速铁路信息化数字化系统行业供需情况</w:t>
      </w:r>
    </w:p>
    <w:p>
      <w:pPr>
        <w:spacing w:after="150"/>
      </w:pPr>
      <w:r>
        <w:rPr/>
        <w:t xml:space="preserve">一、高速铁路信息化数字化系统企业的发展机遇</w:t>
      </w:r>
    </w:p>
    <w:p>
      <w:pPr>
        <w:spacing w:after="150"/>
      </w:pPr>
      <w:r>
        <w:rPr/>
        <w:t xml:space="preserve">二、大型高速铁路信息化数字化系统等产品自主研发情况</w:t>
      </w:r>
    </w:p>
    <w:p>
      <w:pPr>
        <w:spacing w:after="150"/>
      </w:pPr>
      <w:r>
        <w:rPr/>
        <w:t xml:space="preserve">三、高速铁路信息化数字化系统企业产业优化与战略调整情况</w:t>
      </w:r>
    </w:p>
    <w:p>
      <w:pPr>
        <w:spacing w:after="150"/>
      </w:pPr>
      <w:r>
        <w:rPr/>
        <w:t xml:space="preserve">四、2024-2029年高速铁路信息化数字化系统行业发展预测</w:t>
      </w:r>
    </w:p>
    <w:p>
      <w:pPr>
        <w:spacing w:after="150"/>
      </w:pPr>
      <w:r>
        <w:rPr>
          <w:b w:val="1"/>
          <w:bCs w:val="1"/>
        </w:rPr>
        <w:t xml:space="preserve">第六章 高速铁路信息化数字化系统销售市场分析</w:t>
      </w:r>
    </w:p>
    <w:p>
      <w:pPr>
        <w:spacing w:after="150"/>
      </w:pPr>
      <w:r>
        <w:rPr/>
        <w:t xml:space="preserve">第一节 高速铁路信息化数字化系统国内营销模式分析</w:t>
      </w:r>
    </w:p>
    <w:p>
      <w:pPr>
        <w:spacing w:after="150"/>
      </w:pPr>
      <w:r>
        <w:rPr/>
        <w:t xml:space="preserve">第二节 行业价格竞争方式分析</w:t>
      </w:r>
    </w:p>
    <w:p>
      <w:pPr>
        <w:spacing w:after="150"/>
      </w:pPr>
      <w:r>
        <w:rPr/>
        <w:t xml:space="preserve">第三节 高速铁路信息化数字化系统国内销售渠道分析</w:t>
      </w:r>
    </w:p>
    <w:p>
      <w:pPr>
        <w:spacing w:after="150"/>
      </w:pPr>
      <w:r>
        <w:rPr/>
        <w:t xml:space="preserve">第四节 高速铁路信息化数字化系统行业国际化营销模式分析</w:t>
      </w:r>
    </w:p>
    <w:p>
      <w:pPr>
        <w:spacing w:after="150"/>
      </w:pPr>
      <w:r>
        <w:rPr/>
        <w:t xml:space="preserve">第五节 高速铁路信息化数字化系统重点销售区域分析</w:t>
      </w:r>
    </w:p>
    <w:p>
      <w:pPr>
        <w:spacing w:after="150"/>
      </w:pPr>
      <w:r>
        <w:rPr>
          <w:b w:val="1"/>
          <w:bCs w:val="1"/>
        </w:rPr>
        <w:t xml:space="preserve">第七章 高速铁路信息化数字化系统市场价格及价格走势分析</w:t>
      </w:r>
    </w:p>
    <w:p>
      <w:pPr>
        <w:spacing w:after="150"/>
      </w:pPr>
      <w:r>
        <w:rPr/>
        <w:t xml:space="preserve">第一节 高速铁路信息化数字化系统年度价格变化分析</w:t>
      </w:r>
    </w:p>
    <w:p>
      <w:pPr>
        <w:spacing w:after="150"/>
      </w:pPr>
      <w:r>
        <w:rPr/>
        <w:t xml:space="preserve">第二节 高速铁路信息化数字化系统月度价格变化分析</w:t>
      </w:r>
    </w:p>
    <w:p>
      <w:pPr>
        <w:spacing w:after="150"/>
      </w:pPr>
      <w:r>
        <w:rPr/>
        <w:t xml:space="preserve">第三节 高速铁路信息化数字化系统各厂家价格分析</w:t>
      </w:r>
    </w:p>
    <w:p>
      <w:pPr>
        <w:spacing w:after="150"/>
      </w:pPr>
      <w:r>
        <w:rPr/>
        <w:t xml:space="preserve">第四节 高速铁路信息化数字化系统市场价格驱动因素分析</w:t>
      </w:r>
    </w:p>
    <w:p>
      <w:pPr>
        <w:spacing w:after="150"/>
      </w:pPr>
      <w:r>
        <w:rPr/>
        <w:t xml:space="preserve">第五节 2024-2029年我国高速铁路信息化数字化系统市场价格预测</w:t>
      </w:r>
    </w:p>
    <w:p>
      <w:pPr>
        <w:spacing w:after="150"/>
      </w:pPr>
      <w:r>
        <w:rPr>
          <w:b w:val="1"/>
          <w:bCs w:val="1"/>
        </w:rPr>
        <w:t xml:space="preserve">第三部分 高速铁路信息化数字化系统行业竞争格局分析</w:t>
      </w:r>
    </w:p>
    <w:p>
      <w:pPr>
        <w:spacing w:after="150"/>
      </w:pPr>
      <w:r>
        <w:rPr>
          <w:b w:val="1"/>
          <w:bCs w:val="1"/>
        </w:rPr>
        <w:t xml:space="preserve">第八章 国内高速铁路信息化数字化系统行业重点企业分析</w:t>
      </w:r>
    </w:p>
    <w:p>
      <w:pPr>
        <w:spacing w:after="150"/>
      </w:pPr>
      <w:r>
        <w:rPr/>
        <w:t xml:space="preserve">第一节 中国铁路通信信号集团公司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五、企业优劣势分析</w:t>
      </w:r>
    </w:p>
    <w:p>
      <w:pPr>
        <w:spacing w:after="150"/>
      </w:pPr>
      <w:r>
        <w:rPr/>
        <w:t xml:space="preserve">六、企业投资情况调查</w:t>
      </w:r>
    </w:p>
    <w:p>
      <w:pPr>
        <w:spacing w:after="150"/>
      </w:pPr>
      <w:r>
        <w:rPr/>
        <w:t xml:space="preserve">七、企业产品特征现状及趋势分析</w:t>
      </w:r>
    </w:p>
    <w:p>
      <w:pPr>
        <w:spacing w:after="150"/>
      </w:pPr>
      <w:r>
        <w:rPr/>
        <w:t xml:space="preserve">八、企业最新动态研究</w:t>
      </w:r>
    </w:p>
    <w:p>
      <w:pPr>
        <w:spacing w:after="150"/>
      </w:pPr>
      <w:r>
        <w:rPr/>
        <w:t xml:space="preserve">九、企业战略发展分析</w:t>
      </w:r>
    </w:p>
    <w:p>
      <w:pPr>
        <w:spacing w:after="150"/>
      </w:pPr>
      <w:r>
        <w:rPr/>
        <w:t xml:space="preserve">第二节 中铁电气化局集团有限公司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五、企业优劣势分析</w:t>
      </w:r>
    </w:p>
    <w:p>
      <w:pPr>
        <w:spacing w:after="150"/>
      </w:pPr>
      <w:r>
        <w:rPr/>
        <w:t xml:space="preserve">六、企业投资情况调查</w:t>
      </w:r>
    </w:p>
    <w:p>
      <w:pPr>
        <w:spacing w:after="150"/>
      </w:pPr>
      <w:r>
        <w:rPr/>
        <w:t xml:space="preserve">七、企业产品特征现状及趋势分析</w:t>
      </w:r>
    </w:p>
    <w:p>
      <w:pPr>
        <w:spacing w:after="150"/>
      </w:pPr>
      <w:r>
        <w:rPr/>
        <w:t xml:space="preserve">八、企业最新动态研究</w:t>
      </w:r>
    </w:p>
    <w:p>
      <w:pPr>
        <w:spacing w:after="150"/>
      </w:pPr>
      <w:r>
        <w:rPr/>
        <w:t xml:space="preserve">九、企业战略发展分析</w:t>
      </w:r>
    </w:p>
    <w:p>
      <w:pPr>
        <w:spacing w:after="150"/>
      </w:pPr>
      <w:r>
        <w:rPr/>
        <w:t xml:space="preserve">第三节 上海贝尔股份有限公司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五、企业优劣势分析</w:t>
      </w:r>
    </w:p>
    <w:p>
      <w:pPr>
        <w:spacing w:after="150"/>
      </w:pPr>
      <w:r>
        <w:rPr/>
        <w:t xml:space="preserve">六、企业投资情况调查</w:t>
      </w:r>
    </w:p>
    <w:p>
      <w:pPr>
        <w:spacing w:after="150"/>
      </w:pPr>
      <w:r>
        <w:rPr/>
        <w:t xml:space="preserve">七、企业产品特征现状及趋势分析</w:t>
      </w:r>
    </w:p>
    <w:p>
      <w:pPr>
        <w:spacing w:after="150"/>
      </w:pPr>
      <w:r>
        <w:rPr/>
        <w:t xml:space="preserve">八、企业最新动态研究</w:t>
      </w:r>
    </w:p>
    <w:p>
      <w:pPr>
        <w:spacing w:after="150"/>
      </w:pPr>
      <w:r>
        <w:rPr/>
        <w:t xml:space="preserve">九、企业战略发展分析</w:t>
      </w:r>
    </w:p>
    <w:p>
      <w:pPr>
        <w:spacing w:after="150"/>
      </w:pPr>
      <w:r>
        <w:rPr/>
        <w:t xml:space="preserve">第四节 北京和利时集团</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五、企业优劣势分析</w:t>
      </w:r>
    </w:p>
    <w:p>
      <w:pPr>
        <w:spacing w:after="150"/>
      </w:pPr>
      <w:r>
        <w:rPr/>
        <w:t xml:space="preserve">六、企业投资情况调查</w:t>
      </w:r>
    </w:p>
    <w:p>
      <w:pPr>
        <w:spacing w:after="150"/>
      </w:pPr>
      <w:r>
        <w:rPr/>
        <w:t xml:space="preserve">七、企业产品特征现状及趋势分析</w:t>
      </w:r>
    </w:p>
    <w:p>
      <w:pPr>
        <w:spacing w:after="150"/>
      </w:pPr>
      <w:r>
        <w:rPr/>
        <w:t xml:space="preserve">八、企业最新动态研究</w:t>
      </w:r>
    </w:p>
    <w:p>
      <w:pPr>
        <w:spacing w:after="150"/>
      </w:pPr>
      <w:r>
        <w:rPr/>
        <w:t xml:space="preserve">九、企业战略发展分析</w:t>
      </w:r>
    </w:p>
    <w:p>
      <w:pPr>
        <w:spacing w:after="150"/>
      </w:pPr>
      <w:r>
        <w:rPr/>
        <w:t xml:space="preserve">第五节 卡斯柯信号有限公司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五、企业优劣势分析</w:t>
      </w:r>
    </w:p>
    <w:p>
      <w:pPr>
        <w:spacing w:after="150"/>
      </w:pPr>
      <w:r>
        <w:rPr/>
        <w:t xml:space="preserve">六、企业投资情况调查</w:t>
      </w:r>
    </w:p>
    <w:p>
      <w:pPr>
        <w:spacing w:after="150"/>
      </w:pPr>
      <w:r>
        <w:rPr/>
        <w:t xml:space="preserve">七、企业产品特征现状及趋势分析</w:t>
      </w:r>
    </w:p>
    <w:p>
      <w:pPr>
        <w:spacing w:after="150"/>
      </w:pPr>
      <w:r>
        <w:rPr/>
        <w:t xml:space="preserve">八、企业最新动态研究</w:t>
      </w:r>
    </w:p>
    <w:p>
      <w:pPr>
        <w:spacing w:after="150"/>
      </w:pPr>
      <w:r>
        <w:rPr/>
        <w:t xml:space="preserve">九、企业战略发展分析</w:t>
      </w:r>
    </w:p>
    <w:p>
      <w:pPr>
        <w:spacing w:after="150"/>
      </w:pPr>
      <w:r>
        <w:rPr/>
        <w:t xml:space="preserve">第六节 深圳市赛为智能股份有限公司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五、企业优劣势分析</w:t>
      </w:r>
    </w:p>
    <w:p>
      <w:pPr>
        <w:spacing w:after="150"/>
      </w:pPr>
      <w:r>
        <w:rPr/>
        <w:t xml:space="preserve">六、企业投资情况调查</w:t>
      </w:r>
    </w:p>
    <w:p>
      <w:pPr>
        <w:spacing w:after="150"/>
      </w:pPr>
      <w:r>
        <w:rPr/>
        <w:t xml:space="preserve">七、企业产品特征现状及趋势分析</w:t>
      </w:r>
    </w:p>
    <w:p>
      <w:pPr>
        <w:spacing w:after="150"/>
      </w:pPr>
      <w:r>
        <w:rPr/>
        <w:t xml:space="preserve">八、企业最新动态研究</w:t>
      </w:r>
    </w:p>
    <w:p>
      <w:pPr>
        <w:spacing w:after="150"/>
      </w:pPr>
      <w:r>
        <w:rPr/>
        <w:t xml:space="preserve">九、企业战略发展分析</w:t>
      </w:r>
    </w:p>
    <w:p>
      <w:pPr>
        <w:spacing w:after="150"/>
      </w:pPr>
      <w:r>
        <w:rPr>
          <w:b w:val="1"/>
          <w:bCs w:val="1"/>
        </w:rPr>
        <w:t xml:space="preserve">第九章 高速铁路信息化数字化系统消费者调查分析</w:t>
      </w:r>
    </w:p>
    <w:p>
      <w:pPr>
        <w:spacing w:after="150"/>
      </w:pPr>
      <w:r>
        <w:rPr/>
        <w:t xml:space="preserve">第一节 高速铁路信息化数字化系统市场调查对象情况分析</w:t>
      </w:r>
    </w:p>
    <w:p>
      <w:pPr>
        <w:spacing w:after="150"/>
      </w:pPr>
      <w:r>
        <w:rPr/>
        <w:t xml:space="preserve">一、不同收入水平消费者偏好调查</w:t>
      </w:r>
    </w:p>
    <w:p>
      <w:pPr>
        <w:spacing w:after="150"/>
      </w:pPr>
      <w:r>
        <w:rPr/>
        <w:t xml:space="preserve">二、年龄结构调查</w:t>
      </w:r>
    </w:p>
    <w:p>
      <w:pPr>
        <w:spacing w:after="150"/>
      </w:pPr>
      <w:r>
        <w:rPr/>
        <w:t xml:space="preserve">三、不同地区的消费者偏好调查</w:t>
      </w:r>
    </w:p>
    <w:p>
      <w:pPr>
        <w:spacing w:after="150"/>
      </w:pPr>
      <w:r>
        <w:rPr/>
        <w:t xml:space="preserve">第二节 高速铁路信息化数字化系统消费者消费习惯调查</w:t>
      </w:r>
    </w:p>
    <w:p>
      <w:pPr>
        <w:spacing w:after="150"/>
      </w:pPr>
      <w:r>
        <w:rPr/>
        <w:t xml:space="preserve">一、高速铁路信息化数字化系统产品消费者购买频次调查</w:t>
      </w:r>
    </w:p>
    <w:p>
      <w:pPr>
        <w:spacing w:after="150"/>
      </w:pPr>
      <w:r>
        <w:rPr/>
        <w:t xml:space="preserve">二、消费者对高速铁路信息化数字化系统价格认同情况调查</w:t>
      </w:r>
    </w:p>
    <w:p>
      <w:pPr>
        <w:spacing w:after="150"/>
      </w:pPr>
      <w:r>
        <w:rPr/>
        <w:t xml:space="preserve">三、消费者购买渠道情况调查</w:t>
      </w:r>
    </w:p>
    <w:p>
      <w:pPr>
        <w:spacing w:after="150"/>
      </w:pPr>
      <w:r>
        <w:rPr/>
        <w:t xml:space="preserve">第三节 高速铁路信息化数字化系统消费者品牌状况调查</w:t>
      </w:r>
    </w:p>
    <w:p>
      <w:pPr>
        <w:spacing w:after="150"/>
      </w:pPr>
      <w:r>
        <w:rPr/>
        <w:t xml:space="preserve">一、消费者品牌忠诚度调查</w:t>
      </w:r>
    </w:p>
    <w:p>
      <w:pPr>
        <w:spacing w:after="150"/>
      </w:pPr>
      <w:r>
        <w:rPr/>
        <w:t xml:space="preserve">二、消费者的消费理念调研</w:t>
      </w:r>
    </w:p>
    <w:p>
      <w:pPr>
        <w:spacing w:after="150"/>
      </w:pPr>
      <w:r>
        <w:rPr/>
        <w:t xml:space="preserve">三、消费者对高速铁路信息化数字化系统品牌偏好调查</w:t>
      </w:r>
    </w:p>
    <w:p>
      <w:pPr>
        <w:spacing w:after="150"/>
      </w:pPr>
      <w:r>
        <w:rPr/>
        <w:t xml:space="preserve">四、消费者对高速铁路信息化数字化系统品牌的首要认知渠道</w:t>
      </w:r>
    </w:p>
    <w:p>
      <w:pPr>
        <w:spacing w:after="150"/>
      </w:pPr>
      <w:r>
        <w:rPr>
          <w:b w:val="1"/>
          <w:bCs w:val="1"/>
        </w:rPr>
        <w:t xml:space="preserve">第十章 高速铁路信息化数字化系统企业竞争策略分析</w:t>
      </w:r>
    </w:p>
    <w:p>
      <w:pPr>
        <w:spacing w:after="150"/>
      </w:pPr>
      <w:r>
        <w:rPr/>
        <w:t xml:space="preserve">第一节 高速铁路信息化数字化系统市场竞争策略分析</w:t>
      </w:r>
    </w:p>
    <w:p>
      <w:pPr>
        <w:spacing w:after="150"/>
      </w:pPr>
      <w:r>
        <w:rPr/>
        <w:t xml:space="preserve">一、高速铁路信息化数字化系统市场增长潜力分析</w:t>
      </w:r>
    </w:p>
    <w:p>
      <w:pPr>
        <w:spacing w:after="150"/>
      </w:pPr>
      <w:r>
        <w:rPr/>
        <w:t xml:space="preserve">二、高速铁路信息化数字化系统主要潜力品种分析</w:t>
      </w:r>
    </w:p>
    <w:p>
      <w:pPr>
        <w:spacing w:after="150"/>
      </w:pPr>
      <w:r>
        <w:rPr/>
        <w:t xml:space="preserve">三、现有高速铁路信息化数字化系统产品竞争策略分析</w:t>
      </w:r>
    </w:p>
    <w:p>
      <w:pPr>
        <w:spacing w:after="150"/>
      </w:pPr>
      <w:r>
        <w:rPr/>
        <w:t xml:space="preserve">四、潜力高速铁路信息化数字化系统品种竞争策略选择</w:t>
      </w:r>
    </w:p>
    <w:p>
      <w:pPr>
        <w:spacing w:after="150"/>
      </w:pPr>
      <w:r>
        <w:rPr/>
        <w:t xml:space="preserve">五、典型企业产品竞争策略分析</w:t>
      </w:r>
    </w:p>
    <w:p>
      <w:pPr>
        <w:spacing w:after="150"/>
      </w:pPr>
      <w:r>
        <w:rPr/>
        <w:t xml:space="preserve">第二节 高速铁路信息化数字化系统企业竞争策略分析</w:t>
      </w:r>
    </w:p>
    <w:p>
      <w:pPr>
        <w:spacing w:after="150"/>
      </w:pPr>
      <w:r>
        <w:rPr/>
        <w:t xml:space="preserve">一、新冠疫情对高速铁路信息化数字化系统行业竞争格局的影响</w:t>
      </w:r>
    </w:p>
    <w:p>
      <w:pPr>
        <w:spacing w:after="150"/>
      </w:pPr>
      <w:r>
        <w:rPr/>
        <w:t xml:space="preserve">二、新冠疫情后高速铁路信息化数字化系统行业竞争格局的变化</w:t>
      </w:r>
    </w:p>
    <w:p>
      <w:pPr>
        <w:spacing w:after="150"/>
      </w:pPr>
      <w:r>
        <w:rPr/>
        <w:t xml:space="preserve">三、我国高速铁路信息化数字化系统市场竞争趋势</w:t>
      </w:r>
    </w:p>
    <w:p>
      <w:pPr>
        <w:spacing w:after="150"/>
      </w:pPr>
      <w:r>
        <w:rPr/>
        <w:t xml:space="preserve">四、高速铁路信息化数字化系统行业竞争格局展望</w:t>
      </w:r>
    </w:p>
    <w:p>
      <w:pPr>
        <w:spacing w:after="150"/>
      </w:pPr>
      <w:r>
        <w:rPr/>
        <w:t xml:space="preserve">五、高速铁路信息化数字化系统行业竞争策略分析</w:t>
      </w:r>
    </w:p>
    <w:p>
      <w:pPr>
        <w:spacing w:after="150"/>
      </w:pPr>
      <w:r>
        <w:rPr/>
        <w:t xml:space="preserve">六、高速铁路信息化数字化系统企业竞争策略分析</w:t>
      </w:r>
    </w:p>
    <w:p>
      <w:pPr>
        <w:spacing w:after="150"/>
      </w:pPr>
      <w:r>
        <w:rPr>
          <w:b w:val="1"/>
          <w:bCs w:val="1"/>
        </w:rPr>
        <w:t xml:space="preserve">第十一章 2024-2029年高速铁路信息化数字化系统行业竞争格局展望</w:t>
      </w:r>
    </w:p>
    <w:p>
      <w:pPr>
        <w:spacing w:after="150"/>
      </w:pPr>
      <w:r>
        <w:rPr/>
        <w:t xml:space="preserve">第一节 高速铁路信息化数字化系统行业的发展周期</w:t>
      </w:r>
    </w:p>
    <w:p>
      <w:pPr>
        <w:spacing w:after="150"/>
      </w:pPr>
      <w:r>
        <w:rPr/>
        <w:t xml:space="preserve">一、高速铁路信息化数字化系统行业的经济周期</w:t>
      </w:r>
    </w:p>
    <w:p>
      <w:pPr>
        <w:spacing w:after="150"/>
      </w:pPr>
      <w:r>
        <w:rPr/>
        <w:t xml:space="preserve">二、高速铁路信息化数字化系统行业的增长性与波动性</w:t>
      </w:r>
    </w:p>
    <w:p>
      <w:pPr>
        <w:spacing w:after="150"/>
      </w:pPr>
      <w:r>
        <w:rPr/>
        <w:t xml:space="preserve">三、高速铁路信息化数字化系统行业的成熟度</w:t>
      </w:r>
    </w:p>
    <w:p>
      <w:pPr>
        <w:spacing w:after="150"/>
      </w:pPr>
      <w:r>
        <w:rPr/>
        <w:t xml:space="preserve">第二节 高速铁路信息化数字化系统行业历史竞争格局综述</w:t>
      </w:r>
    </w:p>
    <w:p>
      <w:pPr>
        <w:spacing w:after="150"/>
      </w:pPr>
      <w:r>
        <w:rPr/>
        <w:t xml:space="preserve">一、高速铁路信息化数字化系统行业集中度分析</w:t>
      </w:r>
    </w:p>
    <w:p>
      <w:pPr>
        <w:spacing w:after="150"/>
      </w:pPr>
      <w:r>
        <w:rPr/>
        <w:t xml:space="preserve">二、高速铁路信息化数字化系统行业竞争程度</w:t>
      </w:r>
    </w:p>
    <w:p>
      <w:pPr>
        <w:spacing w:after="150"/>
      </w:pPr>
      <w:r>
        <w:rPr/>
        <w:t xml:space="preserve">第三节 中国高速铁路信息化数字化系统行业SWOT分析与对策</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五、发展我国高速铁路信息化数字化系统工业的建议</w:t>
      </w:r>
    </w:p>
    <w:p>
      <w:pPr>
        <w:spacing w:after="150"/>
      </w:pPr>
      <w:r>
        <w:rPr>
          <w:b w:val="1"/>
          <w:bCs w:val="1"/>
        </w:rPr>
        <w:t xml:space="preserve">第四部分 高速铁路信息化数字化系统行业投资价值研究</w:t>
      </w:r>
    </w:p>
    <w:p>
      <w:pPr>
        <w:spacing w:after="150"/>
      </w:pPr>
      <w:r>
        <w:rPr>
          <w:b w:val="1"/>
          <w:bCs w:val="1"/>
        </w:rPr>
        <w:t xml:space="preserve">第十二章 2024-2029年我国高速铁路信息化数字化系统行业发展趋势预测</w:t>
      </w:r>
    </w:p>
    <w:p>
      <w:pPr>
        <w:spacing w:after="150"/>
      </w:pPr>
      <w:r>
        <w:rPr/>
        <w:t xml:space="preserve">第一节 高速铁路信息化数字化系统行业产量预测</w:t>
      </w:r>
    </w:p>
    <w:p>
      <w:pPr>
        <w:spacing w:after="150"/>
      </w:pPr>
      <w:r>
        <w:rPr/>
        <w:t xml:space="preserve">第二节 高速铁路信息化数字化系统行业销售收入预测</w:t>
      </w:r>
    </w:p>
    <w:p>
      <w:pPr>
        <w:spacing w:after="150"/>
      </w:pPr>
      <w:r>
        <w:rPr/>
        <w:t xml:space="preserve">第三节 高速铁路信息化数字化系统行业总资产预测</w:t>
      </w:r>
    </w:p>
    <w:p>
      <w:pPr>
        <w:spacing w:after="150"/>
      </w:pPr>
      <w:r>
        <w:rPr/>
        <w:t xml:space="preserve">第四节 高速铁路信息化数字化系统行业工业总产值预测</w:t>
      </w:r>
    </w:p>
    <w:p>
      <w:pPr>
        <w:spacing w:after="150"/>
      </w:pPr>
      <w:r>
        <w:rPr/>
        <w:t xml:space="preserve">第五节 我国高速铁路信息化数字化系统行业市场未来发展的走向预测</w:t>
      </w:r>
    </w:p>
    <w:p>
      <w:pPr>
        <w:spacing w:after="150"/>
      </w:pPr>
      <w:r>
        <w:rPr/>
        <w:t xml:space="preserve">第六节 中国高速铁路信息化数字化系统企业面对市场竞争采取的措施</w:t>
      </w:r>
    </w:p>
    <w:p>
      <w:pPr>
        <w:spacing w:after="150"/>
      </w:pPr>
      <w:r>
        <w:rPr>
          <w:b w:val="1"/>
          <w:bCs w:val="1"/>
        </w:rPr>
        <w:t xml:space="preserve">第十三章 高速铁路信息化数字化系统行业发展趋势及投资战略研究</w:t>
      </w:r>
    </w:p>
    <w:p>
      <w:pPr>
        <w:spacing w:after="150"/>
      </w:pPr>
      <w:r>
        <w:rPr/>
        <w:t xml:space="preserve">第一节 高速铁路信息化数字化系统行业发展趋势分析</w:t>
      </w:r>
    </w:p>
    <w:p>
      <w:pPr>
        <w:spacing w:after="150"/>
      </w:pPr>
      <w:r>
        <w:rPr/>
        <w:t xml:space="preserve">一、市场发展趋势</w:t>
      </w:r>
    </w:p>
    <w:p>
      <w:pPr>
        <w:spacing w:after="150"/>
      </w:pPr>
      <w:r>
        <w:rPr/>
        <w:t xml:space="preserve">二、行业竞争趋势</w:t>
      </w:r>
    </w:p>
    <w:p>
      <w:pPr>
        <w:spacing w:after="150"/>
      </w:pPr>
      <w:r>
        <w:rPr/>
        <w:t xml:space="preserve">三、渠道分布趋势</w:t>
      </w:r>
    </w:p>
    <w:p>
      <w:pPr>
        <w:spacing w:after="150"/>
      </w:pPr>
      <w:r>
        <w:rPr/>
        <w:t xml:space="preserve">四、市场趋势分析</w:t>
      </w:r>
    </w:p>
    <w:p>
      <w:pPr>
        <w:spacing w:after="150"/>
      </w:pPr>
      <w:r>
        <w:rPr/>
        <w:t xml:space="preserve">第二节 高速铁路信息化数字化系统行业发展战略研究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b w:val="1"/>
          <w:bCs w:val="1"/>
        </w:rPr>
        <w:t xml:space="preserve">第十四章 公司对行业投资机会与风险分析</w:t>
      </w:r>
    </w:p>
    <w:p>
      <w:pPr>
        <w:spacing w:after="150"/>
      </w:pPr>
      <w:r>
        <w:rPr/>
        <w:t xml:space="preserve">第一节 中国高速铁路信息化数字化系统行业投资机会</w:t>
      </w:r>
    </w:p>
    <w:p>
      <w:pPr>
        <w:spacing w:after="150"/>
      </w:pPr>
      <w:r>
        <w:rPr/>
        <w:t xml:space="preserve">一、市场前景</w:t>
      </w:r>
    </w:p>
    <w:p>
      <w:pPr>
        <w:spacing w:after="150"/>
      </w:pPr>
      <w:r>
        <w:rPr/>
        <w:t xml:space="preserve">二、投资机会</w:t>
      </w:r>
    </w:p>
    <w:p>
      <w:pPr>
        <w:spacing w:after="150"/>
      </w:pPr>
      <w:r>
        <w:rPr/>
        <w:t xml:space="preserve">第二节 高速铁路信息化数字化系统行业投资效益分析</w:t>
      </w:r>
    </w:p>
    <w:p>
      <w:pPr>
        <w:spacing w:after="150"/>
      </w:pPr>
      <w:r>
        <w:rPr/>
        <w:t xml:space="preserve">一、投资状况分析</w:t>
      </w:r>
    </w:p>
    <w:p>
      <w:pPr>
        <w:spacing w:after="150"/>
      </w:pPr>
      <w:r>
        <w:rPr/>
        <w:t xml:space="preserve">二、投资效益分析</w:t>
      </w:r>
    </w:p>
    <w:p>
      <w:pPr>
        <w:spacing w:after="150"/>
      </w:pPr>
      <w:r>
        <w:rPr/>
        <w:t xml:space="preserve">三、投资趋势预测</w:t>
      </w:r>
    </w:p>
    <w:p>
      <w:pPr>
        <w:spacing w:after="150"/>
      </w:pPr>
      <w:r>
        <w:rPr/>
        <w:t xml:space="preserve">四、投资方向</w:t>
      </w:r>
    </w:p>
    <w:p>
      <w:pPr>
        <w:spacing w:after="150"/>
      </w:pPr>
      <w:r>
        <w:rPr/>
        <w:t xml:space="preserve">五、投资的建议</w:t>
      </w:r>
    </w:p>
    <w:p>
      <w:pPr>
        <w:spacing w:after="150"/>
      </w:pPr>
      <w:r>
        <w:rPr/>
        <w:t xml:space="preserve">六、新进入者应注意的障碍因素分析</w:t>
      </w:r>
    </w:p>
    <w:p>
      <w:pPr>
        <w:spacing w:after="150"/>
      </w:pPr>
      <w:r>
        <w:rPr/>
        <w:t xml:space="preserve">第三节 影响高速铁路信息化数字化系统行业发展的主要因素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四、行业发展面临的挑战分析</w:t>
      </w:r>
    </w:p>
    <w:p>
      <w:pPr>
        <w:spacing w:after="150"/>
      </w:pPr>
      <w:r>
        <w:rPr/>
        <w:t xml:space="preserve">五、行业发展面临的机遇分析</w:t>
      </w:r>
    </w:p>
    <w:p>
      <w:pPr>
        <w:spacing w:after="150"/>
      </w:pPr>
      <w:r>
        <w:rPr/>
        <w:t xml:space="preserve">第四节 高速铁路信息化数字化系统行业投资风险及控制策略分析</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六、其他风险及控制策略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本文地址：https://www.51baogao.cn/daoluyunshu/201004122464.shtml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100412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2024-2029年高速铁路信息化数字化系统行业发展分析及前景趋势预测与投资价值研究报告</dc:title>
  <dc:description>2024-2029年高速铁路信息化数字化系统行业发展分析及前景趋势预测与投资价值研究报告</dc:description>
  <dc:subject>2024-2029年高速铁路信息化数字化系统行业发展分析及前景趋势预测与投资价值研究报告</dc:subject>
  <cp:keywords>研究报告</cp:keywords>
  <cp:category>研究报告</cp:category>
  <cp:lastModifiedBy>北京中道泰和信息咨询有限公司</cp:lastModifiedBy>
  <dcterms:created xsi:type="dcterms:W3CDTF">2024-02-29T15:00:02+08:00</dcterms:created>
  <dcterms:modified xsi:type="dcterms:W3CDTF">2024-02-29T15:00:02+08:00</dcterms:modified>
</cp:coreProperties>
</file>

<file path=docProps/custom.xml><?xml version="1.0" encoding="utf-8"?>
<Properties xmlns="http://schemas.openxmlformats.org/officeDocument/2006/custom-properties" xmlns:vt="http://schemas.openxmlformats.org/officeDocument/2006/docPropsVTypes"/>
</file>