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2024-2029年中国铁路运输行业发展分析及投资前景预测报告</w:t>
      </w:r>
    </w:p>
    <w:p>
      <w:pPr>
        <w:spacing w:after="150"/>
      </w:pPr>
      <w:r>
        <w:rPr>
          <w:b w:val="1"/>
          <w:bCs w:val="1"/>
        </w:rPr>
        <w:t xml:space="preserve">报告简介</w:t>
      </w:r>
    </w:p>
    <w:p>
      <w:pPr>
        <w:spacing w:after="150"/>
      </w:pPr>
      <w:r>
        <w:rPr/>
        <w:t xml:space="preserve">铁路运输业是一个独立的、特殊的物质生产部门，是发展经济、提高人民物质集体化生活水平的重要基础设施。</w:t>
      </w:r>
    </w:p>
    <w:p>
      <w:pPr>
        <w:spacing w:after="150"/>
      </w:pPr>
      <w:r>
        <w:rPr/>
        <w:t xml:space="preserve">中国经济的快速发展使得铁路建设加快，到2016年底，全国铁路营业里程达12.4万公里，其中高铁运营里程2.2万公里以上，成为铁路发展史上又一个里程碑。</w:t>
      </w:r>
    </w:p>
    <w:p>
      <w:pPr>
        <w:spacing w:after="150"/>
      </w:pPr>
      <w:r>
        <w:rPr/>
        <w:t xml:space="preserve">2018年年末全国铁路营业里程达到13.1万公里，比上年增长3.1%，其中高铁营业里程2.9万公里以上。全国铁路路网密度136.0公里/万平方公里，增加3.7公里/万平方公里。2018年，全年完成旅客发送量33.75亿人，比上年增长9.4%，旅客周转量14146.58亿人公里，增长5.1%。其中动车组发送旅客20.05亿人，增长16.8%。全国铁路完成货物总发送量40.26亿吨，比上年增长9.1%，货物总周转量28820.55亿吨公里，增长6.9%。预计2019年全国铁路投资完成8000亿元。2019年完成铁路固定资产投资8029亿元。2019年全年完成旅客发送量36.60亿人，比上年增长8.4%，完成旅客周转量14706.64亿人公里，增长4.0%。全国铁路完成货物总发送量43.89亿吨，比上年增长7.2%，完成货物总周转量30181.95亿吨公里，增长4.3%。2020年，全国铁路完成固定资产投资7819亿元，新线投产4933公里，新开工项目20个，十三五期间，全国铁路营业里程由12.1万公里增加到14.63万公里，高铁由1.98万公里增加到3.79万公里，四纵四横高铁网提前建成，八纵八横高铁网加密成型。国家铁路完成货物发送量157.8亿吨、旅客发送量149亿人次，其中动车组发送旅客90亿人次。</w:t>
      </w:r>
    </w:p>
    <w:p>
      <w:pPr>
        <w:spacing w:after="150"/>
      </w:pPr>
      <w:r>
        <w:rPr/>
        <w:t xml:space="preserve">2019年6月10日，国务院发布《关于做好地方政府专项债券发行及项目配套融资工作的通知》，提出允许将专项债券作为符合条件的重大项目资本金。2019年6月26日，国务院办公厅印发《交通运输领域中央与地方财政事权和支出责任划分改革方案》(以下简称《方案》)，对公路、水路、铁路、民航、邮政、综合交通六个方面改革事项的财政事权和支出责任进行了划分，对现行法律法规没有明确财政事权划分的事项进行确认，包括国道、国家级口岸公路、京杭运河、运输机场等。《方案》自2020年1月1日起实施。2019年9月1日，发改委、交通运输部等部门发布《关于加快推进铁路专用线建设》的指导意见，到2025年，沿海主要港口、大宗货物年运量150万吨以上的大型工矿企业、新建物流园区铁路专用线力争接入比例均达到85%，长江干线主要港口全部实现铁路进港。</w:t>
      </w:r>
    </w:p>
    <w:p>
      <w:pPr>
        <w:spacing w:after="150"/>
      </w:pPr>
      <w:r>
        <w:rPr/>
        <w:t xml:space="preserve">本报告利用中道泰和长期对铁路运输行业市场跟踪搜集的一手市场数据，应用先进的科学分析模型，全面而准确地为您从行业的整体高度来架构分析体系。报告结合铁路运输行业的背景，深入而客观地剖析了中国铁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运输行业的发展轨迹及多年的实践经验，对行业未来的发展趋势做出审慎分析与预测，是铁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运输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铁路运输行业国内外发展概述</w:t>
      </w:r>
    </w:p>
    <w:p>
      <w:pPr>
        <w:spacing w:after="150"/>
      </w:pPr>
      <w:r>
        <w:rPr/>
        <w:t xml:space="preserve">第一节 全球铁路运输行业发展概况</w:t>
      </w:r>
    </w:p>
    <w:p>
      <w:pPr>
        <w:spacing w:after="150"/>
      </w:pPr>
      <w:r>
        <w:rPr/>
        <w:t xml:space="preserve">一、全球铁路运输行业发展现状</w:t>
      </w:r>
    </w:p>
    <w:p>
      <w:pPr>
        <w:spacing w:after="150"/>
      </w:pPr>
      <w:r>
        <w:rPr/>
        <w:t xml:space="preserve">二、全球铁路运输行业发展趋势</w:t>
      </w:r>
    </w:p>
    <w:p>
      <w:pPr>
        <w:spacing w:after="150"/>
      </w:pPr>
      <w:r>
        <w:rPr/>
        <w:t xml:space="preserve">三、主要国家和地区发展状况</w:t>
      </w:r>
    </w:p>
    <w:p>
      <w:pPr>
        <w:spacing w:after="150"/>
      </w:pPr>
      <w:r>
        <w:rPr/>
        <w:t xml:space="preserve">第二节 中国铁路运输行业发展概况</w:t>
      </w:r>
    </w:p>
    <w:p>
      <w:pPr>
        <w:spacing w:after="150"/>
      </w:pPr>
      <w:r>
        <w:rPr/>
        <w:t xml:space="preserve">一、中国铁路运输行业发展历程与现状</w:t>
      </w:r>
    </w:p>
    <w:p>
      <w:pPr>
        <w:spacing w:after="150"/>
      </w:pPr>
      <w:r>
        <w:rPr/>
        <w:t xml:space="preserve">二、中国铁路运输行业发展中存在的问题</w:t>
      </w:r>
    </w:p>
    <w:p>
      <w:pPr>
        <w:spacing w:after="150"/>
      </w:pPr>
      <w:r>
        <w:rPr>
          <w:b w:val="1"/>
          <w:bCs w:val="1"/>
        </w:rPr>
        <w:t xml:space="preserve">第三章 中国铁路运输行业发展环境分析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铁路运输行业政策环境</w:t>
      </w:r>
    </w:p>
    <w:p>
      <w:pPr>
        <w:spacing w:after="150"/>
      </w:pPr>
      <w:r>
        <w:rPr/>
        <w:t xml:space="preserve">第四节 铁路运输行业技术环境</w:t>
      </w:r>
    </w:p>
    <w:p>
      <w:pPr>
        <w:spacing w:after="150"/>
      </w:pPr>
      <w:r>
        <w:rPr>
          <w:b w:val="1"/>
          <w:bCs w:val="1"/>
        </w:rPr>
        <w:t xml:space="preserve">第四章 中国铁路运输行业市场分析</w:t>
      </w:r>
    </w:p>
    <w:p>
      <w:pPr>
        <w:spacing w:after="150"/>
      </w:pPr>
      <w:r>
        <w:rPr/>
        <w:t xml:space="preserve">第一节 市场规模</w:t>
      </w:r>
    </w:p>
    <w:p>
      <w:pPr>
        <w:spacing w:after="150"/>
      </w:pPr>
      <w:r>
        <w:rPr/>
        <w:t xml:space="preserve">一、铁路运输行业市场规模及增速</w:t>
      </w:r>
    </w:p>
    <w:p>
      <w:pPr>
        <w:spacing w:after="150"/>
      </w:pPr>
      <w:r>
        <w:rPr/>
        <w:t xml:space="preserve">二、铁路运输行业市场饱和度</w:t>
      </w:r>
    </w:p>
    <w:p>
      <w:pPr>
        <w:spacing w:after="150"/>
      </w:pPr>
      <w:r>
        <w:rPr/>
        <w:t xml:space="preserve">三、影响铁路运输行业市场规模的因素</w:t>
      </w:r>
    </w:p>
    <w:p>
      <w:pPr>
        <w:spacing w:after="150"/>
      </w:pPr>
      <w:r>
        <w:rPr/>
        <w:t xml:space="preserve">四、2024-2029年铁路运输行业市场规模及增速预测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一、铁路运输行业所处生命周期</w:t>
      </w:r>
    </w:p>
    <w:p>
      <w:pPr>
        <w:spacing w:after="150"/>
      </w:pPr>
      <w:r>
        <w:rPr/>
        <w:t xml:space="preserve">二、技术变革与行业革新对铁路运输行业的影响</w:t>
      </w:r>
    </w:p>
    <w:p>
      <w:pPr>
        <w:spacing w:after="150"/>
      </w:pPr>
      <w:r>
        <w:rPr/>
        <w:t xml:space="preserve">三、差异化分析</w:t>
      </w:r>
    </w:p>
    <w:p>
      <w:pPr>
        <w:spacing w:after="150"/>
      </w:pPr>
      <w:r>
        <w:rPr>
          <w:b w:val="1"/>
          <w:bCs w:val="1"/>
        </w:rPr>
        <w:t xml:space="preserve">第五章 中国铁路运输行业供给与需求情况分析</w:t>
      </w:r>
    </w:p>
    <w:p>
      <w:pPr>
        <w:spacing w:after="150"/>
      </w:pPr>
      <w:r>
        <w:rPr/>
        <w:t xml:space="preserve">第一节 2019-2023年中国铁路运输行业总体规模</w:t>
      </w:r>
    </w:p>
    <w:p>
      <w:pPr>
        <w:spacing w:after="150"/>
      </w:pPr>
      <w:r>
        <w:rPr/>
        <w:t xml:space="preserve">第二节 中国铁路运输行业盈利情况分析</w:t>
      </w:r>
    </w:p>
    <w:p>
      <w:pPr>
        <w:spacing w:after="150"/>
      </w:pPr>
      <w:r>
        <w:rPr/>
        <w:t xml:space="preserve">第三节 中国铁路运输行业供给概况</w:t>
      </w:r>
    </w:p>
    <w:p>
      <w:pPr>
        <w:spacing w:after="150"/>
      </w:pPr>
      <w:r>
        <w:rPr/>
        <w:t xml:space="preserve">一、2019-2023年中国铁路运输供给情况分析</w:t>
      </w:r>
    </w:p>
    <w:p>
      <w:pPr>
        <w:spacing w:after="150"/>
      </w:pPr>
      <w:r>
        <w:rPr/>
        <w:t xml:space="preserve">二、中国铁路运输行业供给特点分析</w:t>
      </w:r>
    </w:p>
    <w:p>
      <w:pPr>
        <w:spacing w:after="150"/>
      </w:pPr>
      <w:r>
        <w:rPr/>
        <w:t xml:space="preserve">三、2024-2029年中国铁路运输行业供给预测分析</w:t>
      </w:r>
    </w:p>
    <w:p>
      <w:pPr>
        <w:spacing w:after="150"/>
      </w:pPr>
      <w:r>
        <w:rPr/>
        <w:t xml:space="preserve">第四节 中国铁路运输行业需求概况</w:t>
      </w:r>
    </w:p>
    <w:p>
      <w:pPr>
        <w:spacing w:after="150"/>
      </w:pPr>
      <w:r>
        <w:rPr/>
        <w:t xml:space="preserve">一、2019-2023年中国铁路运输行业需求情况分析</w:t>
      </w:r>
    </w:p>
    <w:p>
      <w:pPr>
        <w:spacing w:after="150"/>
      </w:pPr>
      <w:r>
        <w:rPr/>
        <w:t xml:space="preserve">二、中国铁路运输行业市场需求特点分析</w:t>
      </w:r>
    </w:p>
    <w:p>
      <w:pPr>
        <w:spacing w:after="150"/>
      </w:pPr>
      <w:r>
        <w:rPr/>
        <w:t xml:space="preserve">三、2024-2029年中国铁路运输市场需求预测分析</w:t>
      </w:r>
    </w:p>
    <w:p>
      <w:pPr>
        <w:spacing w:after="150"/>
      </w:pPr>
      <w:r>
        <w:rPr/>
        <w:t xml:space="preserve">第五节 铁路运输产业供需平衡状况分析</w:t>
      </w:r>
    </w:p>
    <w:p>
      <w:pPr>
        <w:spacing w:after="150"/>
      </w:pPr>
      <w:r>
        <w:rPr>
          <w:b w:val="1"/>
          <w:bCs w:val="1"/>
        </w:rPr>
        <w:t xml:space="preserve">第六章 中国铁路运输行业区域市场分析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中国铁路运输行业产业链分析</w:t>
      </w:r>
    </w:p>
    <w:p>
      <w:pPr>
        <w:spacing w:after="150"/>
      </w:pPr>
      <w:r>
        <w:rPr/>
        <w:t xml:space="preserve">第一节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铁路运输上游行业分析</w:t>
      </w:r>
    </w:p>
    <w:p>
      <w:pPr>
        <w:spacing w:after="150"/>
      </w:pPr>
      <w:r>
        <w:rPr/>
        <w:t xml:space="preserve">一、铁路运输成本构成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四、上游行业对铁路运输行业的影响</w:t>
      </w:r>
    </w:p>
    <w:p>
      <w:pPr>
        <w:spacing w:after="150"/>
      </w:pPr>
      <w:r>
        <w:rPr/>
        <w:t xml:space="preserve">第三节 铁路运输下游行业分析</w:t>
      </w:r>
    </w:p>
    <w:p>
      <w:pPr>
        <w:spacing w:after="150"/>
      </w:pPr>
      <w:r>
        <w:rPr/>
        <w:t xml:space="preserve">一、铁路运输下游行业分布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四、下游需求对铁路运输行业的影响</w:t>
      </w:r>
    </w:p>
    <w:p>
      <w:pPr>
        <w:spacing w:after="150"/>
      </w:pPr>
      <w:r>
        <w:rPr>
          <w:b w:val="1"/>
          <w:bCs w:val="1"/>
        </w:rPr>
        <w:t xml:space="preserve">第八章 中国铁路运输行业主导驱动因素分析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中国铁路运输行业偿债能力分析</w:t>
      </w:r>
    </w:p>
    <w:p>
      <w:pPr>
        <w:spacing w:after="150"/>
      </w:pPr>
      <w:r>
        <w:rPr/>
        <w:t xml:space="preserve">第一节 铁路运输行业资产负债率分析</w:t>
      </w:r>
    </w:p>
    <w:p>
      <w:pPr>
        <w:spacing w:after="150"/>
      </w:pPr>
      <w:r>
        <w:rPr/>
        <w:t xml:space="preserve">第二节 铁路运输行业速动比率分析</w:t>
      </w:r>
    </w:p>
    <w:p>
      <w:pPr>
        <w:spacing w:after="150"/>
      </w:pPr>
      <w:r>
        <w:rPr/>
        <w:t xml:space="preserve">第三节 铁路运输行业流动比率分析</w:t>
      </w:r>
    </w:p>
    <w:p>
      <w:pPr>
        <w:spacing w:after="150"/>
      </w:pPr>
      <w:r>
        <w:rPr/>
        <w:t xml:space="preserve">第四节 铁路运输行业利息保障倍数分析</w:t>
      </w:r>
    </w:p>
    <w:p>
      <w:pPr>
        <w:spacing w:after="150"/>
      </w:pPr>
      <w:r>
        <w:rPr/>
        <w:t xml:space="preserve">第五节 2024-2029年铁路运输行业偿债能力预测</w:t>
      </w:r>
    </w:p>
    <w:p>
      <w:pPr>
        <w:spacing w:after="150"/>
      </w:pPr>
      <w:r>
        <w:rPr>
          <w:b w:val="1"/>
          <w:bCs w:val="1"/>
        </w:rPr>
        <w:t xml:space="preserve">第十章 中国铁路运输行业营运能力分析</w:t>
      </w:r>
    </w:p>
    <w:p>
      <w:pPr>
        <w:spacing w:after="150"/>
      </w:pPr>
      <w:r>
        <w:rPr/>
        <w:t xml:space="preserve">第一节 铁路运输行业总资产周转率分析</w:t>
      </w:r>
    </w:p>
    <w:p>
      <w:pPr>
        <w:spacing w:after="150"/>
      </w:pPr>
      <w:r>
        <w:rPr/>
        <w:t xml:space="preserve">第二节 铁路运输行业净资产周转率分析</w:t>
      </w:r>
    </w:p>
    <w:p>
      <w:pPr>
        <w:spacing w:after="150"/>
      </w:pPr>
      <w:r>
        <w:rPr/>
        <w:t xml:space="preserve">第三节 铁路运输行业应收账款周转率分析</w:t>
      </w:r>
    </w:p>
    <w:p>
      <w:pPr>
        <w:spacing w:after="150"/>
      </w:pPr>
      <w:r>
        <w:rPr/>
        <w:t xml:space="preserve">第四节 铁路运输行业存货周转率分析</w:t>
      </w:r>
    </w:p>
    <w:p>
      <w:pPr>
        <w:spacing w:after="150"/>
      </w:pPr>
      <w:r>
        <w:rPr/>
        <w:t xml:space="preserve">第五节 2024-2029年铁路运输行业营运能力预测</w:t>
      </w:r>
    </w:p>
    <w:p>
      <w:pPr>
        <w:spacing w:after="150"/>
      </w:pPr>
      <w:r>
        <w:rPr>
          <w:b w:val="1"/>
          <w:bCs w:val="1"/>
        </w:rPr>
        <w:t xml:space="preserve">第十一章 中国铁路运输行业竞争分析</w:t>
      </w:r>
    </w:p>
    <w:p>
      <w:pPr>
        <w:spacing w:after="150"/>
      </w:pPr>
      <w:r>
        <w:rPr/>
        <w:t xml:space="preserve">第一节 重点铁路运输企业市场份额</w:t>
      </w:r>
    </w:p>
    <w:p>
      <w:pPr>
        <w:spacing w:after="150"/>
      </w:pPr>
      <w:r>
        <w:rPr/>
        <w:t xml:space="preserve">第二节 铁路运输行业市场集中度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中国铁路运输行业重点企业分析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2024-2029年中国铁路运输行业发展与投资风险分析</w:t>
      </w:r>
    </w:p>
    <w:p>
      <w:pPr>
        <w:spacing w:after="150"/>
      </w:pPr>
      <w:r>
        <w:rPr/>
        <w:t xml:space="preserve">第一节 铁路运输行业环境风险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铁路运输行业政策风险</w:t>
      </w:r>
    </w:p>
    <w:p>
      <w:pPr>
        <w:spacing w:after="150"/>
      </w:pPr>
      <w:r>
        <w:rPr/>
        <w:t xml:space="preserve">第四节 铁路运输行业市场风险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2024-2029年中国铁路运输行业发展前景及投资机会分析</w:t>
      </w:r>
    </w:p>
    <w:p>
      <w:pPr>
        <w:spacing w:after="150"/>
      </w:pPr>
      <w:r>
        <w:rPr/>
        <w:t xml:space="preserve">第一节 铁路运输行业发展前景预测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铁路运输行业研究结论及建议</w:t>
      </w:r>
    </w:p>
    <w:p>
      <w:pPr>
        <w:spacing w:after="150"/>
      </w:pPr>
      <w:r>
        <w:rPr/>
        <w:t xml:space="preserve">第二节 中道泰和铁路运输行业发展建议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图表：2019-2023年全球铁路运输行业市场规模</w:t>
      </w:r>
    </w:p>
    <w:p>
      <w:pPr>
        <w:spacing w:after="150"/>
      </w:pPr>
      <w:r>
        <w:rPr/>
        <w:t xml:space="preserve">图表：2019-2023年中国铁路运输行业市场规模</w:t>
      </w:r>
    </w:p>
    <w:p>
      <w:pPr>
        <w:spacing w:after="150"/>
      </w:pPr>
      <w:r>
        <w:rPr/>
        <w:t xml:space="preserve">图表：2019-2023年中国铁路运输市场占全球份额比较</w:t>
      </w:r>
    </w:p>
    <w:p>
      <w:pPr>
        <w:spacing w:after="150"/>
      </w:pPr>
      <w:r>
        <w:rPr/>
        <w:t xml:space="preserve">图表：2019-2023年铁路运输行业集中度</w:t>
      </w:r>
    </w:p>
    <w:p>
      <w:pPr>
        <w:spacing w:after="150"/>
      </w:pPr>
      <w:r>
        <w:rPr/>
        <w:t xml:space="preserve">图表：2019-2023年铁路运输行业利润总额</w:t>
      </w:r>
    </w:p>
    <w:p>
      <w:pPr>
        <w:spacing w:after="150"/>
      </w:pPr>
      <w:r>
        <w:rPr/>
        <w:t xml:space="preserve">图表：2019-2023年铁路运输行业资产总计</w:t>
      </w:r>
    </w:p>
    <w:p>
      <w:pPr>
        <w:spacing w:after="150"/>
      </w:pPr>
      <w:r>
        <w:rPr/>
        <w:t xml:space="preserve">图表：2019-2023年铁路运输行业负债总计</w:t>
      </w:r>
    </w:p>
    <w:p>
      <w:pPr>
        <w:spacing w:after="150"/>
      </w:pPr>
      <w:r>
        <w:rPr/>
        <w:t xml:space="preserve">图表：2019-2023年铁路运输行业竞争力分析</w:t>
      </w:r>
    </w:p>
    <w:p>
      <w:pPr>
        <w:spacing w:after="150"/>
      </w:pPr>
      <w:r>
        <w:rPr/>
        <w:t xml:space="preserve">图表：2019-2023年铁路运输市场价格走势</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图表：2019-2023年铁路运输行业管理费用分析</w:t>
      </w:r>
    </w:p>
    <w:p>
      <w:pPr>
        <w:spacing w:after="150"/>
      </w:pPr>
      <w:r>
        <w:rPr/>
        <w:t xml:space="preserve">图表：2019-2023年铁路运输行业财务费用分析</w:t>
      </w:r>
    </w:p>
    <w:p>
      <w:pPr>
        <w:spacing w:after="150"/>
      </w:pPr>
      <w:r>
        <w:rPr/>
        <w:t xml:space="preserve">图表：2019-2023年铁路运输行业重要数据指标比较</w:t>
      </w:r>
    </w:p>
    <w:p>
      <w:pPr>
        <w:spacing w:after="150"/>
      </w:pPr>
      <w:r>
        <w:rPr/>
        <w:t xml:space="preserve">图表：2019-2023年中国铁路运输行业盈利能力分析</w:t>
      </w:r>
    </w:p>
    <w:p>
      <w:pPr>
        <w:spacing w:after="150"/>
      </w:pPr>
      <w:r>
        <w:rPr/>
        <w:t xml:space="preserve">图表：2019-2023年中国铁路运输行业运营能力分析</w:t>
      </w:r>
    </w:p>
    <w:p>
      <w:pPr>
        <w:spacing w:after="150"/>
      </w:pPr>
      <w:r>
        <w:rPr/>
        <w:t xml:space="preserve">图表：2019-2023年中国铁路运输行业偿债能力分析</w:t>
      </w:r>
    </w:p>
    <w:p>
      <w:pPr>
        <w:spacing w:after="150"/>
      </w:pPr>
      <w:r>
        <w:rPr/>
        <w:t xml:space="preserve">图表：2019-2023年中国铁路运输行业发展能力分析</w:t>
      </w:r>
    </w:p>
    <w:p>
      <w:pPr>
        <w:spacing w:after="150"/>
      </w:pPr>
      <w:r>
        <w:rPr/>
        <w:t xml:space="preserve">图表：2019-2023年铁路运输行业不同规模企业数量分布</w:t>
      </w:r>
    </w:p>
    <w:p>
      <w:pPr>
        <w:spacing w:after="150"/>
      </w:pPr>
      <w:r>
        <w:rPr/>
        <w:t xml:space="preserve">图表：2019-2023年铁路运输行业不同规模企业从业人员分布</w:t>
      </w:r>
    </w:p>
    <w:p>
      <w:pPr>
        <w:spacing w:after="150"/>
      </w:pPr>
      <w:r>
        <w:rPr/>
        <w:t xml:space="preserve">图表：2019-2023年铁路运输行业不同规模企业资产总额分布</w:t>
      </w:r>
    </w:p>
    <w:p>
      <w:pPr>
        <w:spacing w:after="150"/>
      </w:pPr>
      <w:r>
        <w:rPr/>
        <w:t xml:space="preserve">图表：2019-2023年铁路运输行业不同规模企业利润总额分布</w:t>
      </w:r>
    </w:p>
    <w:p>
      <w:pPr>
        <w:spacing w:after="150"/>
      </w:pPr>
      <w:r>
        <w:rPr/>
        <w:t xml:space="preserve">图表：2019-2023年铁路运输行业不同性质企业数量分布</w:t>
      </w:r>
    </w:p>
    <w:p>
      <w:pPr>
        <w:spacing w:after="150"/>
      </w:pPr>
      <w:r>
        <w:rPr/>
        <w:t xml:space="preserve">图表：2019-2023年铁路运输行业不同性质企业从业人员分布</w:t>
      </w:r>
    </w:p>
    <w:p>
      <w:pPr>
        <w:spacing w:after="150"/>
      </w:pPr>
      <w:r>
        <w:rPr/>
        <w:t xml:space="preserve">图表：2019-2023年铁路运输行业不同性质企业资产总额分布</w:t>
      </w:r>
    </w:p>
    <w:p>
      <w:pPr>
        <w:spacing w:after="150"/>
      </w:pPr>
      <w:r>
        <w:rPr/>
        <w:t xml:space="preserve">图表：2019-2023年铁路运输行业不同性质企业利润总额分布</w:t>
      </w:r>
    </w:p>
    <w:p>
      <w:pPr>
        <w:spacing w:after="150"/>
      </w:pPr>
      <w:r>
        <w:rPr/>
        <w:t xml:space="preserve">图表：2024-2029年铁路运输行业市场规模预测</w:t>
      </w:r>
    </w:p>
    <w:p>
      <w:pPr>
        <w:spacing w:after="150"/>
      </w:pPr>
      <w:r>
        <w:rPr/>
        <w:t xml:space="preserve">图表：2024-2029年铁路运输行业竞争格局预测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本文地址：https://www.51baogao.cn/daoluyunshu/tieluyunshu.shtml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tielu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2024-2029年中国铁路运输行业发展分析及投资前景预测报告</dc:title>
  <dc:description>2024-2029年中国铁路运输行业发展分析及投资前景预测报告</dc:description>
  <dc:subject>2024-2029年中国铁路运输行业发展分析及投资前景预测报告</dc:subject>
  <cp:keywords>研究报告</cp:keywords>
  <cp:category>研究报告</cp:category>
  <cp:lastModifiedBy>北京中道泰和信息咨询有限公司</cp:lastModifiedBy>
  <dcterms:created xsi:type="dcterms:W3CDTF">2024-02-29T14:39:04+08:00</dcterms:created>
  <dcterms:modified xsi:type="dcterms:W3CDTF">2024-02-29T14:39:04+08:00</dcterms:modified>
</cp:coreProperties>
</file>

<file path=docProps/custom.xml><?xml version="1.0" encoding="utf-8"?>
<Properties xmlns="http://schemas.openxmlformats.org/officeDocument/2006/custom-properties" xmlns:vt="http://schemas.openxmlformats.org/officeDocument/2006/docPropsVTypes"/>
</file>