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2024-2029年中国风电运维行业竞争格局分析及投资战略研究咨询报告</w:t>
      </w:r>
    </w:p>
    <w:p>
      <w:pPr>
        <w:spacing w:after="150"/>
      </w:pPr>
      <w:r>
        <w:rPr>
          <w:b w:val="1"/>
          <w:bCs w:val="1"/>
        </w:rPr>
        <w:t xml:space="preserve">报告简介</w:t>
      </w:r>
    </w:p>
    <w:p>
      <w:pPr>
        <w:spacing w:after="150"/>
      </w:pPr>
      <w:r>
        <w:rPr/>
        <w:t xml:space="preserve">在风电项目开发过程中，风机能否在额定运转时期内发挥出最佳性能是衡量风电场投资成败的关键因素之一。除风机本身具有比较好的质量外，其生命周期内的运营维护更加关键。</w:t>
      </w:r>
    </w:p>
    <w:p>
      <w:pPr>
        <w:spacing w:after="150"/>
      </w:pPr>
      <w:r>
        <w:rPr/>
        <w:t xml:space="preserve">就全球风电运维市场而言，欧美地区由于发展风电时间早，加上成熟的市场经济体制为其运维市场积累不少经验。相较之下，我国风电运维市场发展在目前仍处于初期被动运维阶段，主要集中于检修和备品备件方面。从现状来看，开发商、整机商、第三方在未来市场上将会处于一个长期共存的状态。</w:t>
      </w:r>
    </w:p>
    <w:p>
      <w:pPr>
        <w:spacing w:after="150"/>
      </w:pPr>
      <w:r>
        <w:rPr/>
        <w:t xml:space="preserve">尽管当前我国风电运维还存在相关政策、标准不健全，人员短缺、备件管理效率低、市场竞争混乱等问题。但从长远来看，随着风电运维市场的持续爆发，相关政策规范的出台以及各市场主体在技术、管理、人员、规模等方面的完善，我国风电运维将逐渐走向成熟，进而推动风电行业的健康发展。我国风电运维服务市场于2016年迎来发展拐点，至2020年市场容量将达300亿元左右，未来我国风电运维市场前景广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电运维行业的市场走向和发展趋势。</w:t>
      </w:r>
    </w:p>
    <w:p>
      <w:pPr>
        <w:spacing w:after="150"/>
      </w:pPr>
      <w:r>
        <w:rPr/>
        <w:t xml:space="preserve">本报告专业!权威!报告根据风电运维行业的发展轨迹及多年的实践经验，对中国风电运维行业的内外部环境、行业发展现状、产业链发展状况、市场供需、竞争格局、标杆企业、发展趋势、机会风险、发展策略与投资建议等进行了分析，并重点分析了我国风电运维行业将面临的机遇与挑战，对风电运维行业未来的发展趋势及前景作出审慎分析与预测。是风电运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风电运维相关概述</w:t>
      </w:r>
    </w:p>
    <w:p>
      <w:pPr>
        <w:spacing w:after="150"/>
      </w:pPr>
      <w:r>
        <w:rPr/>
        <w:t xml:space="preserve">第一节 风电机组运维的模式</w:t>
      </w:r>
    </w:p>
    <w:p>
      <w:pPr>
        <w:spacing w:after="150"/>
      </w:pPr>
      <w:r>
        <w:rPr/>
        <w:t xml:space="preserve">一、开发商自主运维</w:t>
      </w:r>
    </w:p>
    <w:p>
      <w:pPr>
        <w:spacing w:after="150"/>
      </w:pPr>
      <w:r>
        <w:rPr/>
        <w:t xml:space="preserve">二、委托制造商运维</w:t>
      </w:r>
    </w:p>
    <w:p>
      <w:pPr>
        <w:spacing w:after="150"/>
      </w:pPr>
      <w:r>
        <w:rPr/>
        <w:t xml:space="preserve">三、独立第三方运维</w:t>
      </w:r>
    </w:p>
    <w:p>
      <w:pPr>
        <w:spacing w:after="150"/>
      </w:pPr>
      <w:r>
        <w:rPr/>
        <w:t xml:space="preserve">第二节 风电机组运维的分类</w:t>
      </w:r>
    </w:p>
    <w:p>
      <w:pPr>
        <w:spacing w:after="150"/>
      </w:pPr>
      <w:r>
        <w:rPr/>
        <w:t xml:space="preserve">一、定期检修</w:t>
      </w:r>
    </w:p>
    <w:p>
      <w:pPr>
        <w:spacing w:after="150"/>
      </w:pPr>
      <w:r>
        <w:rPr/>
        <w:t xml:space="preserve">二、日常运维</w:t>
      </w:r>
    </w:p>
    <w:p>
      <w:pPr>
        <w:spacing w:after="150"/>
      </w:pPr>
      <w:r>
        <w:rPr/>
        <w:t xml:space="preserve">三、大部件的更换以及特定部件的检修</w:t>
      </w:r>
    </w:p>
    <w:p>
      <w:pPr>
        <w:spacing w:after="150"/>
      </w:pPr>
      <w:r>
        <w:rPr>
          <w:b w:val="1"/>
          <w:bCs w:val="1"/>
        </w:rPr>
        <w:t xml:space="preserve">第二章 2019-2023年风电运维行业国内外发展概述</w:t>
      </w:r>
    </w:p>
    <w:p>
      <w:pPr>
        <w:spacing w:after="150"/>
      </w:pPr>
      <w:r>
        <w:rPr/>
        <w:t xml:space="preserve">第一节 全球风电运维行业发展概况</w:t>
      </w:r>
    </w:p>
    <w:p>
      <w:pPr>
        <w:spacing w:after="150"/>
      </w:pPr>
      <w:r>
        <w:rPr/>
        <w:t xml:space="preserve">一、全球风电运维行业发展现状</w:t>
      </w:r>
    </w:p>
    <w:p>
      <w:pPr>
        <w:spacing w:after="150"/>
      </w:pPr>
      <w:r>
        <w:rPr/>
        <w:t xml:space="preserve">二、全球风电运维行业发展趋势</w:t>
      </w:r>
    </w:p>
    <w:p>
      <w:pPr>
        <w:spacing w:after="150"/>
      </w:pPr>
      <w:r>
        <w:rPr/>
        <w:t xml:space="preserve">三、主要国家和地区发展状况</w:t>
      </w:r>
    </w:p>
    <w:p>
      <w:pPr>
        <w:spacing w:after="150"/>
      </w:pPr>
      <w:r>
        <w:rPr/>
        <w:t xml:space="preserve">第二节 中国风电运维行业发展概况</w:t>
      </w:r>
    </w:p>
    <w:p>
      <w:pPr>
        <w:spacing w:after="150"/>
      </w:pPr>
      <w:r>
        <w:rPr/>
        <w:t xml:space="preserve">一、中国风电运维行业发展历程与现状</w:t>
      </w:r>
    </w:p>
    <w:p>
      <w:pPr>
        <w:spacing w:after="150"/>
      </w:pPr>
      <w:r>
        <w:rPr/>
        <w:t xml:space="preserve">二、中国风电运维行业发展中存在的问题</w:t>
      </w:r>
    </w:p>
    <w:p>
      <w:pPr>
        <w:spacing w:after="150"/>
      </w:pPr>
      <w:r>
        <w:rPr>
          <w:b w:val="1"/>
          <w:bCs w:val="1"/>
        </w:rPr>
        <w:t xml:space="preserve">第三章 2019-2023年中国风电运维行业总体分析</w:t>
      </w:r>
    </w:p>
    <w:p>
      <w:pPr>
        <w:spacing w:after="150"/>
      </w:pPr>
      <w:r>
        <w:rPr/>
        <w:t xml:space="preserve">第一节 2019-2023年中国风电运维行业发展现状</w:t>
      </w:r>
    </w:p>
    <w:p>
      <w:pPr>
        <w:spacing w:after="150"/>
      </w:pPr>
      <w:r>
        <w:rPr/>
        <w:t xml:space="preserve">一、行业发展规模</w:t>
      </w:r>
    </w:p>
    <w:p>
      <w:pPr>
        <w:spacing w:after="150"/>
      </w:pPr>
      <w:r>
        <w:rPr/>
        <w:t xml:space="preserve">二、行业运行特点</w:t>
      </w:r>
    </w:p>
    <w:p>
      <w:pPr>
        <w:spacing w:after="150"/>
      </w:pPr>
      <w:r>
        <w:rPr/>
        <w:t xml:space="preserve">三、行业发展态势</w:t>
      </w:r>
    </w:p>
    <w:p>
      <w:pPr>
        <w:spacing w:after="150"/>
      </w:pPr>
      <w:r>
        <w:rPr/>
        <w:t xml:space="preserve">四、行业成本分析</w:t>
      </w:r>
    </w:p>
    <w:p>
      <w:pPr>
        <w:spacing w:after="150"/>
      </w:pPr>
      <w:r>
        <w:rPr/>
        <w:t xml:space="preserve">五 行业转型分析</w:t>
      </w:r>
    </w:p>
    <w:p>
      <w:pPr>
        <w:spacing w:after="150"/>
      </w:pPr>
      <w:r>
        <w:rPr/>
        <w:t xml:space="preserve">第二节 2019-2023年中国风电运维市场格局</w:t>
      </w:r>
    </w:p>
    <w:p>
      <w:pPr>
        <w:spacing w:after="150"/>
      </w:pPr>
      <w:r>
        <w:rPr/>
        <w:t xml:space="preserve">一、三足鼎立格局</w:t>
      </w:r>
    </w:p>
    <w:p>
      <w:pPr>
        <w:spacing w:after="150"/>
      </w:pPr>
      <w:r>
        <w:rPr/>
        <w:t xml:space="preserve">二、市场份额分析</w:t>
      </w:r>
    </w:p>
    <w:p>
      <w:pPr>
        <w:spacing w:after="150"/>
      </w:pPr>
      <w:r>
        <w:rPr/>
        <w:t xml:space="preserve">三、市场两极分化</w:t>
      </w:r>
    </w:p>
    <w:p>
      <w:pPr>
        <w:spacing w:after="150"/>
      </w:pPr>
      <w:r>
        <w:rPr/>
        <w:t xml:space="preserve">四、中外企业竞争</w:t>
      </w:r>
    </w:p>
    <w:p>
      <w:pPr>
        <w:spacing w:after="150"/>
      </w:pPr>
      <w:r>
        <w:rPr/>
        <w:t xml:space="preserve">第三节 2019-2023年西南地区风电运维市场分析</w:t>
      </w:r>
    </w:p>
    <w:p>
      <w:pPr>
        <w:spacing w:after="150"/>
      </w:pPr>
      <w:r>
        <w:rPr/>
        <w:t xml:space="preserve">一、西南地区风电运维需求</w:t>
      </w:r>
    </w:p>
    <w:p>
      <w:pPr>
        <w:spacing w:after="150"/>
      </w:pPr>
      <w:r>
        <w:rPr/>
        <w:t xml:space="preserve">二、西南地区风电运维特点</w:t>
      </w:r>
    </w:p>
    <w:p>
      <w:pPr>
        <w:spacing w:after="150"/>
      </w:pPr>
      <w:r>
        <w:rPr/>
        <w:t xml:space="preserve">三、西南地区风电运维难点</w:t>
      </w:r>
    </w:p>
    <w:p>
      <w:pPr>
        <w:spacing w:after="150"/>
      </w:pPr>
      <w:r>
        <w:rPr/>
        <w:t xml:space="preserve">四、西南地区风电运维措施</w:t>
      </w:r>
    </w:p>
    <w:p>
      <w:pPr>
        <w:spacing w:after="150"/>
      </w:pPr>
      <w:r>
        <w:rPr/>
        <w:t xml:space="preserve">第四节 中国风电运维行业发展面临的挑战</w:t>
      </w:r>
    </w:p>
    <w:p>
      <w:pPr>
        <w:spacing w:after="150"/>
      </w:pPr>
      <w:r>
        <w:rPr/>
        <w:t xml:space="preserve">一、行业存在问题</w:t>
      </w:r>
    </w:p>
    <w:p>
      <w:pPr>
        <w:spacing w:after="150"/>
      </w:pPr>
      <w:r>
        <w:rPr/>
        <w:t xml:space="preserve">二、发展面临挑战</w:t>
      </w:r>
    </w:p>
    <w:p>
      <w:pPr>
        <w:spacing w:after="150"/>
      </w:pPr>
      <w:r>
        <w:rPr/>
        <w:t xml:space="preserve">三、主要制约因素</w:t>
      </w:r>
    </w:p>
    <w:p>
      <w:pPr>
        <w:spacing w:after="150"/>
      </w:pPr>
      <w:r>
        <w:rPr/>
        <w:t xml:space="preserve">四、发展瓶颈分析</w:t>
      </w:r>
    </w:p>
    <w:p>
      <w:pPr>
        <w:spacing w:after="150"/>
      </w:pPr>
      <w:r>
        <w:rPr/>
        <w:t xml:space="preserve">第五节 中国风电运维行业发展策略建议</w:t>
      </w:r>
    </w:p>
    <w:p>
      <w:pPr>
        <w:spacing w:after="150"/>
      </w:pPr>
      <w:r>
        <w:rPr/>
        <w:t xml:space="preserve">一、行业发展对策</w:t>
      </w:r>
    </w:p>
    <w:p>
      <w:pPr>
        <w:spacing w:after="150"/>
      </w:pPr>
      <w:r>
        <w:rPr/>
        <w:t xml:space="preserve">二、企业管理措施</w:t>
      </w:r>
    </w:p>
    <w:p>
      <w:pPr>
        <w:spacing w:after="150"/>
      </w:pPr>
      <w:r>
        <w:rPr/>
        <w:t xml:space="preserve">三、发展措施建议</w:t>
      </w:r>
    </w:p>
    <w:p>
      <w:pPr>
        <w:spacing w:after="150"/>
      </w:pPr>
      <w:r>
        <w:rPr/>
        <w:t xml:space="preserve">四、完善产业体系</w:t>
      </w:r>
    </w:p>
    <w:p>
      <w:pPr>
        <w:spacing w:after="150"/>
      </w:pPr>
      <w:r>
        <w:rPr>
          <w:b w:val="1"/>
          <w:bCs w:val="1"/>
        </w:rPr>
        <w:t xml:space="preserve">第四章 2019-2023年中国风电运维行业市场分析</w:t>
      </w:r>
    </w:p>
    <w:p>
      <w:pPr>
        <w:spacing w:after="150"/>
      </w:pPr>
      <w:r>
        <w:rPr/>
        <w:t xml:space="preserve">第一节 市场规模</w:t>
      </w:r>
    </w:p>
    <w:p>
      <w:pPr>
        <w:spacing w:after="150"/>
      </w:pPr>
      <w:r>
        <w:rPr/>
        <w:t xml:space="preserve">一、风电运维行业市场规模及增速</w:t>
      </w:r>
    </w:p>
    <w:p>
      <w:pPr>
        <w:spacing w:after="150"/>
      </w:pPr>
      <w:r>
        <w:rPr/>
        <w:t xml:space="preserve">二、风电运维行业市场饱和度</w:t>
      </w:r>
    </w:p>
    <w:p>
      <w:pPr>
        <w:spacing w:after="150"/>
      </w:pPr>
      <w:r>
        <w:rPr/>
        <w:t xml:space="preserve">三、影响风电运维行业市场规模的因素</w:t>
      </w:r>
    </w:p>
    <w:p>
      <w:pPr>
        <w:spacing w:after="150"/>
      </w:pPr>
      <w:r>
        <w:rPr/>
        <w:t xml:space="preserve">四、2024-2029年风电运维行业市场规模及增速预测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一、风电运维行业所处生命周期</w:t>
      </w:r>
    </w:p>
    <w:p>
      <w:pPr>
        <w:spacing w:after="150"/>
      </w:pPr>
      <w:r>
        <w:rPr/>
        <w:t xml:space="preserve">二、技术变革与行业革新对风电运维行业的影响</w:t>
      </w:r>
    </w:p>
    <w:p>
      <w:pPr>
        <w:spacing w:after="150"/>
      </w:pPr>
      <w:r>
        <w:rPr/>
        <w:t xml:space="preserve">三、差异化分析</w:t>
      </w:r>
    </w:p>
    <w:p>
      <w:pPr>
        <w:spacing w:after="150"/>
      </w:pPr>
      <w:r>
        <w:rPr>
          <w:b w:val="1"/>
          <w:bCs w:val="1"/>
        </w:rPr>
        <w:t xml:space="preserve">第五章 2019-2023年中国风电运维行业区域市场分析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2019-2023年中国风电运维行业产业链分析</w:t>
      </w:r>
    </w:p>
    <w:p>
      <w:pPr>
        <w:spacing w:after="150"/>
      </w:pPr>
      <w:r>
        <w:rPr/>
        <w:t xml:space="preserve">第一节 风电运维行业产业链分析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风电运维上游行业分析</w:t>
      </w:r>
    </w:p>
    <w:p>
      <w:pPr>
        <w:spacing w:after="150"/>
      </w:pPr>
      <w:r>
        <w:rPr/>
        <w:t xml:space="preserve">一、风电运维成本构成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四、上游行业对风电运维行业的影响</w:t>
      </w:r>
    </w:p>
    <w:p>
      <w:pPr>
        <w:spacing w:after="150"/>
      </w:pPr>
      <w:r>
        <w:rPr/>
        <w:t xml:space="preserve">第三节 风电运维下游行业分析</w:t>
      </w:r>
    </w:p>
    <w:p>
      <w:pPr>
        <w:spacing w:after="150"/>
      </w:pPr>
      <w:r>
        <w:rPr/>
        <w:t xml:space="preserve">一、风电运维下游行业分布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四、下游需求对风电运维行业的影响</w:t>
      </w:r>
    </w:p>
    <w:p>
      <w:pPr>
        <w:spacing w:after="150"/>
      </w:pPr>
      <w:r>
        <w:rPr>
          <w:b w:val="1"/>
          <w:bCs w:val="1"/>
        </w:rPr>
        <w:t xml:space="preserve">第七章 2019-2023年中国风电运维行业主导驱动因素分析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2019-2023年中国风电运维行业偿债能力分析</w:t>
      </w:r>
    </w:p>
    <w:p>
      <w:pPr>
        <w:spacing w:after="150"/>
      </w:pPr>
      <w:r>
        <w:rPr/>
        <w:t xml:space="preserve">第一节 风电运维行业资产负债率分析</w:t>
      </w:r>
    </w:p>
    <w:p>
      <w:pPr>
        <w:spacing w:after="150"/>
      </w:pPr>
      <w:r>
        <w:rPr/>
        <w:t xml:space="preserve">第二节 风电运维行业速动比率分析</w:t>
      </w:r>
    </w:p>
    <w:p>
      <w:pPr>
        <w:spacing w:after="150"/>
      </w:pPr>
      <w:r>
        <w:rPr/>
        <w:t xml:space="preserve">第三节 风电运维行业流动比率分析</w:t>
      </w:r>
    </w:p>
    <w:p>
      <w:pPr>
        <w:spacing w:after="150"/>
      </w:pPr>
      <w:r>
        <w:rPr/>
        <w:t xml:space="preserve">第四节 风电运维行业利息保障倍数分析</w:t>
      </w:r>
    </w:p>
    <w:p>
      <w:pPr>
        <w:spacing w:after="150"/>
      </w:pPr>
      <w:r>
        <w:rPr/>
        <w:t xml:space="preserve">第五节 2024-2029年风电运维行业偿债能力预测</w:t>
      </w:r>
    </w:p>
    <w:p>
      <w:pPr>
        <w:spacing w:after="150"/>
      </w:pPr>
      <w:r>
        <w:rPr>
          <w:b w:val="1"/>
          <w:bCs w:val="1"/>
        </w:rPr>
        <w:t xml:space="preserve">第九章 2019-2023年中国风电运维行业营运能力分析</w:t>
      </w:r>
    </w:p>
    <w:p>
      <w:pPr>
        <w:spacing w:after="150"/>
      </w:pPr>
      <w:r>
        <w:rPr/>
        <w:t xml:space="preserve">第一节 风电运维行业总资产周转率分析</w:t>
      </w:r>
    </w:p>
    <w:p>
      <w:pPr>
        <w:spacing w:after="150"/>
      </w:pPr>
      <w:r>
        <w:rPr/>
        <w:t xml:space="preserve">第二节 风电运维行业净资产周转率分析</w:t>
      </w:r>
    </w:p>
    <w:p>
      <w:pPr>
        <w:spacing w:after="150"/>
      </w:pPr>
      <w:r>
        <w:rPr/>
        <w:t xml:space="preserve">第三节 风电运维行业应收账款周转率分析</w:t>
      </w:r>
    </w:p>
    <w:p>
      <w:pPr>
        <w:spacing w:after="150"/>
      </w:pPr>
      <w:r>
        <w:rPr/>
        <w:t xml:space="preserve">第四节 风电运维行业存货周转率分析</w:t>
      </w:r>
    </w:p>
    <w:p>
      <w:pPr>
        <w:spacing w:after="150"/>
      </w:pPr>
      <w:r>
        <w:rPr/>
        <w:t xml:space="preserve">第五节 2024-2029年风电运维行业营运能力预测</w:t>
      </w:r>
    </w:p>
    <w:p>
      <w:pPr>
        <w:spacing w:after="150"/>
      </w:pPr>
      <w:r>
        <w:rPr>
          <w:b w:val="1"/>
          <w:bCs w:val="1"/>
        </w:rPr>
        <w:t xml:space="preserve">第十章 2019-2023年中国风电运维行业竞争分析</w:t>
      </w:r>
    </w:p>
    <w:p>
      <w:pPr>
        <w:spacing w:after="150"/>
      </w:pPr>
      <w:r>
        <w:rPr/>
        <w:t xml:space="preserve">第一节 重点风电运维企业市场份额</w:t>
      </w:r>
    </w:p>
    <w:p>
      <w:pPr>
        <w:spacing w:after="150"/>
      </w:pPr>
      <w:r>
        <w:rPr/>
        <w:t xml:space="preserve">第二节 风电运维行业市场集中度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2019-2023年风电产业智能运维发展分析</w:t>
      </w:r>
    </w:p>
    <w:p>
      <w:pPr>
        <w:spacing w:after="150"/>
      </w:pPr>
      <w:r>
        <w:rPr/>
        <w:t xml:space="preserve">第一节 互联网+风电运维</w:t>
      </w:r>
    </w:p>
    <w:p>
      <w:pPr>
        <w:spacing w:after="150"/>
      </w:pPr>
      <w:r>
        <w:rPr/>
        <w:t xml:space="preserve">一、互联网+上升为国家战略</w:t>
      </w:r>
    </w:p>
    <w:p>
      <w:pPr>
        <w:spacing w:after="150"/>
      </w:pPr>
      <w:r>
        <w:rPr/>
        <w:t xml:space="preserve">二、互联网助力风电产业发展</w:t>
      </w:r>
    </w:p>
    <w:p>
      <w:pPr>
        <w:spacing w:after="150"/>
      </w:pPr>
      <w:r>
        <w:rPr/>
        <w:t xml:space="preserve">三、互联网思维引导运维升级</w:t>
      </w:r>
    </w:p>
    <w:p>
      <w:pPr>
        <w:spacing w:after="150"/>
      </w:pPr>
      <w:r>
        <w:rPr/>
        <w:t xml:space="preserve">四、互联网+风电运维实施路径</w:t>
      </w:r>
    </w:p>
    <w:p>
      <w:pPr>
        <w:spacing w:after="150"/>
      </w:pPr>
      <w:r>
        <w:rPr/>
        <w:t xml:space="preserve">五、互联网+风电运维案例分析</w:t>
      </w:r>
    </w:p>
    <w:p>
      <w:pPr>
        <w:spacing w:after="150"/>
      </w:pPr>
      <w:r>
        <w:rPr/>
        <w:t xml:space="preserve">第二节 风电远程监控</w:t>
      </w:r>
    </w:p>
    <w:p>
      <w:pPr>
        <w:spacing w:after="150"/>
      </w:pPr>
      <w:r>
        <w:rPr/>
        <w:t xml:space="preserve">一、风电远程监控的必要性</w:t>
      </w:r>
    </w:p>
    <w:p>
      <w:pPr>
        <w:spacing w:after="150"/>
      </w:pPr>
      <w:r>
        <w:rPr/>
        <w:t xml:space="preserve">二、风电远程监控系统架构</w:t>
      </w:r>
    </w:p>
    <w:p>
      <w:pPr>
        <w:spacing w:after="150"/>
      </w:pPr>
      <w:r>
        <w:rPr/>
        <w:t xml:space="preserve">三、风电远程监控关键技术</w:t>
      </w:r>
    </w:p>
    <w:p>
      <w:pPr>
        <w:spacing w:after="150"/>
      </w:pPr>
      <w:r>
        <w:rPr/>
        <w:t xml:space="preserve">四、风电远程监控系统优化</w:t>
      </w:r>
    </w:p>
    <w:p>
      <w:pPr>
        <w:spacing w:after="150"/>
      </w:pPr>
      <w:r>
        <w:rPr/>
        <w:t xml:space="preserve">第三节 大数据应用</w:t>
      </w:r>
    </w:p>
    <w:p>
      <w:pPr>
        <w:spacing w:after="150"/>
      </w:pPr>
      <w:r>
        <w:rPr/>
        <w:t xml:space="preserve">一、风电行业大数据的特点</w:t>
      </w:r>
    </w:p>
    <w:p>
      <w:pPr>
        <w:spacing w:after="150"/>
      </w:pPr>
      <w:r>
        <w:rPr/>
        <w:t xml:space="preserve">二、风电行业大数据应用潜力</w:t>
      </w:r>
    </w:p>
    <w:p>
      <w:pPr>
        <w:spacing w:after="150"/>
      </w:pPr>
      <w:r>
        <w:rPr/>
        <w:t xml:space="preserve">三、大数据带动风电运维变革</w:t>
      </w:r>
    </w:p>
    <w:p>
      <w:pPr>
        <w:spacing w:after="150"/>
      </w:pPr>
      <w:r>
        <w:rPr/>
        <w:t xml:space="preserve">四、风电大数据开发应用升温</w:t>
      </w:r>
    </w:p>
    <w:p>
      <w:pPr>
        <w:spacing w:after="150"/>
      </w:pPr>
      <w:r>
        <w:rPr/>
        <w:t xml:space="preserve">五、风电运维大数据应用案例</w:t>
      </w:r>
    </w:p>
    <w:p>
      <w:pPr>
        <w:spacing w:after="150"/>
      </w:pPr>
      <w:r>
        <w:rPr/>
        <w:t xml:space="preserve">第四节 风电云平台</w:t>
      </w:r>
    </w:p>
    <w:p>
      <w:pPr>
        <w:spacing w:after="150"/>
      </w:pPr>
      <w:r>
        <w:rPr/>
        <w:t xml:space="preserve">一、大数据云平台技术架构</w:t>
      </w:r>
    </w:p>
    <w:p>
      <w:pPr>
        <w:spacing w:after="150"/>
      </w:pPr>
      <w:r>
        <w:rPr/>
        <w:t xml:space="preserve">二、云支撑平台技术架构</w:t>
      </w:r>
    </w:p>
    <w:p>
      <w:pPr>
        <w:spacing w:after="150"/>
      </w:pPr>
      <w:r>
        <w:rPr/>
        <w:t xml:space="preserve">三、云平台数据迁移原则</w:t>
      </w:r>
    </w:p>
    <w:p>
      <w:pPr>
        <w:spacing w:after="150"/>
      </w:pPr>
      <w:r>
        <w:rPr/>
        <w:t xml:space="preserve">四、风电运维云平台案例</w:t>
      </w:r>
    </w:p>
    <w:p>
      <w:pPr>
        <w:spacing w:after="150"/>
      </w:pPr>
      <w:r>
        <w:rPr>
          <w:b w:val="1"/>
          <w:bCs w:val="1"/>
        </w:rPr>
        <w:t xml:space="preserve">第十二章 2019-2023年中国风电运维行业重点企业分析</w:t>
      </w:r>
    </w:p>
    <w:p>
      <w:pPr>
        <w:spacing w:after="150"/>
      </w:pPr>
      <w:r>
        <w:rPr/>
        <w:t xml:space="preserve">第一节 中广核风电有限公司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华能新能源股份有限公司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北京协合运维风电技术有限公司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中核集团中核汇能有限公司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大唐新能源股份有限公司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中电投(北京)新能源投资有限公司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国电电力新能源技术有限公司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华电福新能源股份有限公司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河北新天科创新能源技术有限公司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国华能源投资有限公司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2024-2029年中国风电运维行业发展与投资风险分析</w:t>
      </w:r>
    </w:p>
    <w:p>
      <w:pPr>
        <w:spacing w:after="150"/>
      </w:pPr>
      <w:r>
        <w:rPr/>
        <w:t xml:space="preserve">第一节 风电运维行业环境风险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风电运维行业政策风险</w:t>
      </w:r>
    </w:p>
    <w:p>
      <w:pPr>
        <w:spacing w:after="150"/>
      </w:pPr>
      <w:r>
        <w:rPr/>
        <w:t xml:space="preserve">第四节 风电运维行业市场风险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2024-2029年中国风电运维行业发展前景及投资机会分析</w:t>
      </w:r>
    </w:p>
    <w:p>
      <w:pPr>
        <w:spacing w:after="150"/>
      </w:pPr>
      <w:r>
        <w:rPr/>
        <w:t xml:space="preserve">第一节 风电运维行业发展前景预测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风电运维行业投资机会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图表：风电运维行业生命周期</w:t>
      </w:r>
    </w:p>
    <w:p>
      <w:pPr>
        <w:spacing w:after="150"/>
      </w:pPr>
      <w:r>
        <w:rPr/>
        <w:t xml:space="preserve">图表：风电运维行业产业链结构</w:t>
      </w:r>
    </w:p>
    <w:p>
      <w:pPr>
        <w:spacing w:after="150"/>
      </w:pPr>
      <w:r>
        <w:rPr/>
        <w:t xml:space="preserve">图表：2019-2023年全球风电运维行业市场规模</w:t>
      </w:r>
    </w:p>
    <w:p>
      <w:pPr>
        <w:spacing w:after="150"/>
      </w:pPr>
      <w:r>
        <w:rPr/>
        <w:t xml:space="preserve">图表：2019-2023年中国风电运维行业市场规模</w:t>
      </w:r>
    </w:p>
    <w:p>
      <w:pPr>
        <w:spacing w:after="150"/>
      </w:pPr>
      <w:r>
        <w:rPr/>
        <w:t xml:space="preserve">图表：2019-2023年中国风电运维市场占全球份额比较</w:t>
      </w:r>
    </w:p>
    <w:p>
      <w:pPr>
        <w:spacing w:after="150"/>
      </w:pPr>
      <w:r>
        <w:rPr/>
        <w:t xml:space="preserve">图表：2019-2023年风电运维行业集中度</w:t>
      </w:r>
    </w:p>
    <w:p>
      <w:pPr>
        <w:spacing w:after="150"/>
      </w:pPr>
      <w:r>
        <w:rPr/>
        <w:t xml:space="preserve">图表：2019-2023年风电运维行业利润总额</w:t>
      </w:r>
    </w:p>
    <w:p>
      <w:pPr>
        <w:spacing w:after="150"/>
      </w:pPr>
      <w:r>
        <w:rPr/>
        <w:t xml:space="preserve">图表：2019-2023年风电运维行业资产总计</w:t>
      </w:r>
    </w:p>
    <w:p>
      <w:pPr>
        <w:spacing w:after="150"/>
      </w:pPr>
      <w:r>
        <w:rPr/>
        <w:t xml:space="preserve">图表：2019-2023年风电运维行业负债总计</w:t>
      </w:r>
    </w:p>
    <w:p>
      <w:pPr>
        <w:spacing w:after="150"/>
      </w:pPr>
      <w:r>
        <w:rPr/>
        <w:t xml:space="preserve">图表：2019-2023年风电运维行业竞争力分析</w:t>
      </w:r>
    </w:p>
    <w:p>
      <w:pPr>
        <w:spacing w:after="150"/>
      </w:pPr>
      <w:r>
        <w:rPr/>
        <w:t xml:space="preserve">图表：2019-2023年风电运维市场价格走势</w:t>
      </w:r>
    </w:p>
    <w:p>
      <w:pPr>
        <w:spacing w:after="150"/>
      </w:pPr>
      <w:r>
        <w:rPr/>
        <w:t xml:space="preserve">图表：2019-2023年风电运维行业主营业务收入</w:t>
      </w:r>
    </w:p>
    <w:p>
      <w:pPr>
        <w:spacing w:after="150"/>
      </w:pPr>
      <w:r>
        <w:rPr/>
        <w:t xml:space="preserve">图表：2019-2023年风电运维行业主营业务成本</w:t>
      </w:r>
    </w:p>
    <w:p>
      <w:pPr>
        <w:spacing w:after="150"/>
      </w:pPr>
      <w:r>
        <w:rPr/>
        <w:t xml:space="preserve">图表：2019-2023年风电运维行业管理费用分析</w:t>
      </w:r>
    </w:p>
    <w:p>
      <w:pPr>
        <w:spacing w:after="150"/>
      </w:pPr>
      <w:r>
        <w:rPr/>
        <w:t xml:space="preserve">图表：2019-2023年风电运维行业财务费用分析</w:t>
      </w:r>
    </w:p>
    <w:p>
      <w:pPr>
        <w:spacing w:after="150"/>
      </w:pPr>
      <w:r>
        <w:rPr/>
        <w:t xml:space="preserve">图表：2019-2023年风电运维行业重要数据指标比较</w:t>
      </w:r>
    </w:p>
    <w:p>
      <w:pPr>
        <w:spacing w:after="150"/>
      </w:pPr>
      <w:r>
        <w:rPr/>
        <w:t xml:space="preserve">图表：2019-2023年中国风电运维行业盈利能力分析</w:t>
      </w:r>
    </w:p>
    <w:p>
      <w:pPr>
        <w:spacing w:after="150"/>
      </w:pPr>
      <w:r>
        <w:rPr/>
        <w:t xml:space="preserve">图表：2019-2023年中国风电运维行业运营能力分析</w:t>
      </w:r>
    </w:p>
    <w:p>
      <w:pPr>
        <w:spacing w:after="150"/>
      </w:pPr>
      <w:r>
        <w:rPr/>
        <w:t xml:space="preserve">图表：2019-2023年中国风电运维行业偿债能力分析</w:t>
      </w:r>
    </w:p>
    <w:p>
      <w:pPr>
        <w:spacing w:after="150"/>
      </w:pPr>
      <w:r>
        <w:rPr/>
        <w:t xml:space="preserve">图表：2019-2023年中国风电运维行业发展能力分析</w:t>
      </w:r>
    </w:p>
    <w:p>
      <w:pPr>
        <w:spacing w:after="150"/>
      </w:pPr>
      <w:r>
        <w:rPr/>
        <w:t xml:space="preserve">图表：2019-2023年风电运维行业不同规模企业数量分布</w:t>
      </w:r>
    </w:p>
    <w:p>
      <w:pPr>
        <w:spacing w:after="150"/>
      </w:pPr>
      <w:r>
        <w:rPr/>
        <w:t xml:space="preserve">图表：2019-2023年风电运维行业不同规模企业从业人员分布</w:t>
      </w:r>
    </w:p>
    <w:p>
      <w:pPr>
        <w:spacing w:after="150"/>
      </w:pPr>
      <w:r>
        <w:rPr/>
        <w:t xml:space="preserve">图表：2019-2023年风电运维行业不同规模企业资产总额分布</w:t>
      </w:r>
    </w:p>
    <w:p>
      <w:pPr>
        <w:spacing w:after="150"/>
      </w:pPr>
      <w:r>
        <w:rPr/>
        <w:t xml:space="preserve">图表：2019-2023年风电运维行业不同规模企业利润总额分布</w:t>
      </w:r>
    </w:p>
    <w:p>
      <w:pPr>
        <w:spacing w:after="150"/>
      </w:pPr>
      <w:r>
        <w:rPr/>
        <w:t xml:space="preserve">图表：2019-2023年风电运维行业不同性质企业数量分布</w:t>
      </w:r>
    </w:p>
    <w:p>
      <w:pPr>
        <w:spacing w:after="150"/>
      </w:pPr>
      <w:r>
        <w:rPr/>
        <w:t xml:space="preserve">图表：2019-2023年风电运维行业不同性质企业从业人员分布</w:t>
      </w:r>
    </w:p>
    <w:p>
      <w:pPr>
        <w:spacing w:after="150"/>
      </w:pPr>
      <w:r>
        <w:rPr/>
        <w:t xml:space="preserve">图表：2019-2023年风电运维行业不同性质企业资产总额分布</w:t>
      </w:r>
    </w:p>
    <w:p>
      <w:pPr>
        <w:spacing w:after="150"/>
      </w:pPr>
      <w:r>
        <w:rPr/>
        <w:t xml:space="preserve">图表：2019-2023年风电运维行业不同性质企业利润总额分布</w:t>
      </w:r>
    </w:p>
    <w:p>
      <w:pPr>
        <w:spacing w:after="150"/>
      </w:pPr>
      <w:r>
        <w:rPr/>
        <w:t xml:space="preserve">图表：2024-2029年风电运维行业市场规模预测</w:t>
      </w:r>
    </w:p>
    <w:p>
      <w:pPr>
        <w:spacing w:after="150"/>
      </w:pPr>
      <w:r>
        <w:rPr/>
        <w:t xml:space="preserve">图表：2024-2029年风电运维行业竞争格局预测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本文地址：https://www.51baogao.cn/dianli/201510136917.shtml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151013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2024-2029年中国风电运维行业竞争格局分析及投资战略研究咨询报告</dc:title>
  <dc:description>2024-2029年中国风电运维行业竞争格局分析及投资战略研究咨询报告</dc:description>
  <dc:subject>2024-2029年中国风电运维行业竞争格局分析及投资战略研究咨询报告</dc:subject>
  <cp:keywords>研究报告</cp:keywords>
  <cp:category>研究报告</cp:category>
  <cp:lastModifiedBy>北京中道泰和信息咨询有限公司</cp:lastModifiedBy>
  <dcterms:created xsi:type="dcterms:W3CDTF">2024-02-29T13:25:59+08:00</dcterms:created>
  <dcterms:modified xsi:type="dcterms:W3CDTF">2024-02-29T13:25:59+08:00</dcterms:modified>
</cp:coreProperties>
</file>

<file path=docProps/custom.xml><?xml version="1.0" encoding="utf-8"?>
<Properties xmlns="http://schemas.openxmlformats.org/officeDocument/2006/custom-properties" xmlns:vt="http://schemas.openxmlformats.org/officeDocument/2006/docPropsVTypes"/>
</file>