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2024-2029年中国水电设备行业市场发展分析及投资前景预测报告</w:t>
      </w:r>
    </w:p>
    <w:p>
      <w:pPr>
        <w:spacing w:after="150"/>
      </w:pPr>
      <w:r>
        <w:rPr>
          <w:b w:val="1"/>
          <w:bCs w:val="1"/>
        </w:rPr>
        <w:t xml:space="preserve">报告简介</w:t>
      </w:r>
    </w:p>
    <w:p>
      <w:pPr>
        <w:spacing w:after="150"/>
      </w:pPr>
      <w:r>
        <w:rPr/>
        <w:t xml:space="preserve">水电是清洁能源，可再生、无污染、运行费用低，便于进行电力调峰，有利于提高资源利用率和经济社会的综合效益。中国水能资源蕴藏量丰富，水能资源开发利用在中国能源发展战略中具有重要的作用。</w:t>
      </w:r>
    </w:p>
    <w:p>
      <w:pPr>
        <w:spacing w:after="150"/>
      </w:pPr>
      <w:r>
        <w:rPr/>
        <w:t xml:space="preserve">随着国家经济社会的快速发展和改革的不断深入，中国的水电发展先后较好地解决了技术、资金、市场和体制等制约问题，取得了令世人瞩目的成就。</w:t>
      </w:r>
    </w:p>
    <w:p>
      <w:pPr>
        <w:spacing w:after="150"/>
      </w:pPr>
      <w:r>
        <w:rPr/>
        <w:t xml:space="preserve">2020年，水电全国全口径发电设备容量为37016万千瓦，同比增长3.4%;水电全国新增装机容量为1323万千瓦，同比增长197.7%;水电全国6000千瓦及以上电厂发电设备平均利用小时为3827小时，同比增加130小时。截至2021年2月底，全国水电发电装机容量3.7亿千瓦，同比增长3.5%，其中，常规水电3.4亿千瓦，同比增长3.3%。2021年1-2月份，全国基建新增水电发电生产能力85万千瓦;全国规模以上电厂水电发电量1292亿千瓦时，同比增长8.5%，增速比上年同期提高20.4个百分点。</w:t>
      </w:r>
    </w:p>
    <w:p>
      <w:pPr>
        <w:spacing w:after="150"/>
      </w:pPr>
      <w:r>
        <w:rPr/>
        <w:t xml:space="preserve">水电站是指将水能转换为电能的综合工程设施，水电站的机电设备主要由水轮机、水轮发电机及其附属的电气、机械设备组成。近年来，在水电业蓬勃发展的带动下。中国水电设备市场发展态势良好，持续高速增长。水电设备自主研发能力不断提升，整体实力有所增强，已初步形成基本构成比较完整的、居世界前列的水电设备制造体系。国内水电设备生产企业结合三峡工程的建设实践，破解技术难点，进一步提高大型水电设备的国产化水平。小水电设备制造业受益于新农村建设进程加快，近年来也得到较大发展。</w:t>
      </w:r>
    </w:p>
    <w:p>
      <w:pPr>
        <w:spacing w:after="150"/>
      </w:pPr>
      <w:r>
        <w:rPr/>
        <w:t xml:space="preserve">水电作为可再生能源被国家大力鼓励发展，国内水电设备市场未来发展前景光明。丰富的水利资源为我国电力建设提供了可持续发展的清洁再生能源，也为水电设备的发展提供了广阔的前景。未来水电建设的力度将大大提速，水电设备行业将面临着巨大的发展空间。</w:t>
      </w:r>
    </w:p>
    <w:p>
      <w:pPr>
        <w:spacing w:after="150"/>
      </w:pPr>
      <w:r>
        <w:rPr/>
        <w:t xml:space="preserve">本水电设备行业发展分析报告，首先是水电设备相关概述，然后是水电设备行业重点企业运营状况分析，接着是水电行业发展现状、行业发展面临的问题及对策，最后是水电设备行业投资分析及前景预测。为火电设备企业在激烈的市场竞争中洞察先机，根据行业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水电设备相关概述</w:t>
      </w:r>
    </w:p>
    <w:p>
      <w:pPr>
        <w:spacing w:after="150"/>
      </w:pPr>
      <w:r>
        <w:rPr/>
        <w:t xml:space="preserve">第一节 水电站的概念及原理</w:t>
      </w:r>
    </w:p>
    <w:p>
      <w:pPr>
        <w:spacing w:after="150"/>
      </w:pPr>
      <w:r>
        <w:rPr/>
        <w:t xml:space="preserve">一、水电站的定义</w:t>
      </w:r>
    </w:p>
    <w:p>
      <w:pPr>
        <w:spacing w:after="150"/>
      </w:pPr>
      <w:r>
        <w:rPr/>
        <w:t xml:space="preserve">二、水电站的类型</w:t>
      </w:r>
    </w:p>
    <w:p>
      <w:pPr>
        <w:spacing w:after="150"/>
      </w:pPr>
      <w:r>
        <w:rPr/>
        <w:t xml:space="preserve">三、水电站的原理</w:t>
      </w:r>
    </w:p>
    <w:p>
      <w:pPr>
        <w:spacing w:after="150"/>
      </w:pPr>
      <w:r>
        <w:rPr/>
        <w:t xml:space="preserve">第二节 水电设备介绍</w:t>
      </w:r>
    </w:p>
    <w:p>
      <w:pPr>
        <w:spacing w:after="150"/>
      </w:pPr>
      <w:r>
        <w:rPr/>
        <w:t xml:space="preserve">一、水电站主要机电设备</w:t>
      </w:r>
    </w:p>
    <w:p>
      <w:pPr>
        <w:spacing w:after="150"/>
      </w:pPr>
      <w:r>
        <w:rPr/>
        <w:t xml:space="preserve">二、水轮发电机组</w:t>
      </w:r>
    </w:p>
    <w:p>
      <w:pPr>
        <w:spacing w:after="150"/>
      </w:pPr>
      <w:r>
        <w:rPr/>
        <w:t xml:space="preserve">三、水轮发电机</w:t>
      </w:r>
    </w:p>
    <w:p>
      <w:pPr>
        <w:spacing w:after="150"/>
      </w:pPr>
      <w:r>
        <w:rPr/>
        <w:t xml:space="preserve">第三节 水轮机</w:t>
      </w:r>
    </w:p>
    <w:p>
      <w:pPr>
        <w:spacing w:after="150"/>
      </w:pPr>
      <w:r>
        <w:rPr/>
        <w:t xml:space="preserve">一、水轮机定义及分类</w:t>
      </w:r>
    </w:p>
    <w:p>
      <w:pPr>
        <w:spacing w:after="150"/>
      </w:pPr>
      <w:r>
        <w:rPr/>
        <w:t xml:space="preserve">二、反击式水轮机</w:t>
      </w:r>
    </w:p>
    <w:p>
      <w:pPr>
        <w:spacing w:after="150"/>
      </w:pPr>
      <w:r>
        <w:rPr/>
        <w:t xml:space="preserve">三、水轮机的主要参数</w:t>
      </w:r>
    </w:p>
    <w:p>
      <w:pPr>
        <w:spacing w:after="150"/>
      </w:pPr>
      <w:r>
        <w:rPr/>
        <w:t xml:space="preserve">四、水轮机主要部件</w:t>
      </w:r>
    </w:p>
    <w:p>
      <w:pPr>
        <w:spacing w:after="150"/>
      </w:pPr>
      <w:r>
        <w:rPr>
          <w:b w:val="1"/>
          <w:bCs w:val="1"/>
        </w:rPr>
        <w:t xml:space="preserve">第二章 中国水力发电行业总体分析</w:t>
      </w:r>
    </w:p>
    <w:p>
      <w:pPr>
        <w:spacing w:after="150"/>
      </w:pPr>
      <w:r>
        <w:rPr/>
        <w:t xml:space="preserve">第一节 中国水电行业发展现状</w:t>
      </w:r>
    </w:p>
    <w:p>
      <w:pPr>
        <w:spacing w:after="150"/>
      </w:pPr>
      <w:r>
        <w:rPr/>
        <w:t xml:space="preserve">一、改革开放30年中国水电资源开发综述</w:t>
      </w:r>
    </w:p>
    <w:p>
      <w:pPr>
        <w:spacing w:after="150"/>
      </w:pPr>
      <w:r>
        <w:rPr/>
        <w:t xml:space="preserve">二、中国水电产业的发展现状透析</w:t>
      </w:r>
    </w:p>
    <w:p>
      <w:pPr>
        <w:spacing w:after="150"/>
      </w:pPr>
      <w:r>
        <w:rPr/>
        <w:t xml:space="preserve">四、中国水电开发已进入高峰期</w:t>
      </w:r>
    </w:p>
    <w:p>
      <w:pPr>
        <w:spacing w:after="150"/>
      </w:pPr>
      <w:r>
        <w:rPr/>
        <w:t xml:space="preserve">四、水利水电企业热点解读</w:t>
      </w:r>
    </w:p>
    <w:p>
      <w:pPr>
        <w:spacing w:after="150"/>
      </w:pPr>
      <w:r>
        <w:rPr/>
        <w:t xml:space="preserve">五、流域水电综合开发模式探讨</w:t>
      </w:r>
    </w:p>
    <w:p>
      <w:pPr>
        <w:spacing w:after="150"/>
      </w:pPr>
      <w:r>
        <w:rPr/>
        <w:t xml:space="preserve">第二节 2019-2023年全国水电产量分析</w:t>
      </w:r>
    </w:p>
    <w:p>
      <w:pPr>
        <w:spacing w:after="150"/>
      </w:pPr>
      <w:r>
        <w:rPr/>
        <w:t xml:space="preserve">一、全国及主要省份水电产量分析</w:t>
      </w:r>
    </w:p>
    <w:p>
      <w:pPr>
        <w:spacing w:after="150"/>
      </w:pPr>
      <w:r>
        <w:rPr/>
        <w:t xml:space="preserve">二、全国及主要省份水电产量分析</w:t>
      </w:r>
    </w:p>
    <w:p>
      <w:pPr>
        <w:spacing w:after="150"/>
      </w:pPr>
      <w:r>
        <w:rPr/>
        <w:t xml:space="preserve">第三节 小水电</w:t>
      </w:r>
    </w:p>
    <w:p>
      <w:pPr>
        <w:spacing w:after="150"/>
      </w:pPr>
      <w:r>
        <w:rPr/>
        <w:t xml:space="preserve">一、中国小水电的发展现状</w:t>
      </w:r>
    </w:p>
    <w:p>
      <w:pPr>
        <w:spacing w:after="150"/>
      </w:pPr>
      <w:r>
        <w:rPr/>
        <w:t xml:space="preserve">二、我国农村水电装机容量</w:t>
      </w:r>
    </w:p>
    <w:p>
      <w:pPr>
        <w:spacing w:after="150"/>
      </w:pPr>
      <w:r>
        <w:rPr/>
        <w:t xml:space="preserve">三、全国农村水电装机容量</w:t>
      </w:r>
    </w:p>
    <w:p>
      <w:pPr>
        <w:spacing w:after="150"/>
      </w:pPr>
      <w:r>
        <w:rPr/>
        <w:t xml:space="preserve">四、中国小水电发展存在的问题</w:t>
      </w:r>
    </w:p>
    <w:p>
      <w:pPr>
        <w:spacing w:after="150"/>
      </w:pPr>
      <w:r>
        <w:rPr/>
        <w:t xml:space="preserve">五、中国小水电建设发展建议</w:t>
      </w:r>
    </w:p>
    <w:p>
      <w:pPr>
        <w:spacing w:after="150"/>
      </w:pPr>
      <w:r>
        <w:rPr/>
        <w:t xml:space="preserve">第四节 中国水电行业发展面临的问题及对策</w:t>
      </w:r>
    </w:p>
    <w:p>
      <w:pPr>
        <w:spacing w:after="150"/>
      </w:pPr>
      <w:r>
        <w:rPr/>
        <w:t xml:space="preserve">一、中国水电产业发展存在的主要问题</w:t>
      </w:r>
    </w:p>
    <w:p>
      <w:pPr>
        <w:spacing w:after="150"/>
      </w:pPr>
      <w:r>
        <w:rPr/>
        <w:t xml:space="preserve">二、中国水电站违规建设问题突出</w:t>
      </w:r>
    </w:p>
    <w:p>
      <w:pPr>
        <w:spacing w:after="150"/>
      </w:pPr>
      <w:r>
        <w:rPr/>
        <w:t xml:space="preserve">三、以科学发展观促进中国水电可持续开发</w:t>
      </w:r>
    </w:p>
    <w:p>
      <w:pPr>
        <w:spacing w:after="150"/>
      </w:pPr>
      <w:r>
        <w:rPr/>
        <w:t xml:space="preserve">四、中国水电产业国际化发展的对策</w:t>
      </w:r>
    </w:p>
    <w:p>
      <w:pPr>
        <w:spacing w:after="150"/>
      </w:pPr>
      <w:r>
        <w:rPr>
          <w:b w:val="1"/>
          <w:bCs w:val="1"/>
        </w:rPr>
        <w:t xml:space="preserve">第三章 水电设备产业分析</w:t>
      </w:r>
    </w:p>
    <w:p>
      <w:pPr>
        <w:spacing w:after="150"/>
      </w:pPr>
      <w:r>
        <w:rPr/>
        <w:t xml:space="preserve">第一节 中国水电设备行业发展概况</w:t>
      </w:r>
    </w:p>
    <w:p>
      <w:pPr>
        <w:spacing w:after="150"/>
      </w:pPr>
      <w:r>
        <w:rPr/>
        <w:t xml:space="preserve">一、中国水电设备行业发展概述</w:t>
      </w:r>
    </w:p>
    <w:p>
      <w:pPr>
        <w:spacing w:after="150"/>
      </w:pPr>
      <w:r>
        <w:rPr/>
        <w:t xml:space="preserve">二、中国水电设备行业经济运行回顾</w:t>
      </w:r>
    </w:p>
    <w:p>
      <w:pPr>
        <w:spacing w:after="150"/>
      </w:pPr>
      <w:r>
        <w:rPr/>
        <w:t xml:space="preserve">三、中国水电设备行业经济运行分析</w:t>
      </w:r>
    </w:p>
    <w:p>
      <w:pPr>
        <w:spacing w:after="150"/>
      </w:pPr>
      <w:r>
        <w:rPr/>
        <w:t xml:space="preserve">四、中国水电设备行业发展状况</w:t>
      </w:r>
    </w:p>
    <w:p>
      <w:pPr>
        <w:spacing w:after="150"/>
      </w:pPr>
      <w:r>
        <w:rPr/>
        <w:t xml:space="preserve">五、中国水电设备行业进入发展机遇期</w:t>
      </w:r>
    </w:p>
    <w:p>
      <w:pPr>
        <w:spacing w:after="150"/>
      </w:pPr>
      <w:r>
        <w:rPr/>
        <w:t xml:space="preserve">第二节 2019-2023年中国水轮发电机组产量分析</w:t>
      </w:r>
    </w:p>
    <w:p>
      <w:pPr>
        <w:spacing w:after="150"/>
      </w:pPr>
      <w:r>
        <w:rPr/>
        <w:t xml:space="preserve">一、全国及主要省份水轮发电机组产量分析</w:t>
      </w:r>
    </w:p>
    <w:p>
      <w:pPr>
        <w:spacing w:after="150"/>
      </w:pPr>
      <w:r>
        <w:rPr/>
        <w:t xml:space="preserve">二、全国及主要省份水轮发电机组产量分析</w:t>
      </w:r>
    </w:p>
    <w:p>
      <w:pPr>
        <w:spacing w:after="150"/>
      </w:pPr>
      <w:r>
        <w:rPr/>
        <w:t xml:space="preserve">第三节 大型水电设备</w:t>
      </w:r>
    </w:p>
    <w:p>
      <w:pPr>
        <w:spacing w:after="150"/>
      </w:pPr>
      <w:r>
        <w:rPr/>
        <w:t xml:space="preserve">一、中国大型水电设备的国产化进程分析</w:t>
      </w:r>
    </w:p>
    <w:p>
      <w:pPr>
        <w:spacing w:after="150"/>
      </w:pPr>
      <w:r>
        <w:rPr/>
        <w:t xml:space="preserve">二、我国大型水电设备研制水平稳步提升</w:t>
      </w:r>
    </w:p>
    <w:p>
      <w:pPr>
        <w:spacing w:after="150"/>
      </w:pPr>
      <w:r>
        <w:rPr/>
        <w:t xml:space="preserve">三、三峡工程建设加速大型水电设备国产化步伐</w:t>
      </w:r>
    </w:p>
    <w:p>
      <w:pPr>
        <w:spacing w:after="150"/>
      </w:pPr>
      <w:r>
        <w:rPr/>
        <w:t xml:space="preserve">四、中国大型水电设备首次大批量进入南美市场</w:t>
      </w:r>
    </w:p>
    <w:p>
      <w:pPr>
        <w:spacing w:after="150"/>
      </w:pPr>
      <w:r>
        <w:rPr/>
        <w:t xml:space="preserve">第四节 水电设备产业发展面临的挑战及对策</w:t>
      </w:r>
    </w:p>
    <w:p>
      <w:pPr>
        <w:spacing w:after="150"/>
      </w:pPr>
      <w:r>
        <w:rPr/>
        <w:t xml:space="preserve">一、中国水电设备行业存在的问题</w:t>
      </w:r>
    </w:p>
    <w:p>
      <w:pPr>
        <w:spacing w:after="150"/>
      </w:pPr>
      <w:r>
        <w:rPr/>
        <w:t xml:space="preserve">二、中国水电设备市场存在的问题及对策</w:t>
      </w:r>
    </w:p>
    <w:p>
      <w:pPr>
        <w:spacing w:after="150"/>
      </w:pPr>
      <w:r>
        <w:rPr/>
        <w:t xml:space="preserve">三、中国水电设备产业发展建议</w:t>
      </w:r>
    </w:p>
    <w:p>
      <w:pPr>
        <w:spacing w:after="150"/>
      </w:pPr>
      <w:r>
        <w:rPr/>
        <w:t xml:space="preserve">四、水电设备制造企业自主创新最为重要</w:t>
      </w:r>
    </w:p>
    <w:p>
      <w:pPr>
        <w:spacing w:after="150"/>
      </w:pPr>
      <w:r>
        <w:rPr>
          <w:b w:val="1"/>
          <w:bCs w:val="1"/>
        </w:rPr>
        <w:t xml:space="preserve">第四章 小水电设备</w:t>
      </w:r>
    </w:p>
    <w:p>
      <w:pPr>
        <w:spacing w:after="150"/>
      </w:pPr>
      <w:r>
        <w:rPr/>
        <w:t xml:space="preserve">第一节 小水电设备市场发展状况</w:t>
      </w:r>
    </w:p>
    <w:p>
      <w:pPr>
        <w:spacing w:after="150"/>
      </w:pPr>
      <w:r>
        <w:rPr/>
        <w:t xml:space="preserve">一、国外小水电设备市场的新特点</w:t>
      </w:r>
    </w:p>
    <w:p>
      <w:pPr>
        <w:spacing w:after="150"/>
      </w:pPr>
      <w:r>
        <w:rPr/>
        <w:t xml:space="preserve">二、中国小水电设备市场状况</w:t>
      </w:r>
    </w:p>
    <w:p>
      <w:pPr>
        <w:spacing w:after="150"/>
      </w:pPr>
      <w:r>
        <w:rPr/>
        <w:t xml:space="preserve">三、中国新形势下小水电设备市场特点</w:t>
      </w:r>
    </w:p>
    <w:p>
      <w:pPr>
        <w:spacing w:after="150"/>
      </w:pPr>
      <w:r>
        <w:rPr/>
        <w:t xml:space="preserve">四、中国小水电设备业机遇与挑战并存</w:t>
      </w:r>
    </w:p>
    <w:p>
      <w:pPr>
        <w:spacing w:after="150"/>
      </w:pPr>
      <w:r>
        <w:rPr/>
        <w:t xml:space="preserve">第二节 小水电设备市场面临的条件</w:t>
      </w:r>
    </w:p>
    <w:p>
      <w:pPr>
        <w:spacing w:after="150"/>
      </w:pPr>
      <w:r>
        <w:rPr/>
        <w:t xml:space="preserve">一、小水电设备行业的发展瓶颈</w:t>
      </w:r>
    </w:p>
    <w:p>
      <w:pPr>
        <w:spacing w:after="150"/>
      </w:pPr>
      <w:r>
        <w:rPr/>
        <w:t xml:space="preserve">二、阻碍小水电设备市场发展的因素</w:t>
      </w:r>
    </w:p>
    <w:p>
      <w:pPr>
        <w:spacing w:after="150"/>
      </w:pPr>
      <w:r>
        <w:rPr/>
        <w:t xml:space="preserve">三、中国小水电设备产业处境堪忧</w:t>
      </w:r>
    </w:p>
    <w:p>
      <w:pPr>
        <w:spacing w:after="150"/>
      </w:pPr>
      <w:r>
        <w:rPr/>
        <w:t xml:space="preserve">四、中国小水电设备企业需要技术创新</w:t>
      </w:r>
    </w:p>
    <w:p>
      <w:pPr>
        <w:spacing w:after="150"/>
      </w:pPr>
      <w:r>
        <w:rPr/>
        <w:t xml:space="preserve">第三节 小水电设备发展对策及发展方向</w:t>
      </w:r>
    </w:p>
    <w:p>
      <w:pPr>
        <w:spacing w:after="150"/>
      </w:pPr>
      <w:r>
        <w:rPr/>
        <w:t xml:space="preserve">一、提高小水电设备企业核心竞争力</w:t>
      </w:r>
    </w:p>
    <w:p>
      <w:pPr>
        <w:spacing w:after="150"/>
      </w:pPr>
      <w:r>
        <w:rPr/>
        <w:t xml:space="preserve">二、中国小水电设备市场问题解决思路</w:t>
      </w:r>
    </w:p>
    <w:p>
      <w:pPr>
        <w:spacing w:after="150"/>
      </w:pPr>
      <w:r>
        <w:rPr/>
        <w:t xml:space="preserve">三、小水电设备行业发展对策详析</w:t>
      </w:r>
    </w:p>
    <w:p>
      <w:pPr>
        <w:spacing w:after="150"/>
      </w:pPr>
      <w:r>
        <w:rPr/>
        <w:t xml:space="preserve">四、小水电设备技术发展方向分析</w:t>
      </w:r>
    </w:p>
    <w:p>
      <w:pPr>
        <w:spacing w:after="150"/>
      </w:pPr>
      <w:r>
        <w:rPr>
          <w:b w:val="1"/>
          <w:bCs w:val="1"/>
        </w:rPr>
        <w:t xml:space="preserve">第五章 中国水电设备行业重点企业运营状况分析</w:t>
      </w:r>
    </w:p>
    <w:p>
      <w:pPr>
        <w:spacing w:after="150"/>
      </w:pPr>
      <w:r>
        <w:rPr/>
        <w:t xml:space="preserve">第一节 特变电工股份有限公司</w:t>
      </w:r>
    </w:p>
    <w:p>
      <w:pPr>
        <w:spacing w:after="150"/>
      </w:pPr>
      <w:r>
        <w:rPr/>
        <w:t xml:space="preserve">一、公司简介</w:t>
      </w:r>
    </w:p>
    <w:p>
      <w:pPr>
        <w:spacing w:after="150"/>
      </w:pPr>
      <w:r>
        <w:rPr/>
        <w:t xml:space="preserve">二、公司经营状况</w:t>
      </w:r>
    </w:p>
    <w:p>
      <w:pPr>
        <w:spacing w:after="150"/>
      </w:pPr>
      <w:r>
        <w:rPr/>
        <w:t xml:space="preserve">三、公司财务数据</w:t>
      </w:r>
    </w:p>
    <w:p>
      <w:pPr>
        <w:spacing w:after="150"/>
      </w:pPr>
      <w:r>
        <w:rPr/>
        <w:t xml:space="preserve">四、公司发展展望及策略</w:t>
      </w:r>
    </w:p>
    <w:p>
      <w:pPr>
        <w:spacing w:after="150"/>
      </w:pPr>
      <w:r>
        <w:rPr/>
        <w:t xml:space="preserve">第二节 河南平高电气股份有限公司</w:t>
      </w:r>
    </w:p>
    <w:p>
      <w:pPr>
        <w:spacing w:after="150"/>
      </w:pPr>
      <w:r>
        <w:rPr/>
        <w:t xml:space="preserve">一、公司简介</w:t>
      </w:r>
    </w:p>
    <w:p>
      <w:pPr>
        <w:spacing w:after="150"/>
      </w:pPr>
      <w:r>
        <w:rPr/>
        <w:t xml:space="preserve">二、公司经营状况</w:t>
      </w:r>
    </w:p>
    <w:p>
      <w:pPr>
        <w:spacing w:after="150"/>
      </w:pPr>
      <w:r>
        <w:rPr/>
        <w:t xml:space="preserve">三、公司财务数据</w:t>
      </w:r>
    </w:p>
    <w:p>
      <w:pPr>
        <w:spacing w:after="150"/>
      </w:pPr>
      <w:r>
        <w:rPr/>
        <w:t xml:space="preserve">四、公司发展展望及策略</w:t>
      </w:r>
    </w:p>
    <w:p>
      <w:pPr>
        <w:spacing w:after="150"/>
      </w:pPr>
      <w:r>
        <w:rPr/>
        <w:t xml:space="preserve">第三节 浙江富春江水电设备股份有限公司</w:t>
      </w:r>
    </w:p>
    <w:p>
      <w:pPr>
        <w:spacing w:after="150"/>
      </w:pPr>
      <w:r>
        <w:rPr/>
        <w:t xml:space="preserve">一、公司简介</w:t>
      </w:r>
    </w:p>
    <w:p>
      <w:pPr>
        <w:spacing w:after="150"/>
      </w:pPr>
      <w:r>
        <w:rPr/>
        <w:t xml:space="preserve">二、公司经营状况</w:t>
      </w:r>
    </w:p>
    <w:p>
      <w:pPr>
        <w:spacing w:after="150"/>
      </w:pPr>
      <w:r>
        <w:rPr/>
        <w:t xml:space="preserve">三、公司财务数据</w:t>
      </w:r>
    </w:p>
    <w:p>
      <w:pPr>
        <w:spacing w:after="150"/>
      </w:pPr>
      <w:r>
        <w:rPr/>
        <w:t xml:space="preserve">四、公司发展展望及策略</w:t>
      </w:r>
    </w:p>
    <w:p>
      <w:pPr>
        <w:spacing w:after="150"/>
      </w:pPr>
      <w:r>
        <w:rPr/>
        <w:t xml:space="preserve">第四节 浙江金轮机电实业有限公司</w:t>
      </w:r>
    </w:p>
    <w:p>
      <w:pPr>
        <w:spacing w:after="150"/>
      </w:pPr>
      <w:r>
        <w:rPr/>
        <w:t xml:space="preserve">一、公司简介</w:t>
      </w:r>
    </w:p>
    <w:p>
      <w:pPr>
        <w:spacing w:after="150"/>
      </w:pPr>
      <w:r>
        <w:rPr/>
        <w:t xml:space="preserve">二、产品技术转型升级促进金轮机电公司发展壮大</w:t>
      </w:r>
    </w:p>
    <w:p>
      <w:pPr>
        <w:spacing w:after="150"/>
      </w:pPr>
      <w:r>
        <w:rPr/>
        <w:t xml:space="preserve">三、金轮机电与加拿大企业合作开发水轮机项目</w:t>
      </w:r>
    </w:p>
    <w:p>
      <w:pPr>
        <w:spacing w:after="150"/>
      </w:pPr>
      <w:r>
        <w:rPr/>
        <w:t xml:space="preserve">第五节 昆明电机厂有限公司</w:t>
      </w:r>
    </w:p>
    <w:p>
      <w:pPr>
        <w:spacing w:after="150"/>
      </w:pPr>
      <w:r>
        <w:rPr/>
        <w:t xml:space="preserve">一、公司简介</w:t>
      </w:r>
    </w:p>
    <w:p>
      <w:pPr>
        <w:spacing w:after="150"/>
      </w:pPr>
      <w:r>
        <w:rPr/>
        <w:t xml:space="preserve">二、昆明电机公司深化改革谋求可持续发展</w:t>
      </w:r>
    </w:p>
    <w:p>
      <w:pPr>
        <w:spacing w:after="150"/>
      </w:pPr>
      <w:r>
        <w:rPr/>
        <w:t xml:space="preserve">三、昆明电机签订越南水电项目设备供货合同</w:t>
      </w:r>
    </w:p>
    <w:p>
      <w:pPr>
        <w:spacing w:after="150"/>
      </w:pPr>
      <w:r>
        <w:rPr>
          <w:b w:val="1"/>
          <w:bCs w:val="1"/>
        </w:rPr>
        <w:t xml:space="preserve">第六章 2024-2029年中国水电设备行业投资分析及前景预测</w:t>
      </w:r>
    </w:p>
    <w:p>
      <w:pPr>
        <w:spacing w:after="150"/>
      </w:pPr>
      <w:r>
        <w:rPr/>
        <w:t xml:space="preserve">第一节 新冠疫情影响下中国水电设备行业投资分析</w:t>
      </w:r>
    </w:p>
    <w:p>
      <w:pPr>
        <w:spacing w:after="150"/>
      </w:pPr>
      <w:r>
        <w:rPr/>
        <w:t xml:space="preserve">一、新冠疫情给国内投资环境带来的机遇与挑战</w:t>
      </w:r>
    </w:p>
    <w:p>
      <w:pPr>
        <w:spacing w:after="150"/>
      </w:pPr>
      <w:r>
        <w:rPr/>
        <w:t xml:space="preserve">二、中国宏观经济展望</w:t>
      </w:r>
    </w:p>
    <w:p>
      <w:pPr>
        <w:spacing w:after="150"/>
      </w:pPr>
      <w:r>
        <w:rPr/>
        <w:t xml:space="preserve">三、国家振兴装备制造业带来电气设备投资商机</w:t>
      </w:r>
    </w:p>
    <w:p>
      <w:pPr>
        <w:spacing w:after="150"/>
      </w:pPr>
      <w:r>
        <w:rPr/>
        <w:t xml:space="preserve">第二节 2024-2029年水电设备行业前景预测</w:t>
      </w:r>
    </w:p>
    <w:p>
      <w:pPr>
        <w:spacing w:after="150"/>
      </w:pPr>
      <w:r>
        <w:rPr/>
        <w:t xml:space="preserve">一、我国抽水蓄能电站发展预测</w:t>
      </w:r>
    </w:p>
    <w:p>
      <w:pPr>
        <w:spacing w:after="150"/>
      </w:pPr>
      <w:r>
        <w:rPr/>
        <w:t xml:space="preserve">二、国内水电设备市场发展前景广阔</w:t>
      </w:r>
    </w:p>
    <w:p>
      <w:pPr>
        <w:spacing w:after="150"/>
      </w:pPr>
      <w:r>
        <w:rPr/>
        <w:t xml:space="preserve">三、中国水电设备行业有望实现跨越式发展</w:t>
      </w:r>
    </w:p>
    <w:p>
      <w:pPr>
        <w:spacing w:after="150"/>
      </w:pPr>
      <w:r>
        <w:rPr/>
        <w:t xml:space="preserve">四、小水电和农用水电机组需求量将持续增长</w:t>
      </w:r>
    </w:p>
    <w:p>
      <w:pPr>
        <w:spacing w:after="150"/>
      </w:pPr>
      <w:r>
        <w:rPr>
          <w:b w:val="1"/>
          <w:bCs w:val="1"/>
        </w:rPr>
        <w:t xml:space="preserve">图表目录</w:t>
      </w:r>
    </w:p>
    <w:p>
      <w:pPr>
        <w:spacing w:after="150"/>
      </w:pPr>
      <w:r>
        <w:rPr/>
        <w:t xml:space="preserve">图表：2019-2023年全国水电产量数据</w:t>
      </w:r>
    </w:p>
    <w:p>
      <w:pPr>
        <w:spacing w:after="150"/>
      </w:pPr>
      <w:r>
        <w:rPr/>
        <w:t xml:space="preserve">图表：2019-2023年湖北省水电产量数据</w:t>
      </w:r>
    </w:p>
    <w:p>
      <w:pPr>
        <w:spacing w:after="150"/>
      </w:pPr>
      <w:r>
        <w:rPr/>
        <w:t xml:space="preserve">图表：2019-2023年四川省水电产量数据</w:t>
      </w:r>
    </w:p>
    <w:p>
      <w:pPr>
        <w:spacing w:after="150"/>
      </w:pPr>
      <w:r>
        <w:rPr/>
        <w:t xml:space="preserve">图表：2019-2023年云南省水电产量数据</w:t>
      </w:r>
    </w:p>
    <w:p>
      <w:pPr>
        <w:spacing w:after="150"/>
      </w:pPr>
      <w:r>
        <w:rPr/>
        <w:t xml:space="preserve">图表：2019-2023年广西自治区水电产量数据</w:t>
      </w:r>
    </w:p>
    <w:p>
      <w:pPr>
        <w:spacing w:after="150"/>
      </w:pPr>
      <w:r>
        <w:rPr/>
        <w:t xml:space="preserve">图表：2019-2023年贵州省水电产量数据</w:t>
      </w:r>
    </w:p>
    <w:p>
      <w:pPr>
        <w:spacing w:after="150"/>
      </w:pPr>
      <w:r>
        <w:rPr/>
        <w:t xml:space="preserve">图表：2019-2023年福建省水电产量数据</w:t>
      </w:r>
    </w:p>
    <w:p>
      <w:pPr>
        <w:spacing w:after="150"/>
      </w:pPr>
      <w:r>
        <w:rPr/>
        <w:t xml:space="preserve">图表：2019-2023年湖南省水电产量数据</w:t>
      </w:r>
    </w:p>
    <w:p>
      <w:pPr>
        <w:spacing w:after="150"/>
      </w:pPr>
      <w:r>
        <w:rPr/>
        <w:t xml:space="preserve">图表：2019-2023年全国水电产量数据</w:t>
      </w:r>
    </w:p>
    <w:p>
      <w:pPr>
        <w:spacing w:after="150"/>
      </w:pPr>
      <w:r>
        <w:rPr/>
        <w:t xml:space="preserve">图表：2019-2023年湖北省水电产量数据</w:t>
      </w:r>
    </w:p>
    <w:p>
      <w:pPr>
        <w:spacing w:after="150"/>
      </w:pPr>
      <w:r>
        <w:rPr/>
        <w:t xml:space="preserve">图表：2019-2023年福建省水电产量数据</w:t>
      </w:r>
    </w:p>
    <w:p>
      <w:pPr>
        <w:spacing w:after="150"/>
      </w:pPr>
      <w:r>
        <w:rPr/>
        <w:t xml:space="preserve">图表：2019-2023年云南省水电产量数据</w:t>
      </w:r>
    </w:p>
    <w:p>
      <w:pPr>
        <w:spacing w:after="150"/>
      </w:pPr>
      <w:r>
        <w:rPr/>
        <w:t xml:space="preserve">图表：2019-2023年湖南省水电产量数据</w:t>
      </w:r>
    </w:p>
    <w:p>
      <w:pPr>
        <w:spacing w:after="150"/>
      </w:pPr>
      <w:r>
        <w:rPr/>
        <w:t xml:space="preserve">图表：2019-2023年贵州省水电产量数据</w:t>
      </w:r>
    </w:p>
    <w:p>
      <w:pPr>
        <w:spacing w:after="150"/>
      </w:pPr>
      <w:r>
        <w:rPr/>
        <w:t xml:space="preserve">图表：2019-2023年广西省水电产量数据</w:t>
      </w:r>
    </w:p>
    <w:p>
      <w:pPr>
        <w:spacing w:after="150"/>
      </w:pPr>
      <w:r>
        <w:rPr/>
        <w:t xml:space="preserve">图表：2019-2023年全国水轮发电机组产量数据</w:t>
      </w:r>
    </w:p>
    <w:p>
      <w:pPr>
        <w:spacing w:after="150"/>
      </w:pPr>
      <w:r>
        <w:rPr/>
        <w:t xml:space="preserve">图表：2019-2023年四川省水轮发电机组产量数据</w:t>
      </w:r>
    </w:p>
    <w:p>
      <w:pPr>
        <w:spacing w:after="150"/>
      </w:pPr>
      <w:r>
        <w:rPr/>
        <w:t xml:space="preserve">图表：2019-2023年黑龙江省水轮发电机组产量数据</w:t>
      </w:r>
    </w:p>
    <w:p>
      <w:pPr>
        <w:spacing w:after="150"/>
      </w:pPr>
      <w:r>
        <w:rPr/>
        <w:t xml:space="preserve">图表：2019-2023年天津市水轮发电机组产量数据</w:t>
      </w:r>
    </w:p>
    <w:p>
      <w:pPr>
        <w:spacing w:after="150"/>
      </w:pPr>
      <w:r>
        <w:rPr/>
        <w:t xml:space="preserve">图表：2019-2023年浙江省水轮发电机组产量数据</w:t>
      </w:r>
    </w:p>
    <w:p>
      <w:pPr>
        <w:spacing w:after="150"/>
      </w:pPr>
      <w:r>
        <w:rPr/>
        <w:t xml:space="preserve">图表：2019-2023年重庆市水轮发电机组产量数据</w:t>
      </w:r>
    </w:p>
    <w:p>
      <w:pPr>
        <w:spacing w:after="150"/>
      </w:pPr>
      <w:r>
        <w:rPr/>
        <w:t xml:space="preserve">图表：2019-2023年云南省水轮发电机组产量数据</w:t>
      </w:r>
    </w:p>
    <w:p>
      <w:pPr>
        <w:spacing w:after="150"/>
      </w:pPr>
      <w:r>
        <w:rPr/>
        <w:t xml:space="preserve">图表：2019-2023年福建省水轮发电机组产量数据</w:t>
      </w:r>
    </w:p>
    <w:p>
      <w:pPr>
        <w:spacing w:after="150"/>
      </w:pPr>
      <w:r>
        <w:rPr/>
        <w:t xml:space="preserve">图表：2019-2023年全国水轮发电机组产量数据</w:t>
      </w:r>
    </w:p>
    <w:p>
      <w:pPr>
        <w:spacing w:after="150"/>
      </w:pPr>
      <w:r>
        <w:rPr/>
        <w:t xml:space="preserve">图表：2019-2023年天津市水轮发电机组产量数据</w:t>
      </w:r>
    </w:p>
    <w:p>
      <w:pPr>
        <w:spacing w:after="150"/>
      </w:pPr>
      <w:r>
        <w:rPr/>
        <w:t xml:space="preserve">图表：2019-2023年四川省水轮发电机组产量数据</w:t>
      </w:r>
    </w:p>
    <w:p>
      <w:pPr>
        <w:spacing w:after="150"/>
      </w:pPr>
      <w:r>
        <w:rPr/>
        <w:t xml:space="preserve">图表：2019-2023年黑龙江水轮发电机组产量数据</w:t>
      </w:r>
    </w:p>
    <w:p>
      <w:pPr>
        <w:spacing w:after="150"/>
      </w:pPr>
      <w:r>
        <w:rPr/>
        <w:t xml:space="preserve">图表：2019-2023年浙江省水轮发电机组产量数据</w:t>
      </w:r>
    </w:p>
    <w:p>
      <w:pPr>
        <w:spacing w:after="150"/>
      </w:pPr>
      <w:r>
        <w:rPr/>
        <w:t xml:space="preserve">图表：2019-2023年福建省水轮发电机组产量数据</w:t>
      </w:r>
    </w:p>
    <w:p>
      <w:pPr>
        <w:spacing w:after="150"/>
      </w:pPr>
      <w:r>
        <w:rPr/>
        <w:t xml:space="preserve">图表：2019-2023年云南省水轮发电机组产量数据</w:t>
      </w:r>
    </w:p>
    <w:p>
      <w:pPr>
        <w:spacing w:after="150"/>
      </w:pPr>
      <w:r>
        <w:rPr/>
        <w:t xml:space="preserve">图表：2019-2023年广东省水轮发电机组产量数据</w:t>
      </w:r>
    </w:p>
    <w:p>
      <w:pPr>
        <w:spacing w:after="150"/>
      </w:pPr>
      <w:r>
        <w:rPr/>
        <w:t xml:space="preserve">图表：2019-2023年特变电工股份有限公司主营构成</w:t>
      </w:r>
    </w:p>
    <w:p>
      <w:pPr>
        <w:spacing w:after="150"/>
      </w:pPr>
      <w:r>
        <w:rPr/>
        <w:t xml:space="preserve">图表：2019-2023年特变电工股份有限公司流动资产表</w:t>
      </w:r>
    </w:p>
    <w:p>
      <w:pPr>
        <w:spacing w:after="150"/>
      </w:pPr>
      <w:r>
        <w:rPr/>
        <w:t xml:space="preserve">图表：2019-2023年特变电工股份有限公司长期投资表</w:t>
      </w:r>
    </w:p>
    <w:p>
      <w:pPr>
        <w:spacing w:after="150"/>
      </w:pPr>
      <w:r>
        <w:rPr/>
        <w:t xml:space="preserve">图表：2019-2023年特变电工股份有限公司固定资产表</w:t>
      </w:r>
    </w:p>
    <w:p>
      <w:pPr>
        <w:spacing w:after="150"/>
      </w:pPr>
      <w:r>
        <w:rPr/>
        <w:t xml:space="preserve">图表：2019-2023年特变电工股份有限公司无形及其他资产表</w:t>
      </w:r>
    </w:p>
    <w:p>
      <w:pPr>
        <w:spacing w:after="150"/>
      </w:pPr>
      <w:r>
        <w:rPr/>
        <w:t xml:space="preserve">图表：2019-2023年特变电工股份有限公司流动负债表</w:t>
      </w:r>
    </w:p>
    <w:p>
      <w:pPr>
        <w:spacing w:after="150"/>
      </w:pPr>
      <w:r>
        <w:rPr/>
        <w:t xml:space="preserve">图表：2019-2023年特变电工股份有限公司长期负债表</w:t>
      </w:r>
    </w:p>
    <w:p>
      <w:pPr>
        <w:spacing w:after="150"/>
      </w:pPr>
      <w:r>
        <w:rPr/>
        <w:t xml:space="preserve">图表：2019-2023年特变电工股份有限公司股东权益表</w:t>
      </w:r>
    </w:p>
    <w:p>
      <w:pPr>
        <w:spacing w:after="150"/>
      </w:pPr>
      <w:r>
        <w:rPr/>
        <w:t xml:space="preserve">图表：2019-2023年特变电工股份有限公司主营业务收入表</w:t>
      </w:r>
    </w:p>
    <w:p>
      <w:pPr>
        <w:spacing w:after="150"/>
      </w:pPr>
      <w:r>
        <w:rPr/>
        <w:t xml:space="preserve">图表：2019-2023年特变电工股份有限公司主营业务利润表</w:t>
      </w:r>
    </w:p>
    <w:p>
      <w:pPr>
        <w:spacing w:after="150"/>
      </w:pPr>
      <w:r>
        <w:rPr/>
        <w:t xml:space="preserve">图表：2019-2023年特变电工股份有限公司营业利润表</w:t>
      </w:r>
    </w:p>
    <w:p>
      <w:pPr>
        <w:spacing w:after="150"/>
      </w:pPr>
      <w:r>
        <w:rPr/>
        <w:t xml:space="preserve">图表：2019-2023年特变电工股份有限公司利润总额表</w:t>
      </w:r>
    </w:p>
    <w:p>
      <w:pPr>
        <w:spacing w:after="150"/>
      </w:pPr>
      <w:r>
        <w:rPr/>
        <w:t xml:space="preserve">图表：2019-2023年特变电工股份有限公司净利润表</w:t>
      </w:r>
    </w:p>
    <w:p>
      <w:pPr>
        <w:spacing w:after="150"/>
      </w:pPr>
      <w:r>
        <w:rPr/>
        <w:t xml:space="preserve">图表：2019-2023年特变电工股份有限公司每股指标表</w:t>
      </w:r>
    </w:p>
    <w:p>
      <w:pPr>
        <w:spacing w:after="150"/>
      </w:pPr>
      <w:r>
        <w:rPr/>
        <w:t xml:space="preserve">图表：2019-2023年特变电工股份有限公司获利能力表</w:t>
      </w:r>
    </w:p>
    <w:p>
      <w:pPr>
        <w:spacing w:after="150"/>
      </w:pPr>
      <w:r>
        <w:rPr/>
        <w:t xml:space="preserve">图表：2019-2023年特变电工股份有限公司经营能力表</w:t>
      </w:r>
    </w:p>
    <w:p>
      <w:pPr>
        <w:spacing w:after="150"/>
      </w:pPr>
      <w:r>
        <w:rPr/>
        <w:t xml:space="preserve">图表：2019-2023年特变电工股份有限公司偿债能力表</w:t>
      </w:r>
    </w:p>
    <w:p>
      <w:pPr>
        <w:spacing w:after="150"/>
      </w:pPr>
      <w:r>
        <w:rPr/>
        <w:t xml:space="preserve">图表：2019-2023年特变电工股份有限公司资本结构表</w:t>
      </w:r>
    </w:p>
    <w:p>
      <w:pPr>
        <w:spacing w:after="150"/>
      </w:pPr>
      <w:r>
        <w:rPr/>
        <w:t xml:space="preserve">图表：2019-2023年特变电工股份有限公司发展能力表</w:t>
      </w:r>
    </w:p>
    <w:p>
      <w:pPr>
        <w:spacing w:after="150"/>
      </w:pPr>
      <w:r>
        <w:rPr/>
        <w:t xml:space="preserve">图表：2019-2023年特变电工股份有限公司现金流量分析表</w:t>
      </w:r>
    </w:p>
    <w:p>
      <w:pPr>
        <w:spacing w:after="150"/>
      </w:pPr>
      <w:r>
        <w:rPr/>
        <w:t xml:space="preserve">图表：2019-2023年河南平高电气股份有限公司主营构成</w:t>
      </w:r>
    </w:p>
    <w:p>
      <w:pPr>
        <w:spacing w:after="150"/>
      </w:pPr>
      <w:r>
        <w:rPr/>
        <w:t xml:space="preserve">图表：2019-2023年河南平高电气股份有限公司流动资产表</w:t>
      </w:r>
    </w:p>
    <w:p>
      <w:pPr>
        <w:spacing w:after="150"/>
      </w:pPr>
      <w:r>
        <w:rPr/>
        <w:t xml:space="preserve">图表：2019-2023年河南平高电气股份有限公司长期投资表</w:t>
      </w:r>
    </w:p>
    <w:p>
      <w:pPr>
        <w:spacing w:after="150"/>
      </w:pPr>
      <w:r>
        <w:rPr/>
        <w:t xml:space="preserve">图表：2019-2023年河南平高电气股份有限公司固定资产表</w:t>
      </w:r>
    </w:p>
    <w:p>
      <w:pPr>
        <w:spacing w:after="150"/>
      </w:pPr>
      <w:r>
        <w:rPr/>
        <w:t xml:space="preserve">图表：2019-2023年河南平高电气股份有限公司无形及其他资产表</w:t>
      </w:r>
    </w:p>
    <w:p>
      <w:pPr>
        <w:spacing w:after="150"/>
      </w:pPr>
      <w:r>
        <w:rPr/>
        <w:t xml:space="preserve">图表：2019-2023年河南平高电气股份有限公司流动负债表</w:t>
      </w:r>
    </w:p>
    <w:p>
      <w:pPr>
        <w:spacing w:after="150"/>
      </w:pPr>
      <w:r>
        <w:rPr/>
        <w:t xml:space="preserve">图表：2019-2023年河南平高电气股份有限公司长期负债表</w:t>
      </w:r>
    </w:p>
    <w:p>
      <w:pPr>
        <w:spacing w:after="150"/>
      </w:pPr>
      <w:r>
        <w:rPr/>
        <w:t xml:space="preserve">图表：2019-2023年河南平高电气股份有限公司股东权益表</w:t>
      </w:r>
    </w:p>
    <w:p>
      <w:pPr>
        <w:spacing w:after="150"/>
      </w:pPr>
      <w:r>
        <w:rPr/>
        <w:t xml:space="preserve">图表：2019-2023年河南平高电气股份有限公司主营业务收入表</w:t>
      </w:r>
    </w:p>
    <w:p>
      <w:pPr>
        <w:spacing w:after="150"/>
      </w:pPr>
      <w:r>
        <w:rPr/>
        <w:t xml:space="preserve">图表：2019-2023年河南平高电气股份有限公司主营业务利润表</w:t>
      </w:r>
    </w:p>
    <w:p>
      <w:pPr>
        <w:spacing w:after="150"/>
      </w:pPr>
      <w:r>
        <w:rPr/>
        <w:t xml:space="preserve">图表：2019-2023年河南平高电气股份有限公司营业利润表</w:t>
      </w:r>
    </w:p>
    <w:p>
      <w:pPr>
        <w:spacing w:after="150"/>
      </w:pPr>
      <w:r>
        <w:rPr/>
        <w:t xml:space="preserve">图表：2019-2023年河南平高电气股份有限公司利润总额表</w:t>
      </w:r>
    </w:p>
    <w:p>
      <w:pPr>
        <w:spacing w:after="150"/>
      </w:pPr>
      <w:r>
        <w:rPr/>
        <w:t xml:space="preserve">图表：2019-2023年河南平高电气股份有限公司净利润表</w:t>
      </w:r>
    </w:p>
    <w:p>
      <w:pPr>
        <w:spacing w:after="150"/>
      </w:pPr>
      <w:r>
        <w:rPr/>
        <w:t xml:space="preserve">图表：2019-2023年河南平高电气股份有限公司每股指标表</w:t>
      </w:r>
    </w:p>
    <w:p>
      <w:pPr>
        <w:spacing w:after="150"/>
      </w:pPr>
      <w:r>
        <w:rPr/>
        <w:t xml:space="preserve">图表：2019-2023年河南平高电气股份有限公司获利能力表</w:t>
      </w:r>
    </w:p>
    <w:p>
      <w:pPr>
        <w:spacing w:after="150"/>
      </w:pPr>
      <w:r>
        <w:rPr/>
        <w:t xml:space="preserve">图表：2019-2023年河南平高电气股份有限公司经营能力表</w:t>
      </w:r>
    </w:p>
    <w:p>
      <w:pPr>
        <w:spacing w:after="150"/>
      </w:pPr>
      <w:r>
        <w:rPr/>
        <w:t xml:space="preserve">图表：2019-2023年河南平高电气股份有限公司偿债能力表</w:t>
      </w:r>
    </w:p>
    <w:p>
      <w:pPr>
        <w:spacing w:after="150"/>
      </w:pPr>
      <w:r>
        <w:rPr/>
        <w:t xml:space="preserve">图表：2019-2023年河南平高电气股份有限公司资本结构表</w:t>
      </w:r>
    </w:p>
    <w:p>
      <w:pPr>
        <w:spacing w:after="150"/>
      </w:pPr>
      <w:r>
        <w:rPr/>
        <w:t xml:space="preserve">图表：2019-2023年河南平高电气股份有限公司发展能力表</w:t>
      </w:r>
    </w:p>
    <w:p>
      <w:pPr>
        <w:spacing w:after="150"/>
      </w:pPr>
      <w:r>
        <w:rPr/>
        <w:t xml:space="preserve">图表：2019-2023年河南平高电气股份有限公司现金流量分析表</w:t>
      </w:r>
    </w:p>
    <w:p>
      <w:pPr>
        <w:spacing w:after="150"/>
      </w:pPr>
      <w:r>
        <w:rPr/>
        <w:t xml:space="preserve">图表：2019-2023年浙江富春江水电设备股份有限公司主营构成</w:t>
      </w:r>
    </w:p>
    <w:p>
      <w:pPr>
        <w:spacing w:after="150"/>
      </w:pPr>
      <w:r>
        <w:rPr/>
        <w:t xml:space="preserve">图表：2019-2023年浙江富春江水电设备股份有限公司流动资产表</w:t>
      </w:r>
    </w:p>
    <w:p>
      <w:pPr>
        <w:spacing w:after="150"/>
      </w:pPr>
      <w:r>
        <w:rPr/>
        <w:t xml:space="preserve">图表：2019-2023年浙江富春江水电设备股份有限公司长期投资表</w:t>
      </w:r>
    </w:p>
    <w:p>
      <w:pPr>
        <w:spacing w:after="150"/>
      </w:pPr>
      <w:r>
        <w:rPr/>
        <w:t xml:space="preserve">图表：2019-2023年浙江富春江水电设备股份有限公司固定资产表</w:t>
      </w:r>
    </w:p>
    <w:p>
      <w:pPr>
        <w:spacing w:after="150"/>
      </w:pPr>
      <w:r>
        <w:rPr/>
        <w:t xml:space="preserve">图表：2019-2023年浙江富春江水电设备股份有限公司无形及其他资产表</w:t>
      </w:r>
    </w:p>
    <w:p>
      <w:pPr>
        <w:spacing w:after="150"/>
      </w:pPr>
      <w:r>
        <w:rPr/>
        <w:t xml:space="preserve">图表：2019-2023年浙江富春江水电设备股份有限公司流动负债表</w:t>
      </w:r>
    </w:p>
    <w:p>
      <w:pPr>
        <w:spacing w:after="150"/>
      </w:pPr>
      <w:r>
        <w:rPr/>
        <w:t xml:space="preserve">图表：2019-2023年浙江富春江水电设备股份有限公司长期负债表</w:t>
      </w:r>
    </w:p>
    <w:p>
      <w:pPr>
        <w:spacing w:after="150"/>
      </w:pPr>
      <w:r>
        <w:rPr/>
        <w:t xml:space="preserve">图表：2019-2023年浙江富春江水电设备股份有限公司股东权益表</w:t>
      </w:r>
    </w:p>
    <w:p>
      <w:pPr>
        <w:spacing w:after="150"/>
      </w:pPr>
      <w:r>
        <w:rPr/>
        <w:t xml:space="preserve">图表：2019-2023年浙江富春江水电设备股份有限公司主营业务收入表</w:t>
      </w:r>
    </w:p>
    <w:p>
      <w:pPr>
        <w:spacing w:after="150"/>
      </w:pPr>
      <w:r>
        <w:rPr/>
        <w:t xml:space="preserve">图表：2019-2023年浙江富春江水电设备股份有限公司主营业务利润表</w:t>
      </w:r>
    </w:p>
    <w:p>
      <w:pPr>
        <w:spacing w:after="150"/>
      </w:pPr>
      <w:r>
        <w:rPr/>
        <w:t xml:space="preserve">图表：2019-2023年浙江富春江水电设备股份有限公司营业利润表</w:t>
      </w:r>
    </w:p>
    <w:p>
      <w:pPr>
        <w:spacing w:after="150"/>
      </w:pPr>
      <w:r>
        <w:rPr/>
        <w:t xml:space="preserve">图表：2019-2023年浙江富春江水电设备股份有限公司利润总额表</w:t>
      </w:r>
    </w:p>
    <w:p>
      <w:pPr>
        <w:spacing w:after="150"/>
      </w:pPr>
      <w:r>
        <w:rPr/>
        <w:t xml:space="preserve">图表：2019-2023年浙江富春江水电设备股份有限公司净利润表</w:t>
      </w:r>
    </w:p>
    <w:p>
      <w:pPr>
        <w:spacing w:after="150"/>
      </w:pPr>
      <w:r>
        <w:rPr/>
        <w:t xml:space="preserve">图表：2019-2023年浙江富春江水电设备股份有限公司每股指标表</w:t>
      </w:r>
    </w:p>
    <w:p>
      <w:pPr>
        <w:spacing w:after="150"/>
      </w:pPr>
      <w:r>
        <w:rPr/>
        <w:t xml:space="preserve">图表：2019-2023年浙江富春江水电设备股份有限公司获利能力表</w:t>
      </w:r>
    </w:p>
    <w:p>
      <w:pPr>
        <w:spacing w:after="150"/>
      </w:pPr>
      <w:r>
        <w:rPr/>
        <w:t xml:space="preserve">图表：2019-2023年浙江富春江水电设备股份有限公司经营能力表</w:t>
      </w:r>
    </w:p>
    <w:p>
      <w:pPr>
        <w:spacing w:after="150"/>
      </w:pPr>
      <w:r>
        <w:rPr/>
        <w:t xml:space="preserve">图表：2019-2023年浙江富春江水电设备股份有限公司偿债能力表</w:t>
      </w:r>
    </w:p>
    <w:p>
      <w:pPr>
        <w:spacing w:after="150"/>
      </w:pPr>
      <w:r>
        <w:rPr/>
        <w:t xml:space="preserve">图表：2019-2023年浙江富春江水电设备股份有限公司资本结构表</w:t>
      </w:r>
    </w:p>
    <w:p>
      <w:pPr>
        <w:spacing w:after="150"/>
      </w:pPr>
      <w:r>
        <w:rPr/>
        <w:t xml:space="preserve">图表：2019-2023年浙江富春江水电设备股份有限公司发展能力表</w:t>
      </w:r>
    </w:p>
    <w:p>
      <w:pPr>
        <w:spacing w:after="150"/>
      </w:pPr>
      <w:r>
        <w:rPr/>
        <w:t xml:space="preserve">图表：2019-2023年浙江富春江水电设备股份有限公司现金流量分析表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本文地址：https://www.51baogao.cn/dianlishebei/shuidianshebei.shtml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shuidi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2024-2029年中国水电设备行业市场发展分析及投资前景预测报告</dc:title>
  <dc:description>2024-2029年中国水电设备行业市场发展分析及投资前景预测报告</dc:description>
  <dc:subject>2024-2029年中国水电设备行业市场发展分析及投资前景预测报告</dc:subject>
  <cp:keywords>研究报告</cp:keywords>
  <cp:category>研究报告</cp:category>
  <cp:lastModifiedBy>北京中道泰和信息咨询有限公司</cp:lastModifiedBy>
  <dcterms:created xsi:type="dcterms:W3CDTF">2024-02-29T14:42:57+08:00</dcterms:created>
  <dcterms:modified xsi:type="dcterms:W3CDTF">2024-02-29T14:42:57+08:00</dcterms:modified>
</cp:coreProperties>
</file>

<file path=docProps/custom.xml><?xml version="1.0" encoding="utf-8"?>
<Properties xmlns="http://schemas.openxmlformats.org/officeDocument/2006/custom-properties" xmlns:vt="http://schemas.openxmlformats.org/officeDocument/2006/docPropsVTypes"/>
</file>