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十四五期间中国风力发电设备行业发展趋势预测及投资战略研究报告</w:t>
      </w:r>
    </w:p>
    <w:p>
      <w:pPr>
        <w:spacing w:after="150"/>
      </w:pPr>
      <w:r>
        <w:rPr>
          <w:b w:val="1"/>
          <w:bCs w:val="1"/>
        </w:rPr>
        <w:t xml:space="preserve">报告简介</w:t>
      </w:r>
    </w:p>
    <w:p>
      <w:pPr>
        <w:spacing w:after="150"/>
      </w:pPr>
      <w:r>
        <w:rPr/>
        <w:t xml:space="preserve">风力发电设备是利用风能产生电能的设备，风力发电是一种将风能转换为机械能，由机械能再转换为电能的机电装置。利用风力带动风车叶片旋转，再通过增速机将旋转的速度提升，来促使发电机发电。依据目前的风车技术，大约是每秒三公尺的微风速度(微风的程度)，便可以开始发电。</w:t>
      </w:r>
    </w:p>
    <w:p>
      <w:pPr>
        <w:spacing w:after="150"/>
      </w:pPr>
      <w:r>
        <w:rPr/>
        <w:t xml:space="preserve">风电抢装过程对行业冲击很大，风场吊机及进口轻木、轴承等生产资料无法满足市场需求，且风电设备低价中标模式问题凸显，已逐渐引发非理性竞争;风电行业技术创新时间不足恐带来技术和质量风险，大容量机组技术的研发，高塔筒、长叶片、新材料的技术应用，生产线的升级革新等，都需要一定的时间验证，新产品新技术应用和考验时间不足，将会放大机组技术和质量风险。</w:t>
      </w:r>
    </w:p>
    <w:p>
      <w:pPr>
        <w:spacing w:after="150"/>
      </w:pPr>
      <w:r>
        <w:rPr/>
        <w:t xml:space="preserve">目前我国风力发电设备行业处于成长期，风力发电设备技术趋于先进和成熟，产品竞争力强，市场需求巨大，风力发电设备行业属于国家产业政策鼓励发展的行业，国家发改委、国家能源局等政府部门出台了一系列产业支持政策，风力发电设备行业主动顺应清洁高效低碳、智能化、国际化发展趋势，为风力发电行业高质量发展提供了有力支撑。得益于政策支持，全球风电产业中长期预计保持增长趋势，2021年，全球风电受到中美两大市场的驱动，继续保持健康发展势头。美国市场在税收抵免(PTC)政策临近到期的持续刺激下，2021年有望维持去年的装机规模水平;而中国市场则在"碳中和"目标和全面平价的引领下，进入了新的发展阶段。与此同时，越南、澳大利亚、巴西等新兴市场都有不同程度的增长动力;英国、西班牙、土耳其等国家正在逐步通过项目审批简化、市场化交易规模提升等。</w:t>
      </w:r>
    </w:p>
    <w:p>
      <w:pPr>
        <w:spacing w:after="150"/>
      </w:pPr>
      <w:r>
        <w:rPr/>
        <w:t xml:space="preserve">疫情导致全球经济增长进一步下降，基础设施建设增速进一步放缓，加之单边主义和保护主义的抬头，行业发展受到了诸多挑战，发电设备出口市场开拓困难。全球碳中和背景下，煤电市场开拓压力巨大，新能源市场前景广阔，但短期内，总量规模难以有大幅度增长，主要出口到印尼、巴基斯坦、孟加拉国、老挝、越南、澳大利亚、加拿大等国。伴随我国国民经济的蓬勃发展，近年来风力发电设备取得了长足的进步。其突出成效是，行业标准日益规范，技术水平逐步提高，产品品种不断增加，经济规模显著扩大，2020年中国风力发电设备行业的市场规模达到2963亿元，而2020年风力发现设备行业的市场规模达到3512亿元，同比增长18.5%。</w:t>
      </w:r>
    </w:p>
    <w:p>
      <w:pPr>
        <w:spacing w:after="150"/>
      </w:pPr>
      <w:r>
        <w:rPr/>
        <w:t xml:space="preserve">报告将帮助风力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风力发电设备行业发展概述 </w:t>
      </w:r>
    </w:p>
    <w:p>
      <w:pPr>
        <w:spacing w:after="150"/>
      </w:pPr>
      <w:r>
        <w:rPr/>
        <w:t xml:space="preserve">第一节 风力发电设备的概念 </w:t>
      </w:r>
    </w:p>
    <w:p>
      <w:pPr>
        <w:spacing w:after="150"/>
      </w:pPr>
      <w:r>
        <w:rPr/>
        <w:t xml:space="preserve">一、风力发电设备的界定 </w:t>
      </w:r>
    </w:p>
    <w:p>
      <w:pPr>
        <w:spacing w:after="150"/>
      </w:pPr>
      <w:r>
        <w:rPr/>
        <w:t xml:space="preserve">二、风力发电设备的特点 </w:t>
      </w:r>
    </w:p>
    <w:p>
      <w:pPr>
        <w:spacing w:after="150"/>
      </w:pPr>
      <w:r>
        <w:rPr/>
        <w:t xml:space="preserve">第二节 风力发电设备行业发展成熟度 </w:t>
      </w:r>
    </w:p>
    <w:p>
      <w:pPr>
        <w:spacing w:after="150"/>
      </w:pPr>
      <w:r>
        <w:rPr/>
        <w:t xml:space="preserve">一、风力发电设备行业发展周期分析 </w:t>
      </w:r>
    </w:p>
    <w:p>
      <w:pPr>
        <w:spacing w:after="150"/>
      </w:pPr>
      <w:r>
        <w:rPr/>
        <w:t xml:space="preserve">二、风力发电设备行业中外市场成熟度对比 </w:t>
      </w:r>
    </w:p>
    <w:p>
      <w:pPr>
        <w:spacing w:after="150"/>
      </w:pPr>
      <w:r>
        <w:rPr>
          <w:b w:val="1"/>
          <w:bCs w:val="1"/>
        </w:rPr>
        <w:t xml:space="preserve">第二章 2019-2023年中国风力发电设备行业运行环境分析 </w:t>
      </w:r>
    </w:p>
    <w:p>
      <w:pPr>
        <w:spacing w:after="150"/>
      </w:pPr>
      <w:r>
        <w:rPr/>
        <w:t xml:space="preserve">第一节 2019-2023年中国宏观经济环境分析 </w:t>
      </w:r>
    </w:p>
    <w:p>
      <w:pPr>
        <w:spacing w:after="150"/>
      </w:pPr>
      <w:r>
        <w:rPr/>
        <w:t xml:space="preserve">第二节 2019-2023年中国风力发电设备行业发展政策环境分析 </w:t>
      </w:r>
    </w:p>
    <w:p>
      <w:pPr>
        <w:spacing w:after="150"/>
      </w:pPr>
      <w:r>
        <w:rPr/>
        <w:t xml:space="preserve">一、国内宏观政策发展建议 </w:t>
      </w:r>
    </w:p>
    <w:p>
      <w:pPr>
        <w:spacing w:after="150"/>
      </w:pPr>
      <w:r>
        <w:rPr/>
        <w:t xml:space="preserve">1、从保障居民消费力着眼 </w:t>
      </w:r>
    </w:p>
    <w:p>
      <w:pPr>
        <w:spacing w:after="150"/>
      </w:pPr>
      <w:r>
        <w:rPr/>
        <w:t xml:space="preserve">2、金融财税政策快速联动，助力疫情防控 </w:t>
      </w:r>
    </w:p>
    <w:p>
      <w:pPr>
        <w:spacing w:after="150"/>
      </w:pPr>
      <w:r>
        <w:rPr/>
        <w:t xml:space="preserve">3、宏观政策逆向调节需要加强针对性 </w:t>
      </w:r>
    </w:p>
    <w:p>
      <w:pPr>
        <w:spacing w:after="150"/>
      </w:pPr>
      <w:r>
        <w:rPr/>
        <w:t xml:space="preserve">二、风力发电设备行业政策分析 </w:t>
      </w:r>
    </w:p>
    <w:p>
      <w:pPr>
        <w:spacing w:after="150"/>
      </w:pPr>
      <w:r>
        <w:rPr/>
        <w:t xml:space="preserve">三、相关行业政策影响分析 </w:t>
      </w:r>
    </w:p>
    <w:p>
      <w:pPr>
        <w:spacing w:after="150"/>
      </w:pPr>
      <w:r>
        <w:rPr/>
        <w:t xml:space="preserve">第三节 2019-2023年中国风力发电设备行业发展社会环境分析 </w:t>
      </w:r>
    </w:p>
    <w:p>
      <w:pPr>
        <w:spacing w:after="150"/>
      </w:pPr>
      <w:r>
        <w:rPr>
          <w:b w:val="1"/>
          <w:bCs w:val="1"/>
        </w:rPr>
        <w:t xml:space="preserve">第三章 2019-2023年中国风力发电设备行业市场发展分析 </w:t>
      </w:r>
    </w:p>
    <w:p>
      <w:pPr>
        <w:spacing w:after="150"/>
      </w:pPr>
      <w:r>
        <w:rPr/>
        <w:t xml:space="preserve">第一节 风力发电设备行业市场发展现状 </w:t>
      </w:r>
    </w:p>
    <w:p>
      <w:pPr>
        <w:spacing w:after="150"/>
      </w:pPr>
      <w:r>
        <w:rPr/>
        <w:t xml:space="preserve">一、市场发展概况 </w:t>
      </w:r>
    </w:p>
    <w:p>
      <w:pPr>
        <w:spacing w:after="150"/>
      </w:pPr>
      <w:r>
        <w:rPr/>
        <w:t xml:space="preserve">二、发展热点回顾 </w:t>
      </w:r>
    </w:p>
    <w:p>
      <w:pPr>
        <w:spacing w:after="150"/>
      </w:pPr>
      <w:r>
        <w:rPr/>
        <w:t xml:space="preserve">三、市场存在问题及策略分析 </w:t>
      </w:r>
    </w:p>
    <w:p>
      <w:pPr>
        <w:spacing w:after="150"/>
      </w:pPr>
      <w:r>
        <w:rPr/>
        <w:t xml:space="preserve">第二节 风力发电设备行业技术发展 </w:t>
      </w:r>
    </w:p>
    <w:p>
      <w:pPr>
        <w:spacing w:after="150"/>
      </w:pPr>
      <w:r>
        <w:rPr/>
        <w:t xml:space="preserve">一、技术特征现状分析 </w:t>
      </w:r>
    </w:p>
    <w:p>
      <w:pPr>
        <w:spacing w:after="150"/>
      </w:pPr>
      <w:r>
        <w:rPr/>
        <w:t xml:space="preserve">二、新技术研发及应用动态 </w:t>
      </w:r>
    </w:p>
    <w:p>
      <w:pPr>
        <w:spacing w:after="150"/>
      </w:pPr>
      <w:r>
        <w:rPr/>
        <w:t xml:space="preserve">三、技术发展趋势 </w:t>
      </w:r>
    </w:p>
    <w:p>
      <w:pPr>
        <w:spacing w:after="150"/>
      </w:pPr>
      <w:r>
        <w:rPr/>
        <w:t xml:space="preserve">第三节 中国风力发电设备行业消费市场分析 </w:t>
      </w:r>
    </w:p>
    <w:p>
      <w:pPr>
        <w:spacing w:after="150"/>
      </w:pPr>
      <w:r>
        <w:rPr/>
        <w:t xml:space="preserve">一、消费特征分析 </w:t>
      </w:r>
    </w:p>
    <w:p>
      <w:pPr>
        <w:spacing w:after="150"/>
      </w:pPr>
      <w:r>
        <w:rPr/>
        <w:t xml:space="preserve">二、消费需求趋势 </w:t>
      </w:r>
    </w:p>
    <w:p>
      <w:pPr>
        <w:spacing w:after="150"/>
      </w:pPr>
      <w:r>
        <w:rPr/>
        <w:t xml:space="preserve">三、品牌市场消费结构 </w:t>
      </w:r>
    </w:p>
    <w:p>
      <w:pPr>
        <w:spacing w:after="150"/>
      </w:pPr>
      <w:r>
        <w:rPr/>
        <w:t xml:space="preserve">第四节 风力发电设备行业产销数据统计分析 </w:t>
      </w:r>
    </w:p>
    <w:p>
      <w:pPr>
        <w:spacing w:after="150"/>
      </w:pPr>
      <w:r>
        <w:rPr/>
        <w:t xml:space="preserve">一、整体市场规模 </w:t>
      </w:r>
    </w:p>
    <w:p>
      <w:pPr>
        <w:spacing w:after="150"/>
      </w:pPr>
      <w:r>
        <w:rPr/>
        <w:t xml:space="preserve">二、区域市场数据统计情况 </w:t>
      </w:r>
    </w:p>
    <w:p>
      <w:pPr>
        <w:spacing w:after="150"/>
      </w:pPr>
      <w:r>
        <w:rPr/>
        <w:t xml:space="preserve">第五节 2024-2029年风力发电设备行业市场发展趋势 </w:t>
      </w:r>
    </w:p>
    <w:p>
      <w:pPr>
        <w:spacing w:after="150"/>
      </w:pPr>
      <w:r>
        <w:rPr>
          <w:b w:val="1"/>
          <w:bCs w:val="1"/>
        </w:rPr>
        <w:t xml:space="preserve">第四章 中国风力发电设备行业供给情况分析及趋势 </w:t>
      </w:r>
    </w:p>
    <w:p>
      <w:pPr>
        <w:spacing w:after="150"/>
      </w:pPr>
      <w:r>
        <w:rPr/>
        <w:t xml:space="preserve">第一节 2019-2023年中国风力发电设备行业市场供给分析 </w:t>
      </w:r>
    </w:p>
    <w:p>
      <w:pPr>
        <w:spacing w:after="150"/>
      </w:pPr>
      <w:r>
        <w:rPr/>
        <w:t xml:space="preserve">一、风力发电设备整体供给情况分析 </w:t>
      </w:r>
    </w:p>
    <w:p>
      <w:pPr>
        <w:spacing w:after="150"/>
      </w:pPr>
      <w:r>
        <w:rPr/>
        <w:t xml:space="preserve">二、风力发电设备重点区域供给分析 </w:t>
      </w:r>
    </w:p>
    <w:p>
      <w:pPr>
        <w:spacing w:after="150"/>
      </w:pPr>
      <w:r>
        <w:rPr/>
        <w:t xml:space="preserve">第二节 风力发电设备行业供给关系因素分析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2024-2029年中国风力发电设备行业市场供给趋势 </w:t>
      </w:r>
    </w:p>
    <w:p>
      <w:pPr>
        <w:spacing w:after="150"/>
      </w:pPr>
      <w:r>
        <w:rPr/>
        <w:t xml:space="preserve">一、风力发电设备整体供给情况趋势分析 </w:t>
      </w:r>
    </w:p>
    <w:p>
      <w:pPr>
        <w:spacing w:after="150"/>
      </w:pPr>
      <w:r>
        <w:rPr/>
        <w:t xml:space="preserve">二、风力发电设备重点区域供给趋势分析 </w:t>
      </w:r>
    </w:p>
    <w:p>
      <w:pPr>
        <w:spacing w:after="150"/>
      </w:pPr>
      <w:r>
        <w:rPr/>
        <w:t xml:space="preserve">三、影响未来风力发电设备供给的因素分析 </w:t>
      </w:r>
    </w:p>
    <w:p>
      <w:pPr>
        <w:spacing w:after="150"/>
      </w:pPr>
      <w:r>
        <w:rPr>
          <w:b w:val="1"/>
          <w:bCs w:val="1"/>
        </w:rPr>
        <w:t xml:space="preserve">第五章 风力发电设备行业产品价格分析 </w:t>
      </w:r>
    </w:p>
    <w:p>
      <w:pPr>
        <w:spacing w:after="150"/>
      </w:pPr>
      <w:r>
        <w:rPr/>
        <w:t xml:space="preserve">第一节 中国风力发电设备行业产品历年价格回顾 </w:t>
      </w:r>
    </w:p>
    <w:p>
      <w:pPr>
        <w:spacing w:after="150"/>
      </w:pPr>
      <w:r>
        <w:rPr/>
        <w:t xml:space="preserve">第二节 中国风力发电设备行业产品当前市场价格 </w:t>
      </w:r>
    </w:p>
    <w:p>
      <w:pPr>
        <w:spacing w:after="150"/>
      </w:pPr>
      <w:r>
        <w:rPr/>
        <w:t xml:space="preserve">一、产品当前价格分析 </w:t>
      </w:r>
    </w:p>
    <w:p>
      <w:pPr>
        <w:spacing w:after="150"/>
      </w:pPr>
      <w:r>
        <w:rPr/>
        <w:t xml:space="preserve">二、产品未来价格预测 </w:t>
      </w:r>
    </w:p>
    <w:p>
      <w:pPr>
        <w:spacing w:after="150"/>
      </w:pPr>
      <w:r>
        <w:rPr/>
        <w:t xml:space="preserve">第三节 中国风力发电设备行业产品价格影响因素分析 </w:t>
      </w:r>
    </w:p>
    <w:p>
      <w:pPr>
        <w:spacing w:after="150"/>
      </w:pPr>
      <w:r>
        <w:rPr/>
        <w:t xml:space="preserve">一、全球经济形式及影响 </w:t>
      </w:r>
    </w:p>
    <w:p>
      <w:pPr>
        <w:spacing w:after="150"/>
      </w:pPr>
      <w:r>
        <w:rPr/>
        <w:t xml:space="preserve">二、人民币汇率变化影响 </w:t>
      </w:r>
    </w:p>
    <w:p>
      <w:pPr>
        <w:spacing w:after="150"/>
      </w:pPr>
      <w:r>
        <w:rPr/>
        <w:t xml:space="preserve">三、其它 </w:t>
      </w:r>
    </w:p>
    <w:p>
      <w:pPr>
        <w:spacing w:after="150"/>
      </w:pPr>
      <w:r>
        <w:rPr>
          <w:b w:val="1"/>
          <w:bCs w:val="1"/>
        </w:rPr>
        <w:t xml:space="preserve">第六章 风力发电设备主要上下游产品分析 </w:t>
      </w:r>
    </w:p>
    <w:p>
      <w:pPr>
        <w:spacing w:after="150"/>
      </w:pPr>
      <w:r>
        <w:rPr/>
        <w:t xml:space="preserve">第一节 风力发电设备上下游分析 </w:t>
      </w:r>
    </w:p>
    <w:p>
      <w:pPr>
        <w:spacing w:after="150"/>
      </w:pPr>
      <w:r>
        <w:rPr/>
        <w:t xml:space="preserve">一、与行业上下游之间的关联性 </w:t>
      </w:r>
    </w:p>
    <w:p>
      <w:pPr>
        <w:spacing w:after="150"/>
      </w:pPr>
      <w:r>
        <w:rPr/>
        <w:t xml:space="preserve">二、上游原材料供应形势分析 </w:t>
      </w:r>
    </w:p>
    <w:p>
      <w:pPr>
        <w:spacing w:after="150"/>
      </w:pPr>
      <w:r>
        <w:rPr/>
        <w:t xml:space="preserve">三、下游产品解析 </w:t>
      </w:r>
    </w:p>
    <w:p>
      <w:pPr>
        <w:spacing w:after="150"/>
      </w:pPr>
      <w:r>
        <w:rPr/>
        <w:t xml:space="preserve">第二节 风力发电设备行业产业链分析 </w:t>
      </w:r>
    </w:p>
    <w:p>
      <w:pPr>
        <w:spacing w:after="150"/>
      </w:pPr>
      <w:r>
        <w:rPr/>
        <w:t xml:space="preserve">一、行业上游影响及风险分析 </w:t>
      </w:r>
    </w:p>
    <w:p>
      <w:pPr>
        <w:spacing w:after="150"/>
      </w:pPr>
      <w:r>
        <w:rPr/>
        <w:t xml:space="preserve">二、行业下游风险分析及提示 </w:t>
      </w:r>
    </w:p>
    <w:p>
      <w:pPr>
        <w:spacing w:after="150"/>
      </w:pPr>
      <w:r>
        <w:rPr/>
        <w:t xml:space="preserve">三、关联行业风险分析及提示 </w:t>
      </w:r>
    </w:p>
    <w:p>
      <w:pPr>
        <w:spacing w:after="150"/>
      </w:pPr>
      <w:r>
        <w:rPr>
          <w:b w:val="1"/>
          <w:bCs w:val="1"/>
        </w:rPr>
        <w:t xml:space="preserve">第七章 中国风力发电设备行业渠道分析及策略 </w:t>
      </w:r>
    </w:p>
    <w:p>
      <w:pPr>
        <w:spacing w:after="150"/>
      </w:pPr>
      <w:r>
        <w:rPr/>
        <w:t xml:space="preserve">第一节 风力发电设备行业渠道分析 </w:t>
      </w:r>
    </w:p>
    <w:p>
      <w:pPr>
        <w:spacing w:after="150"/>
      </w:pPr>
      <w:r>
        <w:rPr/>
        <w:t xml:space="preserve">一、渠道形式及对比 </w:t>
      </w:r>
    </w:p>
    <w:p>
      <w:pPr>
        <w:spacing w:after="150"/>
      </w:pPr>
      <w:r>
        <w:rPr/>
        <w:t xml:space="preserve">二、各类渠道对风力发电设备行业的影响 </w:t>
      </w:r>
    </w:p>
    <w:p>
      <w:pPr>
        <w:spacing w:after="150"/>
      </w:pPr>
      <w:r>
        <w:rPr/>
        <w:t xml:space="preserve">三、主要风力发电设备企业渠道策略研究 </w:t>
      </w:r>
    </w:p>
    <w:p>
      <w:pPr>
        <w:spacing w:after="150"/>
      </w:pPr>
      <w:r>
        <w:rPr/>
        <w:t xml:space="preserve">四、各区域主要代理商情况 </w:t>
      </w:r>
    </w:p>
    <w:p>
      <w:pPr>
        <w:spacing w:after="150"/>
      </w:pPr>
      <w:r>
        <w:rPr/>
        <w:t xml:space="preserve">第二节 风力发电设备行业用户分析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风力发电设备行业营销策略分析 </w:t>
      </w:r>
    </w:p>
    <w:p>
      <w:pPr>
        <w:spacing w:after="150"/>
      </w:pPr>
      <w:r>
        <w:rPr/>
        <w:t xml:space="preserve">一、中国风力发电设备营销概况 </w:t>
      </w:r>
    </w:p>
    <w:p>
      <w:pPr>
        <w:spacing w:after="150"/>
      </w:pPr>
      <w:r>
        <w:rPr/>
        <w:t xml:space="preserve">二、风力发电设备营销策略探讨 </w:t>
      </w:r>
    </w:p>
    <w:p>
      <w:pPr>
        <w:spacing w:after="150"/>
      </w:pPr>
      <w:r>
        <w:rPr/>
        <w:t xml:space="preserve">三、风力发电设备营销发展趋势 </w:t>
      </w:r>
    </w:p>
    <w:p>
      <w:pPr>
        <w:spacing w:after="150"/>
      </w:pPr>
      <w:r>
        <w:rPr>
          <w:b w:val="1"/>
          <w:bCs w:val="1"/>
        </w:rPr>
        <w:t xml:space="preserve">第八章 2019-2023年中国风力发电设备行业主要指标监测分析 </w:t>
      </w:r>
    </w:p>
    <w:p>
      <w:pPr>
        <w:spacing w:after="150"/>
      </w:pPr>
      <w:r>
        <w:rPr/>
        <w:t xml:space="preserve">一、2019-2023年中国风力发电设备产业工业总产值分析 </w:t>
      </w:r>
    </w:p>
    <w:p>
      <w:pPr>
        <w:spacing w:after="150"/>
      </w:pPr>
      <w:r>
        <w:rPr/>
        <w:t xml:space="preserve">二、不同规模企业工业总产值分析 </w:t>
      </w:r>
    </w:p>
    <w:p>
      <w:pPr>
        <w:spacing w:after="150"/>
      </w:pPr>
      <w:r>
        <w:rPr/>
        <w:t xml:space="preserve">三、不同所有制企业工业总产值比较 </w:t>
      </w:r>
    </w:p>
    <w:p>
      <w:pPr>
        <w:spacing w:after="150"/>
      </w:pPr>
      <w:r>
        <w:rPr/>
        <w:t xml:space="preserve">第二节 2019-2023年中国风力发电设备产业主营业务收入分析 </w:t>
      </w:r>
    </w:p>
    <w:p>
      <w:pPr>
        <w:spacing w:after="150"/>
      </w:pPr>
      <w:r>
        <w:rPr/>
        <w:t xml:space="preserve">一、2019-2023年中国风力发电设备产业主营业务收入分析 </w:t>
      </w:r>
    </w:p>
    <w:p>
      <w:pPr>
        <w:spacing w:after="150"/>
      </w:pPr>
      <w:r>
        <w:rPr/>
        <w:t xml:space="preserve">二、不同规模企业主营业务收入分析 </w:t>
      </w:r>
    </w:p>
    <w:p>
      <w:pPr>
        <w:spacing w:after="150"/>
      </w:pPr>
      <w:r>
        <w:rPr/>
        <w:t xml:space="preserve">三、不同所有制企业主营业务收入比较 </w:t>
      </w:r>
    </w:p>
    <w:p>
      <w:pPr>
        <w:spacing w:after="150"/>
      </w:pPr>
      <w:r>
        <w:rPr/>
        <w:t xml:space="preserve">第三节 2019-2023年中国风力发电设备产业产品成本费用分析 </w:t>
      </w:r>
    </w:p>
    <w:p>
      <w:pPr>
        <w:spacing w:after="150"/>
      </w:pPr>
      <w:r>
        <w:rPr/>
        <w:t xml:space="preserve">一、2019-2023年中国风力发电设备产业销售成本分析 </w:t>
      </w:r>
    </w:p>
    <w:p>
      <w:pPr>
        <w:spacing w:after="150"/>
      </w:pPr>
      <w:r>
        <w:rPr/>
        <w:t xml:space="preserve">二、不同规模企业销售成本比较分析 </w:t>
      </w:r>
    </w:p>
    <w:p>
      <w:pPr>
        <w:spacing w:after="150"/>
      </w:pPr>
      <w:r>
        <w:rPr/>
        <w:t xml:space="preserve">三、不同所有制企业销售成本比较分析 </w:t>
      </w:r>
    </w:p>
    <w:p>
      <w:pPr>
        <w:spacing w:after="150"/>
      </w:pPr>
      <w:r>
        <w:rPr/>
        <w:t xml:space="preserve">第四节 2019-2023年中国风力发电设备产业利润总额分析 </w:t>
      </w:r>
    </w:p>
    <w:p>
      <w:pPr>
        <w:spacing w:after="150"/>
      </w:pPr>
      <w:r>
        <w:rPr/>
        <w:t xml:space="preserve">一、2019-2023年中国风力发电设备产业利润总额分析 </w:t>
      </w:r>
    </w:p>
    <w:p>
      <w:pPr>
        <w:spacing w:after="150"/>
      </w:pPr>
      <w:r>
        <w:rPr/>
        <w:t xml:space="preserve">二、不同规模企业利润总额比较分析 </w:t>
      </w:r>
    </w:p>
    <w:p>
      <w:pPr>
        <w:spacing w:after="150"/>
      </w:pPr>
      <w:r>
        <w:rPr/>
        <w:t xml:space="preserve">三、不同所有制企业利润总额比较分析 </w:t>
      </w:r>
    </w:p>
    <w:p>
      <w:pPr>
        <w:spacing w:after="150"/>
      </w:pPr>
      <w:r>
        <w:rPr/>
        <w:t xml:space="preserve">第五节 2019-2023年中国风力发电设备产业资产负债分析 </w:t>
      </w:r>
    </w:p>
    <w:p>
      <w:pPr>
        <w:spacing w:after="150"/>
      </w:pPr>
      <w:r>
        <w:rPr/>
        <w:t xml:space="preserve">一、2019-2023年中国风力发电设备产业资产负债分析 </w:t>
      </w:r>
    </w:p>
    <w:p>
      <w:pPr>
        <w:spacing w:after="150"/>
      </w:pPr>
      <w:r>
        <w:rPr/>
        <w:t xml:space="preserve">二、不同规模企业资产负债比较分析 </w:t>
      </w:r>
    </w:p>
    <w:p>
      <w:pPr>
        <w:spacing w:after="150"/>
      </w:pPr>
      <w:r>
        <w:rPr/>
        <w:t xml:space="preserve">三、不同所有制企业资产负债比较分析 </w:t>
      </w:r>
    </w:p>
    <w:p>
      <w:pPr>
        <w:spacing w:after="150"/>
      </w:pPr>
      <w:r>
        <w:rPr/>
        <w:t xml:space="preserve">第六节 2019-2023年中国风力发电设备行业财务指标分析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第九章 中国风力发电设备行业区域市场分析 </w:t>
      </w:r>
    </w:p>
    <w:p>
      <w:pPr>
        <w:spacing w:after="150"/>
      </w:pPr>
      <w:r>
        <w:rPr/>
        <w:t xml:space="preserve">第一节 华北地区风力发电设备行业分析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第二节 东北地区风力发电设备行业分析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第三节 华东地区风力发电设备行业分析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第四节 华南地区风力发电设备行业分析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第五节 华中地区风力发电设备行业分析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第六节 西南地区风力发电设备行业分析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t xml:space="preserve">第七节 西北地区风力发电设备行业分析 </w:t>
      </w:r>
    </w:p>
    <w:p>
      <w:pPr>
        <w:spacing w:after="150"/>
      </w:pPr>
      <w:r>
        <w:rPr/>
        <w:t xml:space="preserve">一、2019-2023年行业发展现状分析 </w:t>
      </w:r>
    </w:p>
    <w:p>
      <w:pPr>
        <w:spacing w:after="150"/>
      </w:pPr>
      <w:r>
        <w:rPr/>
        <w:t xml:space="preserve">二、2019-2023年市场规模情况分析 </w:t>
      </w:r>
    </w:p>
    <w:p>
      <w:pPr>
        <w:spacing w:after="150"/>
      </w:pPr>
      <w:r>
        <w:rPr/>
        <w:t xml:space="preserve">三、2024-2029年市场需求情况分析 </w:t>
      </w:r>
    </w:p>
    <w:p>
      <w:pPr>
        <w:spacing w:after="150"/>
      </w:pPr>
      <w:r>
        <w:rPr/>
        <w:t xml:space="preserve">四、2024-2029年行业发展前景预测 </w:t>
      </w:r>
    </w:p>
    <w:p>
      <w:pPr>
        <w:spacing w:after="150"/>
      </w:pPr>
      <w:r>
        <w:rPr/>
        <w:t xml:space="preserve">五、2024-2029年行业投资风险预测 </w:t>
      </w:r>
    </w:p>
    <w:p>
      <w:pPr>
        <w:spacing w:after="150"/>
      </w:pPr>
      <w:r>
        <w:rPr>
          <w:b w:val="1"/>
          <w:bCs w:val="1"/>
        </w:rPr>
        <w:t xml:space="preserve">第十章 公司对风力发电设备行业竞争格局分析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一、生产要素 </w:t>
      </w:r>
    </w:p>
    <w:p>
      <w:pPr>
        <w:spacing w:after="150"/>
      </w:pPr>
      <w:r>
        <w:rPr/>
        <w:t xml:space="preserve">二、需求条件 </w:t>
      </w:r>
    </w:p>
    <w:p>
      <w:pPr>
        <w:spacing w:after="150"/>
      </w:pPr>
      <w:r>
        <w:rPr/>
        <w:t xml:space="preserve">三、支援与相关产业 </w:t>
      </w:r>
    </w:p>
    <w:p>
      <w:pPr>
        <w:spacing w:after="150"/>
      </w:pPr>
      <w:r>
        <w:rPr/>
        <w:t xml:space="preserve">四、企业战略、结构与竞争状态 </w:t>
      </w:r>
    </w:p>
    <w:p>
      <w:pPr>
        <w:spacing w:after="150"/>
      </w:pPr>
      <w:r>
        <w:rPr/>
        <w:t xml:space="preserve">五、政府的作用 </w:t>
      </w:r>
    </w:p>
    <w:p>
      <w:pPr>
        <w:spacing w:after="150"/>
      </w:pPr>
      <w:r>
        <w:rPr/>
        <w:t xml:space="preserve">第四节 2019-2023年风力发电设备行业竞争格局分析 </w:t>
      </w:r>
    </w:p>
    <w:p>
      <w:pPr>
        <w:spacing w:after="150"/>
      </w:pPr>
      <w:r>
        <w:rPr/>
        <w:t xml:space="preserve">一、2019-2023年国内外风力发电设备竞争分析 </w:t>
      </w:r>
    </w:p>
    <w:p>
      <w:pPr>
        <w:spacing w:after="150"/>
      </w:pPr>
      <w:r>
        <w:rPr/>
        <w:t xml:space="preserve">二、2019-2023年我国风力发电设备市场竞争分析 </w:t>
      </w:r>
    </w:p>
    <w:p>
      <w:pPr>
        <w:spacing w:after="150"/>
      </w:pPr>
      <w:r>
        <w:rPr/>
        <w:t xml:space="preserve">三、2024-2029年国内主要风力发电设备企业动向 </w:t>
      </w:r>
    </w:p>
    <w:p>
      <w:pPr>
        <w:spacing w:after="150"/>
      </w:pPr>
      <w:r>
        <w:rPr>
          <w:b w:val="1"/>
          <w:bCs w:val="1"/>
        </w:rPr>
        <w:t xml:space="preserve">第十一章 风力发电设备企业竞争策略分析 </w:t>
      </w:r>
    </w:p>
    <w:p>
      <w:pPr>
        <w:spacing w:after="150"/>
      </w:pPr>
      <w:r>
        <w:rPr/>
        <w:t xml:space="preserve">第一节 风力发电设备市场竞争策略分析 </w:t>
      </w:r>
    </w:p>
    <w:p>
      <w:pPr>
        <w:spacing w:after="150"/>
      </w:pPr>
      <w:r>
        <w:rPr/>
        <w:t xml:space="preserve">一、2021年风力发电设备市场增长潜力分析 </w:t>
      </w:r>
    </w:p>
    <w:p>
      <w:pPr>
        <w:spacing w:after="150"/>
      </w:pPr>
      <w:r>
        <w:rPr/>
        <w:t xml:space="preserve">二、2021年风力发电设备主要潜力品种分析 </w:t>
      </w:r>
    </w:p>
    <w:p>
      <w:pPr>
        <w:spacing w:after="150"/>
      </w:pPr>
      <w:r>
        <w:rPr/>
        <w:t xml:space="preserve">三、现有风力发电设备产品竞争策略分析 </w:t>
      </w:r>
    </w:p>
    <w:p>
      <w:pPr>
        <w:spacing w:after="150"/>
      </w:pPr>
      <w:r>
        <w:rPr/>
        <w:t xml:space="preserve">四、典型企业产品竞争策略分析 </w:t>
      </w:r>
    </w:p>
    <w:p>
      <w:pPr>
        <w:spacing w:after="150"/>
      </w:pPr>
      <w:r>
        <w:rPr/>
        <w:t xml:space="preserve">第二节 风力发电设备企业竞争策略分析 </w:t>
      </w:r>
    </w:p>
    <w:p>
      <w:pPr>
        <w:spacing w:after="150"/>
      </w:pPr>
      <w:r>
        <w:rPr/>
        <w:t xml:space="preserve">第三节 风力发电设备行业产品定位及市场推广策略分析 </w:t>
      </w:r>
    </w:p>
    <w:p>
      <w:pPr>
        <w:spacing w:after="150"/>
      </w:pPr>
      <w:r>
        <w:rPr/>
        <w:t xml:space="preserve">一、风力发电设备行业产品市场定位 </w:t>
      </w:r>
    </w:p>
    <w:p>
      <w:pPr>
        <w:spacing w:after="150"/>
      </w:pPr>
      <w:r>
        <w:rPr/>
        <w:t xml:space="preserve">二、风力发电设备行业广告推广策略 </w:t>
      </w:r>
    </w:p>
    <w:p>
      <w:pPr>
        <w:spacing w:after="150"/>
      </w:pPr>
      <w:r>
        <w:rPr/>
        <w:t xml:space="preserve">三、风力发电设备行业产品促销策略 </w:t>
      </w:r>
    </w:p>
    <w:p>
      <w:pPr>
        <w:spacing w:after="150"/>
      </w:pPr>
      <w:r>
        <w:rPr/>
        <w:t xml:space="preserve">四、风力发电设备行业招商加盟策略 </w:t>
      </w:r>
    </w:p>
    <w:p>
      <w:pPr>
        <w:spacing w:after="150"/>
      </w:pPr>
      <w:r>
        <w:rPr/>
        <w:t xml:space="preserve">五、风力发电设备行业网络推广策略 </w:t>
      </w:r>
    </w:p>
    <w:p>
      <w:pPr>
        <w:spacing w:after="150"/>
      </w:pPr>
      <w:r>
        <w:rPr>
          <w:b w:val="1"/>
          <w:bCs w:val="1"/>
        </w:rPr>
        <w:t xml:space="preserve">第十二章 风力发电设备企业竞争分析 </w:t>
      </w:r>
    </w:p>
    <w:p>
      <w:pPr>
        <w:spacing w:after="150"/>
      </w:pPr>
      <w:r>
        <w:rPr/>
        <w:t xml:space="preserve">第一节 新疆金风科技股份有限公司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t xml:space="preserve">第二节 天顺风能(苏州)股份有限公司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t xml:space="preserve">第三节 株洲时代新材料科技股份有限公司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t xml:space="preserve">第四节 上海泰胜风能装备股份有限公司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t xml:space="preserve">第五节 上海电气风电集团股份有限公司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t xml:space="preserve">第六节 浙江运达风电股份有限公司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t xml:space="preserve">第七节 东方电气股份有限公司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t xml:space="preserve">第八节 青岛天能重工股份有限公司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t xml:space="preserve">第九节 大金重工股份有限公司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t xml:space="preserve">第十节 宁波东方电缆股份有限公司 </w:t>
      </w:r>
    </w:p>
    <w:p>
      <w:pPr>
        <w:spacing w:after="150"/>
      </w:pPr>
      <w:r>
        <w:rPr/>
        <w:t xml:space="preserve">一、企业基本情况 </w:t>
      </w:r>
    </w:p>
    <w:p>
      <w:pPr>
        <w:spacing w:after="150"/>
      </w:pPr>
      <w:r>
        <w:rPr/>
        <w:t xml:space="preserve">二、企业盈利水平分析 </w:t>
      </w:r>
    </w:p>
    <w:p>
      <w:pPr>
        <w:spacing w:after="150"/>
      </w:pPr>
      <w:r>
        <w:rPr/>
        <w:t xml:space="preserve">三、企业资产及负债情况分析 </w:t>
      </w:r>
    </w:p>
    <w:p>
      <w:pPr>
        <w:spacing w:after="150"/>
      </w:pPr>
      <w:r>
        <w:rPr/>
        <w:t xml:space="preserve">四、企业营业收入及成本费用情况 </w:t>
      </w:r>
    </w:p>
    <w:p>
      <w:pPr>
        <w:spacing w:after="150"/>
      </w:pPr>
      <w:r>
        <w:rPr>
          <w:b w:val="1"/>
          <w:bCs w:val="1"/>
        </w:rPr>
        <w:t xml:space="preserve">第十三章 风力发电设备行业投资战略研究 </w:t>
      </w:r>
    </w:p>
    <w:p>
      <w:pPr>
        <w:spacing w:after="150"/>
      </w:pPr>
      <w:r>
        <w:rPr/>
        <w:t xml:space="preserve">第一节 风力发电设备行业发展战略研究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对我国风力发电设备品牌的战略思考 </w:t>
      </w:r>
    </w:p>
    <w:p>
      <w:pPr>
        <w:spacing w:after="150"/>
      </w:pPr>
      <w:r>
        <w:rPr/>
        <w:t xml:space="preserve">一、企业品牌的重要性 </w:t>
      </w:r>
    </w:p>
    <w:p>
      <w:pPr>
        <w:spacing w:after="150"/>
      </w:pPr>
      <w:r>
        <w:rPr/>
        <w:t xml:space="preserve">二、风力发电设备实施品牌战略的意义 </w:t>
      </w:r>
    </w:p>
    <w:p>
      <w:pPr>
        <w:spacing w:after="150"/>
      </w:pPr>
      <w:r>
        <w:rPr/>
        <w:t xml:space="preserve">三、风力发电设备企业品牌的现状分析 </w:t>
      </w:r>
    </w:p>
    <w:p>
      <w:pPr>
        <w:spacing w:after="150"/>
      </w:pPr>
      <w:r>
        <w:rPr/>
        <w:t xml:space="preserve">四、我国风力发电设备企业的品牌战略 </w:t>
      </w:r>
    </w:p>
    <w:p>
      <w:pPr>
        <w:spacing w:after="150"/>
      </w:pPr>
      <w:r>
        <w:rPr/>
        <w:t xml:space="preserve">五、风力发电设备品牌战略管理的策略 </w:t>
      </w:r>
    </w:p>
    <w:p>
      <w:pPr>
        <w:spacing w:after="150"/>
      </w:pPr>
      <w:r>
        <w:rPr/>
        <w:t xml:space="preserve">第三节 风力发电设备行业投资战略研究 </w:t>
      </w:r>
    </w:p>
    <w:p>
      <w:pPr>
        <w:spacing w:after="150"/>
      </w:pPr>
      <w:r>
        <w:rPr>
          <w:b w:val="1"/>
          <w:bCs w:val="1"/>
        </w:rPr>
        <w:t xml:space="preserve">附录 </w:t>
      </w:r>
    </w:p>
    <w:p>
      <w:pPr>
        <w:spacing w:after="150"/>
      </w:pPr>
      <w:r>
        <w:rPr/>
        <w:t xml:space="preserve">第一节 《变压器能效提升计划(2021-2023年)》 </w:t>
      </w:r>
    </w:p>
    <w:p>
      <w:pPr>
        <w:spacing w:after="150"/>
      </w:pPr>
      <w:r>
        <w:rPr/>
        <w:t xml:space="preserve">第二节 《积极推进电力市场化交易 进一步完善交易机制》 </w:t>
      </w:r>
    </w:p>
    <w:p>
      <w:pPr>
        <w:spacing w:after="150"/>
      </w:pPr>
      <w:r>
        <w:rPr/>
        <w:t xml:space="preserve">第三节 《国家发展改革委国家能源局关于加快推动新型储能发展的指导意见》 </w:t>
      </w:r>
    </w:p>
    <w:p>
      <w:pPr>
        <w:spacing w:after="150"/>
      </w:pPr>
      <w:r>
        <w:rPr/>
        <w:t xml:space="preserve">第四节 《2021年能源工作指导意见》 </w:t>
      </w:r>
    </w:p>
    <w:p>
      <w:pPr>
        <w:spacing w:after="150"/>
      </w:pPr>
      <w:r>
        <w:rPr/>
        <w:t xml:space="preserve">第五节 《中华人民共和国电力法》 </w:t>
      </w:r>
    </w:p>
    <w:p>
      <w:pPr>
        <w:spacing w:after="150"/>
      </w:pPr>
      <w:r>
        <w:rPr>
          <w:b w:val="1"/>
          <w:bCs w:val="1"/>
        </w:rPr>
        <w:t xml:space="preserve">图表目录</w:t>
      </w:r>
    </w:p>
    <w:p>
      <w:pPr>
        <w:spacing w:after="150"/>
      </w:pPr>
      <w:r>
        <w:rPr/>
        <w:t xml:space="preserve">图表：行业发展周期 </w:t>
      </w:r>
    </w:p>
    <w:p>
      <w:pPr>
        <w:spacing w:after="150"/>
      </w:pPr>
      <w:r>
        <w:rPr/>
        <w:t xml:space="preserve">图表：2019-2023年中国风力发电设备行业市场规模 </w:t>
      </w:r>
    </w:p>
    <w:p>
      <w:pPr>
        <w:spacing w:after="150"/>
      </w:pPr>
      <w:r>
        <w:rPr/>
        <w:t xml:space="preserve">图表：中国风力发电设备行业区域市场统计情况 </w:t>
      </w:r>
    </w:p>
    <w:p>
      <w:pPr>
        <w:spacing w:after="150"/>
      </w:pPr>
      <w:r>
        <w:rPr/>
        <w:t xml:space="preserve">图表：2019-2023年中国风力发电行业供给规模 </w:t>
      </w:r>
    </w:p>
    <w:p>
      <w:pPr>
        <w:spacing w:after="150"/>
      </w:pPr>
      <w:r>
        <w:rPr/>
        <w:t xml:space="preserve">图表：风力发电设备行业主要销售渠道对比 </w:t>
      </w:r>
    </w:p>
    <w:p>
      <w:pPr>
        <w:spacing w:after="150"/>
      </w:pPr>
      <w:r>
        <w:rPr/>
        <w:t xml:space="preserve">图表：风力发电设备行业主要销售渠道对于行业影响力分析 </w:t>
      </w:r>
    </w:p>
    <w:p>
      <w:pPr>
        <w:spacing w:after="150"/>
      </w:pPr>
      <w:r>
        <w:rPr/>
        <w:t xml:space="preserve">图表：2019-2023年中国风力发电设备行业总产值 </w:t>
      </w:r>
    </w:p>
    <w:p>
      <w:pPr>
        <w:spacing w:after="150"/>
      </w:pPr>
      <w:r>
        <w:rPr/>
        <w:t xml:space="preserve">图表：2019-2023年中国风力发电设备行业不同规模企业工业总产值比较 </w:t>
      </w:r>
    </w:p>
    <w:p>
      <w:pPr>
        <w:spacing w:after="150"/>
      </w:pPr>
      <w:r>
        <w:rPr/>
        <w:t xml:space="preserve">图表：2019-2023年中国风力发电设备行业不同所有制企业工业总产值比较 </w:t>
      </w:r>
    </w:p>
    <w:p>
      <w:pPr>
        <w:spacing w:after="150"/>
      </w:pPr>
      <w:r>
        <w:rPr/>
        <w:t xml:space="preserve">图表：2019-2023年中国风力发电设备行业主营业务收入情况 </w:t>
      </w:r>
    </w:p>
    <w:p>
      <w:pPr>
        <w:spacing w:after="150"/>
      </w:pPr>
      <w:r>
        <w:rPr/>
        <w:t xml:space="preserve">图表：2019-2023年中国风力发电设备行业不同规模企业主营业务收入情况比较 </w:t>
      </w:r>
    </w:p>
    <w:p>
      <w:pPr>
        <w:spacing w:after="150"/>
      </w:pPr>
      <w:r>
        <w:rPr/>
        <w:t xml:space="preserve">图表：2019-2023年中国风力发电设备行业不同所有制企业主营业务收入比较 </w:t>
      </w:r>
    </w:p>
    <w:p>
      <w:pPr>
        <w:spacing w:after="150"/>
      </w:pPr>
      <w:r>
        <w:rPr/>
        <w:t xml:space="preserve">图表：2019-2023年中国风力发电设备行业销售成本情况 </w:t>
      </w:r>
    </w:p>
    <w:p>
      <w:pPr>
        <w:spacing w:after="150"/>
      </w:pPr>
      <w:r>
        <w:rPr/>
        <w:t xml:space="preserve">图表：2019-2023国风力发电设备行业不同规模企业销售成本情况比较 </w:t>
      </w:r>
    </w:p>
    <w:p>
      <w:pPr>
        <w:spacing w:after="150"/>
      </w:pPr>
      <w:r>
        <w:rPr/>
        <w:t xml:space="preserve">图表：2019-2023国风力发电设备行业不同所有制企业销售成本比较 </w:t>
      </w:r>
    </w:p>
    <w:p>
      <w:pPr>
        <w:spacing w:after="150"/>
      </w:pPr>
      <w:r>
        <w:rPr/>
        <w:t xml:space="preserve">图表：2019-2023年中国风力发电设备行业利润总额情况 </w:t>
      </w:r>
    </w:p>
    <w:p>
      <w:pPr>
        <w:spacing w:after="150"/>
      </w:pPr>
      <w:r>
        <w:rPr/>
        <w:t xml:space="preserve">图表：2019-2023年中国风力发电设备行业不同规模企业利润总额情况比较 </w:t>
      </w:r>
    </w:p>
    <w:p>
      <w:pPr>
        <w:spacing w:after="150"/>
      </w:pPr>
      <w:r>
        <w:rPr/>
        <w:t xml:space="preserve">图表：2019-2023年中国风力发电设备行业不同所有制企业利润总额比较 </w:t>
      </w:r>
    </w:p>
    <w:p>
      <w:pPr>
        <w:spacing w:after="150"/>
      </w:pPr>
      <w:r>
        <w:rPr/>
        <w:t xml:space="preserve">图表：2019-2023年中国风力发电设备产业资产负债率情况 </w:t>
      </w:r>
    </w:p>
    <w:p>
      <w:pPr>
        <w:spacing w:after="150"/>
      </w:pPr>
      <w:r>
        <w:rPr/>
        <w:t xml:space="preserve">图表：2019-2023年不同规模企业资产负债比较分析 </w:t>
      </w:r>
    </w:p>
    <w:p>
      <w:pPr>
        <w:spacing w:after="150"/>
      </w:pPr>
      <w:r>
        <w:rPr/>
        <w:t xml:space="preserve">图表：2019-2023年不同所有制企业资产负债比较分析 </w:t>
      </w:r>
    </w:p>
    <w:p>
      <w:pPr>
        <w:spacing w:after="150"/>
      </w:pPr>
      <w:r>
        <w:rPr/>
        <w:t xml:space="preserve">图表：2019-2023年中国风力发电设备行业盈利能力 </w:t>
      </w:r>
    </w:p>
    <w:p>
      <w:pPr>
        <w:spacing w:after="150"/>
      </w:pPr>
      <w:r>
        <w:rPr/>
        <w:t xml:space="preserve">图表：2019-2023年中国风力发电设备行业偿债能力 </w:t>
      </w:r>
    </w:p>
    <w:p>
      <w:pPr>
        <w:spacing w:after="150"/>
      </w:pPr>
      <w:r>
        <w:rPr/>
        <w:t xml:space="preserve">图表：2019-2023年中国风力发电设备行业营运能力 </w:t>
      </w:r>
    </w:p>
    <w:p>
      <w:pPr>
        <w:spacing w:after="150"/>
      </w:pPr>
      <w:r>
        <w:rPr/>
        <w:t xml:space="preserve">图表：2019-2023年中国风力发电设备行业发展能力 </w:t>
      </w:r>
    </w:p>
    <w:p>
      <w:pPr>
        <w:spacing w:after="150"/>
      </w:pPr>
      <w:r>
        <w:rPr/>
        <w:t xml:space="preserve">图表：华北地区城市坐标图 </w:t>
      </w:r>
    </w:p>
    <w:p>
      <w:pPr>
        <w:spacing w:after="150"/>
      </w:pPr>
      <w:r>
        <w:rPr/>
        <w:t xml:space="preserve">图表：华北地区风力发电设备行业经济环境分析 </w:t>
      </w:r>
    </w:p>
    <w:p>
      <w:pPr>
        <w:spacing w:after="150"/>
      </w:pPr>
      <w:r>
        <w:rPr/>
        <w:t xml:space="preserve">图表：2019-2023年华北地区市场规模情况 </w:t>
      </w:r>
    </w:p>
    <w:p>
      <w:pPr>
        <w:spacing w:after="150"/>
      </w:pPr>
      <w:r>
        <w:rPr/>
        <w:t xml:space="preserve">图表：华北地区风力发电设备行业投资风险指标图 </w:t>
      </w:r>
    </w:p>
    <w:p>
      <w:pPr>
        <w:spacing w:after="150"/>
      </w:pPr>
      <w:r>
        <w:rPr/>
        <w:t xml:space="preserve">图表：东北地区风力发电设备行业社会环境分析 </w:t>
      </w:r>
    </w:p>
    <w:p>
      <w:pPr>
        <w:spacing w:after="150"/>
      </w:pPr>
      <w:r>
        <w:rPr/>
        <w:t xml:space="preserve">图表：2019-2023年东北地区市场规模情况 </w:t>
      </w:r>
    </w:p>
    <w:p>
      <w:pPr>
        <w:spacing w:after="150"/>
      </w:pPr>
      <w:r>
        <w:rPr/>
        <w:t xml:space="preserve">图表：东北地区风力发电设备行业投资风险指标图 </w:t>
      </w:r>
    </w:p>
    <w:p>
      <w:pPr>
        <w:spacing w:after="150"/>
      </w:pPr>
      <w:r>
        <w:rPr/>
        <w:t xml:space="preserve">图表：华东地区城市座标图 </w:t>
      </w:r>
    </w:p>
    <w:p>
      <w:pPr>
        <w:spacing w:after="150"/>
      </w:pPr>
      <w:r>
        <w:rPr/>
        <w:t xml:space="preserve">图表：华东地区风力发电设备行业经济情况分析 </w:t>
      </w:r>
    </w:p>
    <w:p>
      <w:pPr>
        <w:spacing w:after="150"/>
      </w:pPr>
      <w:r>
        <w:rPr/>
        <w:t xml:space="preserve">图表：2019-2023年华东地区市场规模情况 </w:t>
      </w:r>
    </w:p>
    <w:p>
      <w:pPr>
        <w:spacing w:after="150"/>
      </w:pPr>
      <w:r>
        <w:rPr/>
        <w:t xml:space="preserve">图表：华东地区风力发电设备行业投资风险指标图 </w:t>
      </w:r>
    </w:p>
    <w:p>
      <w:pPr>
        <w:spacing w:after="150"/>
      </w:pPr>
      <w:r>
        <w:rPr/>
        <w:t xml:space="preserve">图表：华南地区风力发电设备行业经济环境分析 </w:t>
      </w:r>
    </w:p>
    <w:p>
      <w:pPr>
        <w:spacing w:after="150"/>
      </w:pPr>
      <w:r>
        <w:rPr/>
        <w:t xml:space="preserve">图表：2019-2023年华南地区市场规模情况 </w:t>
      </w:r>
    </w:p>
    <w:p>
      <w:pPr>
        <w:spacing w:after="150"/>
      </w:pPr>
      <w:r>
        <w:rPr/>
        <w:t xml:space="preserve">图表：华南地区风力发电设备行业投资风险指标图 </w:t>
      </w:r>
    </w:p>
    <w:p>
      <w:pPr>
        <w:spacing w:after="150"/>
      </w:pPr>
      <w:r>
        <w:rPr/>
        <w:t xml:space="preserve">图表：华中地区风力发电设备行业经济环境分析 </w:t>
      </w:r>
    </w:p>
    <w:p>
      <w:pPr>
        <w:spacing w:after="150"/>
      </w:pPr>
      <w:r>
        <w:rPr/>
        <w:t xml:space="preserve">图表：2019-2023年华中地区市场规模情况 </w:t>
      </w:r>
    </w:p>
    <w:p>
      <w:pPr>
        <w:spacing w:after="150"/>
      </w:pPr>
      <w:r>
        <w:rPr/>
        <w:t xml:space="preserve">图表：华中地区风力发电设备行业投资风险指标图 </w:t>
      </w:r>
    </w:p>
    <w:p>
      <w:pPr>
        <w:spacing w:after="150"/>
      </w:pPr>
      <w:r>
        <w:rPr/>
        <w:t xml:space="preserve">图表：西南地区风力发电设备行业经济环境分析 </w:t>
      </w:r>
    </w:p>
    <w:p>
      <w:pPr>
        <w:spacing w:after="150"/>
      </w:pPr>
      <w:r>
        <w:rPr/>
        <w:t xml:space="preserve">图表：2019-2023年西南地区市场规模情况 </w:t>
      </w:r>
    </w:p>
    <w:p>
      <w:pPr>
        <w:spacing w:after="150"/>
      </w:pPr>
      <w:r>
        <w:rPr/>
        <w:t xml:space="preserve">图表：西南地区风力发电设备行业投资风险指标图 </w:t>
      </w:r>
    </w:p>
    <w:p>
      <w:pPr>
        <w:spacing w:after="150"/>
      </w:pPr>
      <w:r>
        <w:rPr/>
        <w:t xml:space="preserve">图表：西北地区风力发电设备行业经济环境分析 </w:t>
      </w:r>
    </w:p>
    <w:p>
      <w:pPr>
        <w:spacing w:after="150"/>
      </w:pPr>
      <w:r>
        <w:rPr/>
        <w:t xml:space="preserve">图表：2019-2023年西北地区市场规模情况 </w:t>
      </w:r>
    </w:p>
    <w:p>
      <w:pPr>
        <w:spacing w:after="150"/>
      </w:pPr>
      <w:r>
        <w:rPr/>
        <w:t xml:space="preserve">图表：西北地区风力发电设备行业投资风险指标图 </w:t>
      </w:r>
    </w:p>
    <w:p>
      <w:pPr>
        <w:spacing w:after="150"/>
      </w:pPr>
      <w:r>
        <w:rPr/>
        <w:t xml:space="preserve">图表：新疆金风科技股份有限公司盈利水平 </w:t>
      </w:r>
    </w:p>
    <w:p>
      <w:pPr>
        <w:spacing w:after="150"/>
      </w:pPr>
      <w:r>
        <w:rPr/>
        <w:t xml:space="preserve">图表：新疆金风科技股份有限公司资产及负债情况分析 </w:t>
      </w:r>
    </w:p>
    <w:p>
      <w:pPr>
        <w:spacing w:after="150"/>
      </w:pPr>
      <w:r>
        <w:rPr/>
        <w:t xml:space="preserve">图表：新疆金风科技股份有限公司企业成本费用情况 </w:t>
      </w:r>
    </w:p>
    <w:p>
      <w:pPr>
        <w:spacing w:after="150"/>
      </w:pPr>
      <w:r>
        <w:rPr/>
        <w:t xml:space="preserve">图表：天顺风能(苏州)股份有限公司盈利水平 </w:t>
      </w:r>
    </w:p>
    <w:p>
      <w:pPr>
        <w:spacing w:after="150"/>
      </w:pPr>
      <w:r>
        <w:rPr/>
        <w:t xml:space="preserve">图表：天顺风能(苏州)股份有限公司资产及负债情况 </w:t>
      </w:r>
    </w:p>
    <w:p>
      <w:pPr>
        <w:spacing w:after="150"/>
      </w:pPr>
      <w:r>
        <w:rPr/>
        <w:t xml:space="preserve">图表：天顺风能(苏州)股份有限公司资产及负债情况 </w:t>
      </w:r>
    </w:p>
    <w:p>
      <w:pPr>
        <w:spacing w:after="150"/>
      </w:pPr>
      <w:r>
        <w:rPr/>
        <w:t xml:space="preserve">图表：株洲时代新材料科技股份有限公司盈利水平 </w:t>
      </w:r>
    </w:p>
    <w:p>
      <w:pPr>
        <w:spacing w:after="150"/>
      </w:pPr>
      <w:r>
        <w:rPr/>
        <w:t xml:space="preserve">图表：株洲时代新材料科技股份有限公司资产及负债情况 </w:t>
      </w:r>
    </w:p>
    <w:p>
      <w:pPr>
        <w:spacing w:after="150"/>
      </w:pPr>
      <w:r>
        <w:rPr/>
        <w:t xml:space="preserve">图表：株洲时代新材料科技股份有限公司营业收入及成本费用 </w:t>
      </w:r>
    </w:p>
    <w:p>
      <w:pPr>
        <w:spacing w:after="150"/>
      </w:pPr>
      <w:r>
        <w:rPr/>
        <w:t xml:space="preserve">图表：上海泰胜风能装备股份有限公司盈利水平分析 </w:t>
      </w:r>
    </w:p>
    <w:p>
      <w:pPr>
        <w:spacing w:after="150"/>
      </w:pPr>
      <w:r>
        <w:rPr/>
        <w:t xml:space="preserve">图表：上海泰胜风能装备股份有限公司资产及负债情况 </w:t>
      </w:r>
    </w:p>
    <w:p>
      <w:pPr>
        <w:spacing w:after="150"/>
      </w:pPr>
      <w:r>
        <w:rPr/>
        <w:t xml:space="preserve">图表：上海泰胜风能装备股份有限公司营业收入及成本费用 </w:t>
      </w:r>
    </w:p>
    <w:p>
      <w:pPr>
        <w:spacing w:after="150"/>
      </w:pPr>
      <w:r>
        <w:rPr/>
        <w:t xml:space="preserve">图表：上海电气风电集团股份有限公司企业盈利水平 </w:t>
      </w:r>
    </w:p>
    <w:p>
      <w:pPr>
        <w:spacing w:after="150"/>
      </w:pPr>
      <w:r>
        <w:rPr/>
        <w:t xml:space="preserve">图表：上海电气风电集团股份有限公司资产及负债情况 </w:t>
      </w:r>
    </w:p>
    <w:p>
      <w:pPr>
        <w:spacing w:after="150"/>
      </w:pPr>
      <w:r>
        <w:rPr/>
        <w:t xml:space="preserve">图表：上海电气风电集团股份有限公司营业收入及成本费用情况 </w:t>
      </w:r>
    </w:p>
    <w:p>
      <w:pPr>
        <w:spacing w:after="150"/>
      </w:pPr>
      <w:r>
        <w:rPr/>
        <w:t xml:space="preserve">图表：浙江运达风电股份有限公司盈利水平 </w:t>
      </w:r>
    </w:p>
    <w:p>
      <w:pPr>
        <w:spacing w:after="150"/>
      </w:pPr>
      <w:r>
        <w:rPr/>
        <w:t xml:space="preserve">图表：浙江运达风电股份有限公司资产及负债情况 </w:t>
      </w:r>
    </w:p>
    <w:p>
      <w:pPr>
        <w:spacing w:after="150"/>
      </w:pPr>
      <w:r>
        <w:rPr/>
        <w:t xml:space="preserve">图表：浙江运达风电股份有限公司营业收入及成本费用 </w:t>
      </w:r>
    </w:p>
    <w:p>
      <w:pPr>
        <w:spacing w:after="150"/>
      </w:pPr>
      <w:r>
        <w:rPr/>
        <w:t xml:space="preserve">图表：东方电气股份有限公司盈利水平分析 </w:t>
      </w:r>
    </w:p>
    <w:p>
      <w:pPr>
        <w:spacing w:after="150"/>
      </w:pPr>
      <w:r>
        <w:rPr/>
        <w:t xml:space="preserve">图表：东方电气股份有限公司资产及负债情况 </w:t>
      </w:r>
    </w:p>
    <w:p>
      <w:pPr>
        <w:spacing w:after="150"/>
      </w:pPr>
      <w:r>
        <w:rPr/>
        <w:t xml:space="preserve">图表：东方电气股份有限公司营业收入及成本费用 </w:t>
      </w:r>
    </w:p>
    <w:p>
      <w:pPr>
        <w:spacing w:after="150"/>
      </w:pPr>
      <w:r>
        <w:rPr/>
        <w:t xml:space="preserve">图表：青岛天能重工股份有限公司盈利水平 </w:t>
      </w:r>
    </w:p>
    <w:p>
      <w:pPr>
        <w:spacing w:after="150"/>
      </w:pPr>
      <w:r>
        <w:rPr/>
        <w:t xml:space="preserve">图表：青岛天能重工股份有限公司资产及负债情况 </w:t>
      </w:r>
    </w:p>
    <w:p>
      <w:pPr>
        <w:spacing w:after="150"/>
      </w:pPr>
      <w:r>
        <w:rPr/>
        <w:t xml:space="preserve">图表：青岛天能重工股份有限公司营业收入及成本费用 </w:t>
      </w:r>
    </w:p>
    <w:p>
      <w:pPr>
        <w:spacing w:after="150"/>
      </w:pPr>
      <w:r>
        <w:rPr/>
        <w:t xml:space="preserve">图表：大金重工股份有限公司盈利水平水平 </w:t>
      </w:r>
    </w:p>
    <w:p>
      <w:pPr>
        <w:spacing w:after="150"/>
      </w:pPr>
      <w:r>
        <w:rPr/>
        <w:t xml:space="preserve">图表：大金重工股份有限公司资产及负债情况 </w:t>
      </w:r>
    </w:p>
    <w:p>
      <w:pPr>
        <w:spacing w:after="150"/>
      </w:pPr>
      <w:r>
        <w:rPr/>
        <w:t xml:space="preserve">图表：大金重工股份有限公司营业收入及成本费用 </w:t>
      </w:r>
    </w:p>
    <w:p>
      <w:pPr>
        <w:spacing w:after="150"/>
      </w:pPr>
      <w:r>
        <w:rPr/>
        <w:t xml:space="preserve">图表：宁波东方电缆股份有限公司盈利水平 </w:t>
      </w:r>
    </w:p>
    <w:p>
      <w:pPr>
        <w:spacing w:after="150"/>
      </w:pPr>
      <w:r>
        <w:rPr/>
        <w:t xml:space="preserve">图表：宁波东方电缆股份有限公司资产及负债情况 </w:t>
      </w:r>
    </w:p>
    <w:p>
      <w:pPr>
        <w:spacing w:after="150"/>
      </w:pPr>
      <w:r>
        <w:rPr/>
        <w:t xml:space="preserve">图表：宁波东方电缆股份有限公司营业收入及成本费用情况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本文地址：https://www.51baogao.cn/dianlishebei/200901fengdianshebei.shtml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200901fengdian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十四五期间中国风力发电设备行业发展趋势预测及投资战略研究报告</dc:title>
  <dc:description>十四五期间中国风力发电设备行业发展趋势预测及投资战略研究报告</dc:description>
  <dc:subject>十四五期间中国风力发电设备行业发展趋势预测及投资战略研究报告</dc:subject>
  <cp:keywords>研究报告</cp:keywords>
  <cp:category>研究报告</cp:category>
  <cp:lastModifiedBy>北京中道泰和信息咨询有限公司</cp:lastModifiedBy>
  <dcterms:created xsi:type="dcterms:W3CDTF">2024-02-29T15:49:55+08:00</dcterms:created>
  <dcterms:modified xsi:type="dcterms:W3CDTF">2024-02-29T15:49:55+08:00</dcterms:modified>
</cp:coreProperties>
</file>

<file path=docProps/custom.xml><?xml version="1.0" encoding="utf-8"?>
<Properties xmlns="http://schemas.openxmlformats.org/officeDocument/2006/custom-properties" xmlns:vt="http://schemas.openxmlformats.org/officeDocument/2006/docPropsVTypes"/>
</file>