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2024-2029年中国低烟无卤聚烯烃电线电缆料行业竞争格局分析与投资风险预测报告</w:t>
      </w:r>
    </w:p>
    <w:p>
      <w:pPr>
        <w:spacing w:after="150"/>
      </w:pPr>
      <w:r>
        <w:rPr>
          <w:b w:val="1"/>
          <w:bCs w:val="1"/>
        </w:rPr>
        <w:t xml:space="preserve">报告简介</w:t>
      </w:r>
    </w:p>
    <w:p>
      <w:pPr>
        <w:spacing w:after="150"/>
      </w:pPr>
      <w:r>
        <w:rPr/>
        <w:t xml:space="preserve">随着全球经济的飞速发展及人类环保意识的不断加强，绿色、低碳环保型建筑已成为建筑行业的发展趋势，地上建筑越建越高，地下设施的规模越来越大，电线电缆越来越被广泛的应用，敷设也越来越密集，因电缆外护套的损坏或老化，而引发的火灾也越来越多，如何降低火灾的发 生率以及发生火灾的死亡率，低烟、无卤、阻燃、环保已成为电线电缆行业的科研方向。低烟无卤聚烯烃电缆材料作为环保型材料在电线电缆方面得到了广泛应用和认可。随着市场的不断开拓和需求，无论数量还是种类都以很快的速度发展着。</w:t>
      </w:r>
    </w:p>
    <w:p>
      <w:pPr>
        <w:spacing w:after="150"/>
      </w:pPr>
      <w:r>
        <w:rPr/>
        <w:t xml:space="preserve">我国自20世纪90年代后期发展高分子材料的应用技术与合成树脂及其共混改性技术以来,一直致力于线缆行业新材料的开发研究和利用。随着人们环保意识的提高和我国社会经济建设步伐的加快，低烟无卤聚烯烃电线电缆被广泛地应用在高层建筑、地铁、发电厂、核电站及隧道等重要部门及公共场所。我国一些标准明确规定在某些场所应选用耐火电缆,以尽量减少火灾引起的损失,因此低烟无卤电缆也越来越被人们所重视。</w:t>
      </w:r>
    </w:p>
    <w:p>
      <w:pPr>
        <w:spacing w:after="150"/>
      </w:pPr>
      <w:r>
        <w:rPr/>
        <w:t xml:space="preserve">目前，我国的低烟无卤聚烯烃电线电缆料应用领域很局限，除了核电站、航空航天、军事军工等外，主要应用于大城市的地铁、城轨、轮船、高层建筑以及核电站等领域，在北京、上海、广州、西安、山东等发达的省市使用，在很多偏远的地方很少使用，远远没有普及。国内生产低烟无卤阻燃电缆料的企业普遍存在规模不大、技术不高、设备陈旧的状况，不能适应市场竞争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烟无卤聚烯烃电线电缆料行业进行了长期追踪，结合我们对低烟无卤聚烯烃电线电缆料相关企业的调查研究，对我国低烟无卤聚烯烃电线电缆料行业发展现状与前景、市场竞争格局与形势、赢利水平与企业发展、投资策略与风险预警、发展趋势与规划建议等进行深入研究，并重点分析了低烟无卤聚烯烃电线电缆料行业的前景与风险。报告揭示了低烟无卤聚烯烃电线电缆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2019-2023年低烟无卤聚烯烃电线电缆料行业分析 1</w:t>
      </w:r>
    </w:p>
    <w:p>
      <w:pPr>
        <w:spacing w:after="150"/>
      </w:pPr>
      <w:r>
        <w:rPr/>
        <w:t xml:space="preserve">第一节 2019-2023年世界低烟无卤聚烯烃电线电缆料发展总体状况 1</w:t>
      </w:r>
    </w:p>
    <w:p>
      <w:pPr>
        <w:spacing w:after="150"/>
      </w:pPr>
      <w:r>
        <w:rPr/>
        <w:t xml:space="preserve">一、国际低烟无卤聚烯烃电线电缆料行业结构面临发展变局 1</w:t>
      </w:r>
    </w:p>
    <w:p>
      <w:pPr>
        <w:spacing w:after="150"/>
      </w:pPr>
      <w:r>
        <w:rPr/>
        <w:t xml:space="preserve">二、2019-2023年全球低烟无卤聚烯烃电线电缆料市场持续扩张 2</w:t>
      </w:r>
    </w:p>
    <w:p>
      <w:pPr>
        <w:spacing w:after="150"/>
      </w:pPr>
      <w:r>
        <w:rPr/>
        <w:t xml:space="preserve">三、2019-2023年国际低烟无卤聚烯烃电线电缆料市场发展态势 3</w:t>
      </w:r>
    </w:p>
    <w:p>
      <w:pPr>
        <w:spacing w:after="150"/>
      </w:pPr>
      <w:r>
        <w:rPr/>
        <w:t xml:space="preserve">第二节 2019-2023年中国低烟无卤聚烯烃电线电缆料行业的发展 4</w:t>
      </w:r>
    </w:p>
    <w:p>
      <w:pPr>
        <w:spacing w:after="150"/>
      </w:pPr>
      <w:r>
        <w:rPr/>
        <w:t xml:space="preserve">一、我国低烟无卤聚烯烃电线电缆料行业发展取得的进步 4</w:t>
      </w:r>
    </w:p>
    <w:p>
      <w:pPr>
        <w:spacing w:after="150"/>
      </w:pPr>
      <w:r>
        <w:rPr/>
        <w:t xml:space="preserve">二、2019-2023年中国低烟无卤聚烯烃电线电缆料行业发展态势 5</w:t>
      </w:r>
    </w:p>
    <w:p>
      <w:pPr>
        <w:spacing w:after="150"/>
      </w:pPr>
      <w:r>
        <w:rPr/>
        <w:t xml:space="preserve">三、中国低烟无卤聚烯烃电线电缆料行业逐步向优势区域集聚 6</w:t>
      </w:r>
    </w:p>
    <w:p>
      <w:pPr>
        <w:spacing w:after="150"/>
      </w:pPr>
      <w:r>
        <w:rPr/>
        <w:t xml:space="preserve">四、我国低烟无卤聚烯烃电线电缆料行业的政策导向分析 6</w:t>
      </w:r>
    </w:p>
    <w:p>
      <w:pPr>
        <w:spacing w:after="150"/>
      </w:pPr>
      <w:r>
        <w:rPr/>
        <w:t xml:space="preserve">第三节 低烟无卤聚烯烃电线电缆料行业的投资机遇 7</w:t>
      </w:r>
    </w:p>
    <w:p>
      <w:pPr>
        <w:spacing w:after="150"/>
      </w:pPr>
      <w:r>
        <w:rPr/>
        <w:t xml:space="preserve">一、我国低烟无卤聚烯烃电线电缆料行业面临的政策机遇 7</w:t>
      </w:r>
    </w:p>
    <w:p>
      <w:pPr>
        <w:spacing w:after="150"/>
      </w:pPr>
      <w:r>
        <w:rPr/>
        <w:t xml:space="preserve">二、产业结构调整为发展低烟无卤聚烯烃电线电缆料发展提供良机 9</w:t>
      </w:r>
    </w:p>
    <w:p>
      <w:pPr>
        <w:spacing w:after="150"/>
      </w:pPr>
      <w:r>
        <w:rPr/>
        <w:t xml:space="preserve">三、我国低烟无卤聚烯烃电线电缆料行业投资潜力 10</w:t>
      </w:r>
    </w:p>
    <w:p>
      <w:pPr>
        <w:spacing w:after="150"/>
      </w:pPr>
      <w:r>
        <w:rPr/>
        <w:t xml:space="preserve">第四节 低烟无卤聚烯烃电线电缆料行业发展存在的问题 13</w:t>
      </w:r>
    </w:p>
    <w:p>
      <w:pPr>
        <w:spacing w:after="150"/>
      </w:pPr>
      <w:r>
        <w:rPr/>
        <w:t xml:space="preserve">一、中国低烟无卤聚烯烃电线电缆料行业化发展的主要瓶颈 13</w:t>
      </w:r>
    </w:p>
    <w:p>
      <w:pPr>
        <w:spacing w:after="150"/>
      </w:pPr>
      <w:r>
        <w:rPr/>
        <w:t xml:space="preserve">二、我国低烟无卤聚烯烃电线电缆料行业发展中存在的不足 14</w:t>
      </w:r>
    </w:p>
    <w:p>
      <w:pPr>
        <w:spacing w:after="150"/>
      </w:pPr>
      <w:r>
        <w:rPr/>
        <w:t xml:space="preserve">三、制约中国低烟无卤聚烯烃电线电缆料行业发展的因素 14</w:t>
      </w:r>
    </w:p>
    <w:p>
      <w:pPr>
        <w:spacing w:after="150"/>
      </w:pPr>
      <w:r>
        <w:rPr/>
        <w:t xml:space="preserve">四、我国低烟无卤聚烯烃电线电缆料行业发展面临的挑战 15</w:t>
      </w:r>
    </w:p>
    <w:p>
      <w:pPr>
        <w:spacing w:after="150"/>
      </w:pPr>
      <w:r>
        <w:rPr/>
        <w:t xml:space="preserve">第五节 促进我国低烟无卤聚烯烃电线电缆料行业发展的对策 16</w:t>
      </w:r>
    </w:p>
    <w:p>
      <w:pPr>
        <w:spacing w:after="150"/>
      </w:pPr>
      <w:r>
        <w:rPr/>
        <w:t xml:space="preserve">一、加快我国低烟无卤聚烯烃电线电缆料行业发展的对策 16</w:t>
      </w:r>
    </w:p>
    <w:p>
      <w:pPr>
        <w:spacing w:after="150"/>
      </w:pPr>
      <w:r>
        <w:rPr/>
        <w:t xml:space="preserve">二、促进低烟无卤聚烯烃电线电缆料行业健康发展的思路 18</w:t>
      </w:r>
    </w:p>
    <w:p>
      <w:pPr>
        <w:spacing w:after="150"/>
      </w:pPr>
      <w:r>
        <w:rPr/>
        <w:t xml:space="preserve">三、发展壮大中国低烟无卤聚烯烃电线电缆料行业的策略简析 20</w:t>
      </w:r>
    </w:p>
    <w:p>
      <w:pPr>
        <w:spacing w:after="150"/>
      </w:pPr>
      <w:r>
        <w:rPr>
          <w:b w:val="1"/>
          <w:bCs w:val="1"/>
        </w:rPr>
        <w:t xml:space="preserve">第二章 2019-2023年中国低烟无卤聚烯烃电线电缆料产业运行环境分析 22</w:t>
      </w:r>
    </w:p>
    <w:p>
      <w:pPr>
        <w:spacing w:after="150"/>
      </w:pPr>
      <w:r>
        <w:rPr/>
        <w:t xml:space="preserve">第一节 2019-2023年中国宏观经济环境分析 22</w:t>
      </w:r>
    </w:p>
    <w:p>
      <w:pPr>
        <w:spacing w:after="150"/>
      </w:pPr>
      <w:r>
        <w:rPr/>
        <w:t xml:space="preserve">一、中国GDP分析 22</w:t>
      </w:r>
    </w:p>
    <w:p>
      <w:pPr>
        <w:spacing w:after="150"/>
      </w:pPr>
      <w:r>
        <w:rPr/>
        <w:t xml:space="preserve">二、消费价格指数分析 23</w:t>
      </w:r>
    </w:p>
    <w:p>
      <w:pPr>
        <w:spacing w:after="150"/>
      </w:pPr>
      <w:r>
        <w:rPr/>
        <w:t xml:space="preserve">三、城乡居民收入分析 23</w:t>
      </w:r>
    </w:p>
    <w:p>
      <w:pPr>
        <w:spacing w:after="150"/>
      </w:pPr>
      <w:r>
        <w:rPr/>
        <w:t xml:space="preserve">四、社会消费品零售总额 24</w:t>
      </w:r>
    </w:p>
    <w:p>
      <w:pPr>
        <w:spacing w:after="150"/>
      </w:pPr>
      <w:r>
        <w:rPr/>
        <w:t xml:space="preserve">五、全社会固定资产投资分析 24</w:t>
      </w:r>
    </w:p>
    <w:p>
      <w:pPr>
        <w:spacing w:after="150"/>
      </w:pPr>
      <w:r>
        <w:rPr/>
        <w:t xml:space="preserve">六、进出口总额及增长率分析 25</w:t>
      </w:r>
    </w:p>
    <w:p>
      <w:pPr>
        <w:spacing w:after="150"/>
      </w:pPr>
      <w:r>
        <w:rPr/>
        <w:t xml:space="preserve">第二节 2019-2023年中国低烟无卤聚烯烃电线电缆料产业政策环境分析 25</w:t>
      </w:r>
    </w:p>
    <w:p>
      <w:pPr>
        <w:spacing w:after="150"/>
      </w:pPr>
      <w:r>
        <w:rPr/>
        <w:t xml:space="preserve">一、低烟无卤聚烯烃电线电缆料产业政策分析 25</w:t>
      </w:r>
    </w:p>
    <w:p>
      <w:pPr>
        <w:spacing w:after="150"/>
      </w:pPr>
      <w:r>
        <w:rPr/>
        <w:t xml:space="preserve">二、低烟无卤聚烯烃电线电缆料标准分析 28</w:t>
      </w:r>
    </w:p>
    <w:p>
      <w:pPr>
        <w:spacing w:after="150"/>
      </w:pPr>
      <w:r>
        <w:rPr/>
        <w:t xml:space="preserve">三、进出口政策分析 31</w:t>
      </w:r>
    </w:p>
    <w:p>
      <w:pPr>
        <w:spacing w:after="150"/>
      </w:pPr>
      <w:r>
        <w:rPr/>
        <w:t xml:space="preserve">第三节 2019-2023年中国低烟无卤聚烯烃电线电缆料产业社会环境分析 32</w:t>
      </w:r>
    </w:p>
    <w:p>
      <w:pPr>
        <w:spacing w:after="150"/>
      </w:pPr>
      <w:r>
        <w:rPr/>
        <w:t xml:space="preserve">一、人口环境分析 32</w:t>
      </w:r>
    </w:p>
    <w:p>
      <w:pPr>
        <w:spacing w:after="150"/>
      </w:pPr>
      <w:r>
        <w:rPr/>
        <w:t xml:space="preserve">二、教育环境分析 33</w:t>
      </w:r>
    </w:p>
    <w:p>
      <w:pPr>
        <w:spacing w:after="150"/>
      </w:pPr>
      <w:r>
        <w:rPr/>
        <w:t xml:space="preserve">三、文化环境分析 34</w:t>
      </w:r>
    </w:p>
    <w:p>
      <w:pPr>
        <w:spacing w:after="150"/>
      </w:pPr>
      <w:r>
        <w:rPr/>
        <w:t xml:space="preserve">四、生态环境分析 39</w:t>
      </w:r>
    </w:p>
    <w:p>
      <w:pPr>
        <w:spacing w:after="150"/>
      </w:pPr>
      <w:r>
        <w:rPr>
          <w:b w:val="1"/>
          <w:bCs w:val="1"/>
        </w:rPr>
        <w:t xml:space="preserve">第三章 2019-2023年中国低烟无卤聚烯烃电线电缆料产业运行走势分析 41</w:t>
      </w:r>
    </w:p>
    <w:p>
      <w:pPr>
        <w:spacing w:after="150"/>
      </w:pPr>
      <w:r>
        <w:rPr/>
        <w:t xml:space="preserve">第一节 2019-2023年中国低烟无卤聚烯烃电线电缆料产业发展概述 41</w:t>
      </w:r>
    </w:p>
    <w:p>
      <w:pPr>
        <w:spacing w:after="150"/>
      </w:pPr>
      <w:r>
        <w:rPr/>
        <w:t xml:space="preserve">一、低烟无卤聚烯烃电线电缆料产业回顾 41</w:t>
      </w:r>
    </w:p>
    <w:p>
      <w:pPr>
        <w:spacing w:after="150"/>
      </w:pPr>
      <w:r>
        <w:rPr/>
        <w:t xml:space="preserve">二、世界低烟无卤聚烯烃电线电缆料市场分析 47</w:t>
      </w:r>
    </w:p>
    <w:p>
      <w:pPr>
        <w:spacing w:after="150"/>
      </w:pPr>
      <w:r>
        <w:rPr/>
        <w:t xml:space="preserve">三、低烟无卤聚烯烃电线电缆料产业技术分析 47</w:t>
      </w:r>
    </w:p>
    <w:p>
      <w:pPr>
        <w:spacing w:after="150"/>
      </w:pPr>
      <w:r>
        <w:rPr/>
        <w:t xml:space="preserve">第二节 2019-2023年中国低烟无卤聚烯烃电线电缆料产业运行态势分析 52</w:t>
      </w:r>
    </w:p>
    <w:p>
      <w:pPr>
        <w:spacing w:after="150"/>
      </w:pPr>
      <w:r>
        <w:rPr/>
        <w:t xml:space="preserve">一、低烟无卤聚烯烃电线电缆料价格分析 52</w:t>
      </w:r>
    </w:p>
    <w:p>
      <w:pPr>
        <w:spacing w:after="150"/>
      </w:pPr>
      <w:r>
        <w:rPr/>
        <w:t xml:space="preserve">二、世界先进水平的低烟无卤聚烯烃电线电缆料 52</w:t>
      </w:r>
    </w:p>
    <w:p>
      <w:pPr>
        <w:spacing w:after="150"/>
      </w:pPr>
      <w:r>
        <w:rPr/>
        <w:t xml:space="preserve">第三节 2019-2023年中国低烟无卤聚烯烃电线电缆料产业发展存在问题分析 53</w:t>
      </w:r>
    </w:p>
    <w:p>
      <w:pPr>
        <w:spacing w:after="150"/>
      </w:pPr>
      <w:r>
        <w:rPr>
          <w:b w:val="1"/>
          <w:bCs w:val="1"/>
        </w:rPr>
        <w:t xml:space="preserve">第四章 2019-2023年中国低烟无卤聚烯烃电线电缆料产业市场运行态势分析 54</w:t>
      </w:r>
    </w:p>
    <w:p>
      <w:pPr>
        <w:spacing w:after="150"/>
      </w:pPr>
      <w:r>
        <w:rPr/>
        <w:t xml:space="preserve">第一节 2019-2023年中国低烟无卤聚烯烃电线电缆料产业市场发展总况 54</w:t>
      </w:r>
    </w:p>
    <w:p>
      <w:pPr>
        <w:spacing w:after="150"/>
      </w:pPr>
      <w:r>
        <w:rPr/>
        <w:t xml:space="preserve">一、低烟无卤聚烯烃电线电缆料市场供给情况分析 54</w:t>
      </w:r>
    </w:p>
    <w:p>
      <w:pPr>
        <w:spacing w:after="150"/>
      </w:pPr>
      <w:r>
        <w:rPr/>
        <w:t xml:space="preserve">二、低烟无卤聚烯烃电线电缆料需求分析 54</w:t>
      </w:r>
    </w:p>
    <w:p>
      <w:pPr>
        <w:spacing w:after="150"/>
      </w:pPr>
      <w:r>
        <w:rPr/>
        <w:t xml:space="preserve">三、低烟无卤聚烯烃电线电缆料需求特点分析 61</w:t>
      </w:r>
    </w:p>
    <w:p>
      <w:pPr>
        <w:spacing w:after="150"/>
      </w:pPr>
      <w:r>
        <w:rPr/>
        <w:t xml:space="preserve">第二节 2019-2023年中国低烟无卤聚烯烃电线电缆料产业市场动态分析 62</w:t>
      </w:r>
    </w:p>
    <w:p>
      <w:pPr>
        <w:spacing w:after="150"/>
      </w:pPr>
      <w:r>
        <w:rPr/>
        <w:t xml:space="preserve">一、低烟无卤聚烯烃电线电缆料品牌分析 62</w:t>
      </w:r>
    </w:p>
    <w:p>
      <w:pPr>
        <w:spacing w:after="150"/>
      </w:pPr>
      <w:r>
        <w:rPr/>
        <w:t xml:space="preserve">二、低烟无卤聚烯烃电线电缆料产品产量结构性分析 62</w:t>
      </w:r>
    </w:p>
    <w:p>
      <w:pPr>
        <w:spacing w:after="150"/>
      </w:pPr>
      <w:r>
        <w:rPr/>
        <w:t xml:space="preserve">三、低烟无卤聚烯烃电线电缆料经营发展能力 62</w:t>
      </w:r>
    </w:p>
    <w:p>
      <w:pPr>
        <w:spacing w:after="150"/>
      </w:pPr>
      <w:r>
        <w:rPr/>
        <w:t xml:space="preserve">第三节 2019-2023年中国低烟无卤聚烯烃电线电缆料产业市场销售情况分析 63</w:t>
      </w:r>
    </w:p>
    <w:p>
      <w:pPr>
        <w:spacing w:after="150"/>
      </w:pPr>
      <w:r>
        <w:rPr>
          <w:b w:val="1"/>
          <w:bCs w:val="1"/>
        </w:rPr>
        <w:t xml:space="preserve">第五章 2019-2023年中国低烟无卤聚烯烃电线电缆料进出口数据监测分析 65</w:t>
      </w:r>
    </w:p>
    <w:p>
      <w:pPr>
        <w:spacing w:after="150"/>
      </w:pPr>
      <w:r>
        <w:rPr/>
        <w:t xml:space="preserve">第一节 2019-2023年中国低烟无卤聚烯烃电线电缆料进口数据分析 65</w:t>
      </w:r>
    </w:p>
    <w:p>
      <w:pPr>
        <w:spacing w:after="150"/>
      </w:pPr>
      <w:r>
        <w:rPr/>
        <w:t xml:space="preserve">一、进口数量分析 65</w:t>
      </w:r>
    </w:p>
    <w:p>
      <w:pPr>
        <w:spacing w:after="150"/>
      </w:pPr>
      <w:r>
        <w:rPr/>
        <w:t xml:space="preserve">二、进口金额分析 65</w:t>
      </w:r>
    </w:p>
    <w:p>
      <w:pPr>
        <w:spacing w:after="150"/>
      </w:pPr>
      <w:r>
        <w:rPr/>
        <w:t xml:space="preserve">第二节 2019-2023年中国低烟无卤聚烯烃电线电缆料出口数据分析 66</w:t>
      </w:r>
    </w:p>
    <w:p>
      <w:pPr>
        <w:spacing w:after="150"/>
      </w:pPr>
      <w:r>
        <w:rPr/>
        <w:t xml:space="preserve">一、出口数量分析 66</w:t>
      </w:r>
    </w:p>
    <w:p>
      <w:pPr>
        <w:spacing w:after="150"/>
      </w:pPr>
      <w:r>
        <w:rPr/>
        <w:t xml:space="preserve">二、出口金额分析 67</w:t>
      </w:r>
    </w:p>
    <w:p>
      <w:pPr>
        <w:spacing w:after="150"/>
      </w:pPr>
      <w:r>
        <w:rPr/>
        <w:t xml:space="preserve">第三节 2019-2023年中国低烟无卤聚烯烃电线电缆料进出口平均单价分析 67</w:t>
      </w:r>
    </w:p>
    <w:p>
      <w:pPr>
        <w:spacing w:after="150"/>
      </w:pPr>
      <w:r>
        <w:rPr/>
        <w:t xml:space="preserve">第四节 2019-2023年中国低烟无卤聚烯烃电线电缆料进出口国家及地区分析 68</w:t>
      </w:r>
    </w:p>
    <w:p>
      <w:pPr>
        <w:spacing w:after="150"/>
      </w:pPr>
      <w:r>
        <w:rPr/>
        <w:t xml:space="preserve">一、进口国家及地区分析 68</w:t>
      </w:r>
    </w:p>
    <w:p>
      <w:pPr>
        <w:spacing w:after="150"/>
      </w:pPr>
      <w:r>
        <w:rPr/>
        <w:t xml:space="preserve">二、出口国家及地区分析 69</w:t>
      </w:r>
    </w:p>
    <w:p>
      <w:pPr>
        <w:spacing w:after="150"/>
      </w:pPr>
      <w:r>
        <w:rPr>
          <w:b w:val="1"/>
          <w:bCs w:val="1"/>
        </w:rPr>
        <w:t xml:space="preserve">第六章 2019-2023年中国低烟无卤聚烯烃电线电缆料行业主要数据监测分析 70</w:t>
      </w:r>
    </w:p>
    <w:p>
      <w:pPr>
        <w:spacing w:after="150"/>
      </w:pPr>
      <w:r>
        <w:rPr/>
        <w:t xml:space="preserve">第一节 2019-2023年中国低烟无卤聚烯烃电线电缆料行业规模分析 70</w:t>
      </w:r>
    </w:p>
    <w:p>
      <w:pPr>
        <w:spacing w:after="150"/>
      </w:pPr>
      <w:r>
        <w:rPr/>
        <w:t xml:space="preserve">一、企业数量增长分析 70</w:t>
      </w:r>
    </w:p>
    <w:p>
      <w:pPr>
        <w:spacing w:after="150"/>
      </w:pPr>
      <w:r>
        <w:rPr/>
        <w:t xml:space="preserve">二、从业人数增长分析 71</w:t>
      </w:r>
    </w:p>
    <w:p>
      <w:pPr>
        <w:spacing w:after="150"/>
      </w:pPr>
      <w:r>
        <w:rPr/>
        <w:t xml:space="preserve">三、资产规模增长分析 71</w:t>
      </w:r>
    </w:p>
    <w:p>
      <w:pPr>
        <w:spacing w:after="150"/>
      </w:pPr>
      <w:r>
        <w:rPr/>
        <w:t xml:space="preserve">第二节 2019-2023年中国低烟无卤聚烯烃电线电缆料行业结构分析 72</w:t>
      </w:r>
    </w:p>
    <w:p>
      <w:pPr>
        <w:spacing w:after="150"/>
      </w:pPr>
      <w:r>
        <w:rPr/>
        <w:t xml:space="preserve">一、企业数量结构分析 72</w:t>
      </w:r>
    </w:p>
    <w:p>
      <w:pPr>
        <w:spacing w:after="150"/>
      </w:pPr>
      <w:r>
        <w:rPr/>
        <w:t xml:space="preserve">二、销售收入结构分析 73</w:t>
      </w:r>
    </w:p>
    <w:p>
      <w:pPr>
        <w:spacing w:after="150"/>
      </w:pPr>
      <w:r>
        <w:rPr/>
        <w:t xml:space="preserve">第三节 2019-2023年中国低烟无卤聚烯烃电线电缆料行业产值分析 74</w:t>
      </w:r>
    </w:p>
    <w:p>
      <w:pPr>
        <w:spacing w:after="150"/>
      </w:pPr>
      <w:r>
        <w:rPr/>
        <w:t xml:space="preserve">一、产成品增长分析 74</w:t>
      </w:r>
    </w:p>
    <w:p>
      <w:pPr>
        <w:spacing w:after="150"/>
      </w:pPr>
      <w:r>
        <w:rPr/>
        <w:t xml:space="preserve">二、工业销售产值分析 75</w:t>
      </w:r>
    </w:p>
    <w:p>
      <w:pPr>
        <w:spacing w:after="150"/>
      </w:pPr>
      <w:r>
        <w:rPr/>
        <w:t xml:space="preserve">第四节 2019-2023年中国低烟无卤聚烯烃电线电缆料行业成本费用分析 75</w:t>
      </w:r>
    </w:p>
    <w:p>
      <w:pPr>
        <w:spacing w:after="150"/>
      </w:pPr>
      <w:r>
        <w:rPr/>
        <w:t xml:space="preserve">一、销售成本分析 75</w:t>
      </w:r>
    </w:p>
    <w:p>
      <w:pPr>
        <w:spacing w:after="150"/>
      </w:pPr>
      <w:r>
        <w:rPr/>
        <w:t xml:space="preserve">二、费用分析 76</w:t>
      </w:r>
    </w:p>
    <w:p>
      <w:pPr>
        <w:spacing w:after="150"/>
      </w:pPr>
      <w:r>
        <w:rPr/>
        <w:t xml:space="preserve">第五节 2019-2023年中国低烟无卤聚烯烃电线电缆料行业盈利能力分析 77</w:t>
      </w:r>
    </w:p>
    <w:p>
      <w:pPr>
        <w:spacing w:after="150"/>
      </w:pPr>
      <w:r>
        <w:rPr/>
        <w:t xml:space="preserve">一、主要盈利指标分析 77</w:t>
      </w:r>
    </w:p>
    <w:p>
      <w:pPr>
        <w:spacing w:after="150"/>
      </w:pPr>
      <w:r>
        <w:rPr/>
        <w:t xml:space="preserve">二、主要盈利能力指标分析 77</w:t>
      </w:r>
    </w:p>
    <w:p>
      <w:pPr>
        <w:spacing w:after="150"/>
      </w:pPr>
      <w:r>
        <w:rPr>
          <w:b w:val="1"/>
          <w:bCs w:val="1"/>
        </w:rPr>
        <w:t xml:space="preserve">第七章 2019-2023年中国低烟无卤聚烯烃电线电缆料产品市场竞争格局分析 78</w:t>
      </w:r>
    </w:p>
    <w:p>
      <w:pPr>
        <w:spacing w:after="150"/>
      </w:pPr>
      <w:r>
        <w:rPr/>
        <w:t xml:space="preserve">第一节 2019-2023年中国低烟无卤聚烯烃电线电缆料竞争现状分析 78</w:t>
      </w:r>
    </w:p>
    <w:p>
      <w:pPr>
        <w:spacing w:after="150"/>
      </w:pPr>
      <w:r>
        <w:rPr/>
        <w:t xml:space="preserve">一、低烟无卤聚烯烃电线电缆料市场竞争力分析 78</w:t>
      </w:r>
    </w:p>
    <w:p>
      <w:pPr>
        <w:spacing w:after="150"/>
      </w:pPr>
      <w:r>
        <w:rPr/>
        <w:t xml:space="preserve">二、低烟无卤聚烯烃电线电缆料品牌竞争分析 80</w:t>
      </w:r>
    </w:p>
    <w:p>
      <w:pPr>
        <w:spacing w:after="150"/>
      </w:pPr>
      <w:r>
        <w:rPr/>
        <w:t xml:space="preserve">三、低烟无卤聚烯烃电线电缆料价格竞争分析 81</w:t>
      </w:r>
    </w:p>
    <w:p>
      <w:pPr>
        <w:spacing w:after="150"/>
      </w:pPr>
      <w:r>
        <w:rPr/>
        <w:t xml:space="preserve">第二节 2019-2023年中国低烟无卤聚烯烃电线电缆料产业集中度分析 81</w:t>
      </w:r>
    </w:p>
    <w:p>
      <w:pPr>
        <w:spacing w:after="150"/>
      </w:pPr>
      <w:r>
        <w:rPr/>
        <w:t xml:space="preserve">一、低烟无卤聚烯烃电线电缆料市场集中度分析 81</w:t>
      </w:r>
    </w:p>
    <w:p>
      <w:pPr>
        <w:spacing w:after="150"/>
      </w:pPr>
      <w:r>
        <w:rPr/>
        <w:t xml:space="preserve">二、低烟无卤聚烯烃电线电缆料区域集中度分析 82</w:t>
      </w:r>
    </w:p>
    <w:p>
      <w:pPr>
        <w:spacing w:after="150"/>
      </w:pPr>
      <w:r>
        <w:rPr/>
        <w:t xml:space="preserve">第三节 2019-2023年中国低烟无卤聚烯烃电线电缆料企业提升竞争力策略分析 83</w:t>
      </w:r>
    </w:p>
    <w:p>
      <w:pPr>
        <w:spacing w:after="150"/>
      </w:pPr>
      <w:r>
        <w:rPr>
          <w:b w:val="1"/>
          <w:bCs w:val="1"/>
        </w:rPr>
        <w:t xml:space="preserve">第八章 低烟无卤聚烯烃电线电缆料优势企业竞争性财务数据分析 87</w:t>
      </w:r>
    </w:p>
    <w:p>
      <w:pPr>
        <w:spacing w:after="150"/>
      </w:pPr>
      <w:r>
        <w:rPr/>
        <w:t xml:space="preserve">第一节 上海至正道化高分子材料股份有限公司 87</w:t>
      </w:r>
    </w:p>
    <w:p>
      <w:pPr>
        <w:spacing w:after="150"/>
      </w:pPr>
      <w:r>
        <w:rPr/>
        <w:t xml:space="preserve">一、企业概况 87</w:t>
      </w:r>
    </w:p>
    <w:p>
      <w:pPr>
        <w:spacing w:after="150"/>
      </w:pPr>
      <w:r>
        <w:rPr/>
        <w:t xml:space="preserve">二、企业经营分析 89</w:t>
      </w:r>
    </w:p>
    <w:p>
      <w:pPr>
        <w:spacing w:after="150"/>
      </w:pPr>
      <w:r>
        <w:rPr/>
        <w:t xml:space="preserve">三、企业营销网络分析 90</w:t>
      </w:r>
    </w:p>
    <w:p>
      <w:pPr>
        <w:spacing w:after="150"/>
      </w:pPr>
      <w:r>
        <w:rPr/>
        <w:t xml:space="preserve">四、企业研发能力分析 90</w:t>
      </w:r>
    </w:p>
    <w:p>
      <w:pPr>
        <w:spacing w:after="150"/>
      </w:pPr>
      <w:r>
        <w:rPr/>
        <w:t xml:space="preserve">第二节 上海凯波特种电缆料厂有限公司 90</w:t>
      </w:r>
    </w:p>
    <w:p>
      <w:pPr>
        <w:spacing w:after="150"/>
      </w:pPr>
      <w:r>
        <w:rPr/>
        <w:t xml:space="preserve">一、企业概况 90</w:t>
      </w:r>
    </w:p>
    <w:p>
      <w:pPr>
        <w:spacing w:after="150"/>
      </w:pPr>
      <w:r>
        <w:rPr/>
        <w:t xml:space="preserve">二、企业主要产品分析 91</w:t>
      </w:r>
    </w:p>
    <w:p>
      <w:pPr>
        <w:spacing w:after="150"/>
      </w:pPr>
      <w:r>
        <w:rPr/>
        <w:t xml:space="preserve">三、企业主要经济指标分析 93</w:t>
      </w:r>
    </w:p>
    <w:p>
      <w:pPr>
        <w:spacing w:after="150"/>
      </w:pPr>
      <w:r>
        <w:rPr/>
        <w:t xml:space="preserve">四、企业经营分析 93</w:t>
      </w:r>
    </w:p>
    <w:p>
      <w:pPr>
        <w:spacing w:after="150"/>
      </w:pPr>
      <w:r>
        <w:rPr/>
        <w:t xml:space="preserve">五、企业组织构架分析 94</w:t>
      </w:r>
    </w:p>
    <w:p>
      <w:pPr>
        <w:spacing w:after="150"/>
      </w:pPr>
      <w:r>
        <w:rPr/>
        <w:t xml:space="preserve">六、企业研发能力分析 94</w:t>
      </w:r>
    </w:p>
    <w:p>
      <w:pPr>
        <w:spacing w:after="150"/>
      </w:pPr>
      <w:r>
        <w:rPr/>
        <w:t xml:space="preserve">第三节 中利科技集团股份有限公司 95</w:t>
      </w:r>
    </w:p>
    <w:p>
      <w:pPr>
        <w:spacing w:after="150"/>
      </w:pPr>
      <w:r>
        <w:rPr/>
        <w:t xml:space="preserve">一、企业概况 95</w:t>
      </w:r>
    </w:p>
    <w:p>
      <w:pPr>
        <w:spacing w:after="150"/>
      </w:pPr>
      <w:r>
        <w:rPr/>
        <w:t xml:space="preserve">二、企业产品分析 96</w:t>
      </w:r>
    </w:p>
    <w:p>
      <w:pPr>
        <w:spacing w:after="150"/>
      </w:pPr>
      <w:r>
        <w:rPr/>
        <w:t xml:space="preserve">三、企业主要经济指标分析 96</w:t>
      </w:r>
    </w:p>
    <w:p>
      <w:pPr>
        <w:spacing w:after="150"/>
      </w:pPr>
      <w:r>
        <w:rPr/>
        <w:t xml:space="preserve">四、企业经营分析 97</w:t>
      </w:r>
    </w:p>
    <w:p>
      <w:pPr>
        <w:spacing w:after="150"/>
      </w:pPr>
      <w:r>
        <w:rPr/>
        <w:t xml:space="preserve">五、企业竞争优劣势分析 103</w:t>
      </w:r>
    </w:p>
    <w:p>
      <w:pPr>
        <w:spacing w:after="150"/>
      </w:pPr>
      <w:r>
        <w:rPr/>
        <w:t xml:space="preserve">六、企业研发能力分析 104</w:t>
      </w:r>
    </w:p>
    <w:p>
      <w:pPr>
        <w:spacing w:after="150"/>
      </w:pPr>
      <w:r>
        <w:rPr/>
        <w:t xml:space="preserve">第四节 江苏鼎启钟华新型材料科技有限公司 105</w:t>
      </w:r>
    </w:p>
    <w:p>
      <w:pPr>
        <w:spacing w:after="150"/>
      </w:pPr>
      <w:r>
        <w:rPr/>
        <w:t xml:space="preserve">一、企业概况 105</w:t>
      </w:r>
    </w:p>
    <w:p>
      <w:pPr>
        <w:spacing w:after="150"/>
      </w:pPr>
      <w:r>
        <w:rPr/>
        <w:t xml:space="preserve">二、企业产品分析 105</w:t>
      </w:r>
    </w:p>
    <w:p>
      <w:pPr>
        <w:spacing w:after="150"/>
      </w:pPr>
      <w:r>
        <w:rPr/>
        <w:t xml:space="preserve">三、企业经营分析 106</w:t>
      </w:r>
    </w:p>
    <w:p>
      <w:pPr>
        <w:spacing w:after="150"/>
      </w:pPr>
      <w:r>
        <w:rPr/>
        <w:t xml:space="preserve">四、企业研发能力分析 106</w:t>
      </w:r>
    </w:p>
    <w:p>
      <w:pPr>
        <w:spacing w:after="150"/>
      </w:pPr>
      <w:r>
        <w:rPr/>
        <w:t xml:space="preserve">第五节 河北新湖中利高分子材料科技有限公司 107</w:t>
      </w:r>
    </w:p>
    <w:p>
      <w:pPr>
        <w:spacing w:after="150"/>
      </w:pPr>
      <w:r>
        <w:rPr/>
        <w:t xml:space="preserve">一、企业概况 107</w:t>
      </w:r>
    </w:p>
    <w:p>
      <w:pPr>
        <w:spacing w:after="150"/>
      </w:pPr>
      <w:r>
        <w:rPr/>
        <w:t xml:space="preserve">二、企业产品分析 107</w:t>
      </w:r>
    </w:p>
    <w:p>
      <w:pPr>
        <w:spacing w:after="150"/>
      </w:pPr>
      <w:r>
        <w:rPr/>
        <w:t xml:space="preserve">三、企业经营分析 108</w:t>
      </w:r>
    </w:p>
    <w:p>
      <w:pPr>
        <w:spacing w:after="150"/>
      </w:pPr>
      <w:r>
        <w:rPr/>
        <w:t xml:space="preserve">第六节 杭州高新橡塑材料股份有限公司 108</w:t>
      </w:r>
    </w:p>
    <w:p>
      <w:pPr>
        <w:spacing w:after="150"/>
      </w:pPr>
      <w:r>
        <w:rPr/>
        <w:t xml:space="preserve">一、企业概况 108</w:t>
      </w:r>
    </w:p>
    <w:p>
      <w:pPr>
        <w:spacing w:after="150"/>
      </w:pPr>
      <w:r>
        <w:rPr/>
        <w:t xml:space="preserve">二、企业产品分析 109</w:t>
      </w:r>
    </w:p>
    <w:p>
      <w:pPr>
        <w:spacing w:after="150"/>
      </w:pPr>
      <w:r>
        <w:rPr/>
        <w:t xml:space="preserve">三、企业主要经济指标分析 110</w:t>
      </w:r>
    </w:p>
    <w:p>
      <w:pPr>
        <w:spacing w:after="150"/>
      </w:pPr>
      <w:r>
        <w:rPr/>
        <w:t xml:space="preserve">四、企业经营分析 110</w:t>
      </w:r>
    </w:p>
    <w:p>
      <w:pPr>
        <w:spacing w:after="150"/>
      </w:pPr>
      <w:r>
        <w:rPr/>
        <w:t xml:space="preserve">五、企业竞争优势分析 118</w:t>
      </w:r>
    </w:p>
    <w:p>
      <w:pPr>
        <w:spacing w:after="150"/>
      </w:pPr>
      <w:r>
        <w:rPr/>
        <w:t xml:space="preserve">六、企业研发能力分析 119</w:t>
      </w:r>
    </w:p>
    <w:p>
      <w:pPr>
        <w:spacing w:after="150"/>
      </w:pPr>
      <w:r>
        <w:rPr>
          <w:b w:val="1"/>
          <w:bCs w:val="1"/>
        </w:rPr>
        <w:t xml:space="preserve">第九章 2024-2029年中国低烟无卤聚烯烃电线电缆料产业发趋势预测分析 120</w:t>
      </w:r>
    </w:p>
    <w:p>
      <w:pPr>
        <w:spacing w:after="150"/>
      </w:pPr>
      <w:r>
        <w:rPr/>
        <w:t xml:space="preserve">第一节 2024-2029年中国低烟无卤聚烯烃电线电缆料发展趋势分析 120</w:t>
      </w:r>
    </w:p>
    <w:p>
      <w:pPr>
        <w:spacing w:after="150"/>
      </w:pPr>
      <w:r>
        <w:rPr/>
        <w:t xml:space="preserve">一、低烟无卤聚烯烃电线电缆料产业技术发展方向分析 120</w:t>
      </w:r>
    </w:p>
    <w:p>
      <w:pPr>
        <w:spacing w:after="150"/>
      </w:pPr>
      <w:r>
        <w:rPr/>
        <w:t xml:space="preserve">二、低烟无卤聚烯烃电线电缆料竞争格局预测分析 122</w:t>
      </w:r>
    </w:p>
    <w:p>
      <w:pPr>
        <w:spacing w:after="150"/>
      </w:pPr>
      <w:r>
        <w:rPr/>
        <w:t xml:space="preserve">三、低烟无卤聚烯烃电线电缆料行业发展预测分析 123</w:t>
      </w:r>
    </w:p>
    <w:p>
      <w:pPr>
        <w:spacing w:after="150"/>
      </w:pPr>
      <w:r>
        <w:rPr/>
        <w:t xml:space="preserve">第二节 2024-2029年中国低烟无卤聚烯烃电线电缆料市场预测分析 126</w:t>
      </w:r>
    </w:p>
    <w:p>
      <w:pPr>
        <w:spacing w:after="150"/>
      </w:pPr>
      <w:r>
        <w:rPr/>
        <w:t xml:space="preserve">一、低烟无卤聚烯烃电线电缆料供给预测分析 126</w:t>
      </w:r>
    </w:p>
    <w:p>
      <w:pPr>
        <w:spacing w:after="150"/>
      </w:pPr>
      <w:r>
        <w:rPr/>
        <w:t xml:space="preserve">二、低烟无卤聚烯烃电线电缆料需求预测分析 127</w:t>
      </w:r>
    </w:p>
    <w:p>
      <w:pPr>
        <w:spacing w:after="150"/>
      </w:pPr>
      <w:r>
        <w:rPr/>
        <w:t xml:space="preserve">三、低烟无卤聚烯烃电线电缆料进出口预测分析 127</w:t>
      </w:r>
    </w:p>
    <w:p>
      <w:pPr>
        <w:spacing w:after="150"/>
      </w:pPr>
      <w:r>
        <w:rPr/>
        <w:t xml:space="preserve">第三节 2024-2029年中国低烟无卤聚烯烃电线电缆料市场盈利预测分析 128</w:t>
      </w:r>
    </w:p>
    <w:p>
      <w:pPr>
        <w:spacing w:after="150"/>
      </w:pPr>
      <w:r>
        <w:rPr>
          <w:b w:val="1"/>
          <w:bCs w:val="1"/>
        </w:rPr>
        <w:t xml:space="preserve">第十章 2024-2029年中国低烟无卤聚烯烃电线电缆料行业投资机会与风险分析 131</w:t>
      </w:r>
    </w:p>
    <w:p>
      <w:pPr>
        <w:spacing w:after="150"/>
      </w:pPr>
      <w:r>
        <w:rPr/>
        <w:t xml:space="preserve">第一节 2024-2029年中国低烟无卤聚烯烃电线电缆料行业投资环境分析 131</w:t>
      </w:r>
    </w:p>
    <w:p>
      <w:pPr>
        <w:spacing w:after="150"/>
      </w:pPr>
      <w:r>
        <w:rPr/>
        <w:t xml:space="preserve">第二节 2024-2029年中国低烟无卤聚烯烃电线电缆料行业投资机会分析 132</w:t>
      </w:r>
    </w:p>
    <w:p>
      <w:pPr>
        <w:spacing w:after="150"/>
      </w:pPr>
      <w:r>
        <w:rPr/>
        <w:t xml:space="preserve">一、低烟无卤聚烯烃电线电缆料投资潜力分析 132</w:t>
      </w:r>
    </w:p>
    <w:p>
      <w:pPr>
        <w:spacing w:after="150"/>
      </w:pPr>
      <w:r>
        <w:rPr/>
        <w:t xml:space="preserve">二、低烟无卤聚烯烃电线电缆料投资吸引力分析 135</w:t>
      </w:r>
    </w:p>
    <w:p>
      <w:pPr>
        <w:spacing w:after="150"/>
      </w:pPr>
      <w:r>
        <w:rPr/>
        <w:t xml:space="preserve">第三节 2024-2029年中国低烟无卤聚烯烃电线电缆料行业投资风险分析 137</w:t>
      </w:r>
    </w:p>
    <w:p>
      <w:pPr>
        <w:spacing w:after="150"/>
      </w:pPr>
      <w:r>
        <w:rPr/>
        <w:t xml:space="preserve">一、市场竞争风险分析 137</w:t>
      </w:r>
    </w:p>
    <w:p>
      <w:pPr>
        <w:spacing w:after="150"/>
      </w:pPr>
      <w:r>
        <w:rPr/>
        <w:t xml:space="preserve">二、政策风险分析 140</w:t>
      </w:r>
    </w:p>
    <w:p>
      <w:pPr>
        <w:spacing w:after="150"/>
      </w:pPr>
      <w:r>
        <w:rPr/>
        <w:t xml:space="preserve">三、技术风险分析 147</w:t>
      </w:r>
    </w:p>
    <w:p>
      <w:pPr>
        <w:spacing w:after="150"/>
      </w:pPr>
      <w:r>
        <w:rPr/>
        <w:t xml:space="preserve">第四节 专家建议 149</w:t>
      </w:r>
    </w:p>
    <w:p>
      <w:pPr>
        <w:spacing w:after="150"/>
      </w:pPr>
      <w:r>
        <w:rPr>
          <w:b w:val="1"/>
          <w:bCs w:val="1"/>
        </w:rPr>
        <w:t xml:space="preserve">图表目录</w:t>
      </w:r>
    </w:p>
    <w:p>
      <w:pPr>
        <w:spacing w:after="150"/>
      </w:pPr>
      <w:r>
        <w:rPr/>
        <w:t xml:space="preserve">图表：世界电线电缆市场规模 2</w:t>
      </w:r>
    </w:p>
    <w:p>
      <w:pPr>
        <w:spacing w:after="150"/>
      </w:pPr>
      <w:r>
        <w:rPr/>
        <w:t xml:space="preserve">图表：2019-2023年我国普通本专科、中等职业教育及普通高中招生人数 33</w:t>
      </w:r>
    </w:p>
    <w:p>
      <w:pPr>
        <w:spacing w:after="150"/>
      </w:pPr>
      <w:r>
        <w:rPr/>
        <w:t xml:space="preserve">图表：2019-2023年我国研究与试验发展(RD)经费支出 34</w:t>
      </w:r>
    </w:p>
    <w:p>
      <w:pPr>
        <w:spacing w:after="150"/>
      </w:pPr>
      <w:r>
        <w:rPr/>
        <w:t xml:space="preserve">图表：22019-2023年我国专利申请受理、授权、有效专利示意图 34</w:t>
      </w:r>
    </w:p>
    <w:p>
      <w:pPr>
        <w:spacing w:after="150"/>
      </w:pPr>
      <w:r>
        <w:rPr/>
        <w:t xml:space="preserve">图表：电气电子设备中限制使用某些有害物质 42</w:t>
      </w:r>
    </w:p>
    <w:p>
      <w:pPr>
        <w:spacing w:after="150"/>
      </w:pPr>
      <w:r>
        <w:rPr/>
        <w:t xml:space="preserve">图表：无卤阻燃材料无卤环保指标 43</w:t>
      </w:r>
    </w:p>
    <w:p>
      <w:pPr>
        <w:spacing w:after="150"/>
      </w:pPr>
      <w:r>
        <w:rPr/>
        <w:t xml:space="preserve">图表：低烟无卤聚烯烃电线电缆料价格 52</w:t>
      </w:r>
    </w:p>
    <w:p>
      <w:pPr>
        <w:spacing w:after="150"/>
      </w:pPr>
      <w:r>
        <w:rPr/>
        <w:t xml:space="preserve">图表：我国低烟无卤聚烯烃电线电缆料产量 54</w:t>
      </w:r>
    </w:p>
    <w:p>
      <w:pPr>
        <w:spacing w:after="150"/>
      </w:pPr>
      <w:r>
        <w:rPr/>
        <w:t xml:space="preserve">图表：我国低烟无卤聚烯烃电线电缆料市场需求 54</w:t>
      </w:r>
    </w:p>
    <w:p>
      <w:pPr>
        <w:spacing w:after="150"/>
      </w:pPr>
      <w:r>
        <w:rPr/>
        <w:t xml:space="preserve">图表：我国低烟无卤聚烯烃电线电缆料市场利润率 62</w:t>
      </w:r>
    </w:p>
    <w:p>
      <w:pPr>
        <w:spacing w:after="150"/>
      </w:pPr>
      <w:r>
        <w:rPr/>
        <w:t xml:space="preserve">图表：我国低烟无卤聚烯烃电线电缆料销售收入 63</w:t>
      </w:r>
    </w:p>
    <w:p>
      <w:pPr>
        <w:spacing w:after="150"/>
      </w:pPr>
      <w:r>
        <w:rPr/>
        <w:t xml:space="preserve">图表：我国低烟无卤聚烯烃电线电缆料进口数据 65</w:t>
      </w:r>
    </w:p>
    <w:p>
      <w:pPr>
        <w:spacing w:after="150"/>
      </w:pPr>
      <w:r>
        <w:rPr/>
        <w:t xml:space="preserve">图表：我国低烟无卤聚烯烃电线电缆料进口金额 65</w:t>
      </w:r>
    </w:p>
    <w:p>
      <w:pPr>
        <w:spacing w:after="150"/>
      </w:pPr>
      <w:r>
        <w:rPr/>
        <w:t xml:space="preserve">图表：我国低烟无卤聚烯烃电线电缆料出口金额 66</w:t>
      </w:r>
    </w:p>
    <w:p>
      <w:pPr>
        <w:spacing w:after="150"/>
      </w:pPr>
      <w:r>
        <w:rPr/>
        <w:t xml:space="preserve">图表：我国低烟无卤聚烯烃电线电缆料出口金额 67</w:t>
      </w:r>
    </w:p>
    <w:p>
      <w:pPr>
        <w:spacing w:after="150"/>
      </w:pPr>
      <w:r>
        <w:rPr/>
        <w:t xml:space="preserve">图表：我国低烟无卤聚烯烃电线电缆料进出口价格 67</w:t>
      </w:r>
    </w:p>
    <w:p>
      <w:pPr>
        <w:spacing w:after="150"/>
      </w:pPr>
      <w:r>
        <w:rPr/>
        <w:t xml:space="preserve">图表：2019-2023年中国低烟无卤聚烯烃电线电缆料进口国家 68</w:t>
      </w:r>
    </w:p>
    <w:p>
      <w:pPr>
        <w:spacing w:after="150"/>
      </w:pPr>
      <w:r>
        <w:rPr/>
        <w:t xml:space="preserve">图表：2019-2023年中国低烟无卤聚烯烃电线电缆料出口国家 69</w:t>
      </w:r>
    </w:p>
    <w:p>
      <w:pPr>
        <w:spacing w:after="150"/>
      </w:pPr>
      <w:r>
        <w:rPr/>
        <w:t xml:space="preserve">图表：我国低烟无卤聚烯烃电线电缆料企业数量 70</w:t>
      </w:r>
    </w:p>
    <w:p>
      <w:pPr>
        <w:spacing w:after="150"/>
      </w:pPr>
      <w:r>
        <w:rPr/>
        <w:t xml:space="preserve">图表：2019-2023年我国低烟无卤聚烯烃电线电缆料从业人数 71</w:t>
      </w:r>
    </w:p>
    <w:p>
      <w:pPr>
        <w:spacing w:after="150"/>
      </w:pPr>
      <w:r>
        <w:rPr/>
        <w:t xml:space="preserve">图表：2019-2023年我国低烟无卤聚烯烃电线电缆料资产规模 71</w:t>
      </w:r>
    </w:p>
    <w:p>
      <w:pPr>
        <w:spacing w:after="150"/>
      </w:pPr>
      <w:r>
        <w:rPr/>
        <w:t xml:space="preserve">图表：2019-2023年我国低烟无卤聚烯烃电线电缆料企业结构 72</w:t>
      </w:r>
    </w:p>
    <w:p>
      <w:pPr>
        <w:spacing w:after="150"/>
      </w:pPr>
      <w:r>
        <w:rPr/>
        <w:t xml:space="preserve">图表：2019-2023年我国低烟无卤聚烯烃电线电缆料销售占比 73</w:t>
      </w:r>
    </w:p>
    <w:p>
      <w:pPr>
        <w:spacing w:after="150"/>
      </w:pPr>
      <w:r>
        <w:rPr/>
        <w:t xml:space="preserve">图表：2019-2023年我国低烟无卤聚烯烃电线电缆料产量 74</w:t>
      </w:r>
    </w:p>
    <w:p>
      <w:pPr>
        <w:spacing w:after="150"/>
      </w:pPr>
      <w:r>
        <w:rPr/>
        <w:t xml:space="preserve">图表：2019-2023年我国低烟无卤聚烯烃电线电缆料产值 75</w:t>
      </w:r>
    </w:p>
    <w:p>
      <w:pPr>
        <w:spacing w:after="150"/>
      </w:pPr>
      <w:r>
        <w:rPr/>
        <w:t xml:space="preserve">图表：2019-2023年我国低烟无卤聚烯烃电线电缆料销售成本 75</w:t>
      </w:r>
    </w:p>
    <w:p>
      <w:pPr>
        <w:spacing w:after="150"/>
      </w:pPr>
      <w:r>
        <w:rPr/>
        <w:t xml:space="preserve">图表：2019-2023年中国低烟无卤聚烯烃电线电缆料行业费用结构分析 76</w:t>
      </w:r>
    </w:p>
    <w:p>
      <w:pPr>
        <w:spacing w:after="150"/>
      </w:pPr>
      <w:r>
        <w:rPr/>
        <w:t xml:space="preserve">图表：2019-2023年我国低烟无卤聚烯烃电线电缆料利润 77</w:t>
      </w:r>
    </w:p>
    <w:p>
      <w:pPr>
        <w:spacing w:after="150"/>
      </w:pPr>
      <w:r>
        <w:rPr/>
        <w:t xml:space="preserve">图表：我国低烟无卤聚烯烃电线电缆料盈利能力 77</w:t>
      </w:r>
    </w:p>
    <w:p>
      <w:pPr>
        <w:spacing w:after="150"/>
      </w:pPr>
      <w:r>
        <w:rPr/>
        <w:t xml:space="preserve">图表：电线电缆行业五种竞争力的分析与评价 78</w:t>
      </w:r>
    </w:p>
    <w:p>
      <w:pPr>
        <w:spacing w:after="150"/>
      </w:pPr>
      <w:r>
        <w:rPr/>
        <w:t xml:space="preserve">图表：我国低烟无卤聚烯烃电线电缆料品牌竞争结构分析 80</w:t>
      </w:r>
    </w:p>
    <w:p>
      <w:pPr>
        <w:spacing w:after="150"/>
      </w:pPr>
      <w:r>
        <w:rPr/>
        <w:t xml:space="preserve">图表：我国低烟无卤电缆料区域市场集中度分析 82</w:t>
      </w:r>
    </w:p>
    <w:p>
      <w:pPr>
        <w:spacing w:after="150"/>
      </w:pPr>
      <w:r>
        <w:rPr/>
        <w:t xml:space="preserve">图表：上海至正道化高分子材料股份有限公司产品结构分析 87</w:t>
      </w:r>
    </w:p>
    <w:p>
      <w:pPr>
        <w:spacing w:after="150"/>
      </w:pPr>
      <w:r>
        <w:rPr/>
        <w:t xml:space="preserve">图表：上海至正道化高分子材料股份有限公司电线电缆、热收缩材料及制品 88</w:t>
      </w:r>
    </w:p>
    <w:p>
      <w:pPr>
        <w:spacing w:after="150"/>
      </w:pPr>
      <w:r>
        <w:rPr/>
        <w:t xml:space="preserve">图表：上海至正道化高分子材料股份有限公司客户群体分析 90</w:t>
      </w:r>
    </w:p>
    <w:p>
      <w:pPr>
        <w:spacing w:after="150"/>
      </w:pPr>
      <w:r>
        <w:rPr/>
        <w:t xml:space="preserve">图表：上海凯波特种电缆料厂有限公司主要产品结构分析 91</w:t>
      </w:r>
    </w:p>
    <w:p>
      <w:pPr>
        <w:spacing w:after="150"/>
      </w:pPr>
      <w:r>
        <w:rPr/>
        <w:t xml:space="preserve">图表：上海凯波特种电缆料厂有限公司组织构架 94</w:t>
      </w:r>
    </w:p>
    <w:p>
      <w:pPr>
        <w:spacing w:after="150"/>
      </w:pPr>
      <w:r>
        <w:rPr/>
        <w:t xml:space="preserve">图表：2019-2023年中利科技主营构成 96</w:t>
      </w:r>
    </w:p>
    <w:p>
      <w:pPr>
        <w:spacing w:after="150"/>
      </w:pPr>
      <w:r>
        <w:rPr/>
        <w:t xml:space="preserve">图表：2019-2023年中利科技成长能力 97</w:t>
      </w:r>
    </w:p>
    <w:p>
      <w:pPr>
        <w:spacing w:after="150"/>
      </w:pPr>
      <w:r>
        <w:rPr/>
        <w:t xml:space="preserve">图表：2019-2023年中利科技盈利能力 98</w:t>
      </w:r>
    </w:p>
    <w:p>
      <w:pPr>
        <w:spacing w:after="150"/>
      </w:pPr>
      <w:r>
        <w:rPr/>
        <w:t xml:space="preserve">图表：2019-2023年中利科技资产负债 98</w:t>
      </w:r>
    </w:p>
    <w:p>
      <w:pPr>
        <w:spacing w:after="150"/>
      </w:pPr>
      <w:r>
        <w:rPr/>
        <w:t xml:space="preserve">图表：2019-2023年中利科技利润 99</w:t>
      </w:r>
    </w:p>
    <w:p>
      <w:pPr>
        <w:spacing w:after="150"/>
      </w:pPr>
      <w:r>
        <w:rPr/>
        <w:t xml:space="preserve">图表：2019-2023年中利科技现金流量 99</w:t>
      </w:r>
    </w:p>
    <w:p>
      <w:pPr>
        <w:spacing w:after="150"/>
      </w:pPr>
      <w:r>
        <w:rPr/>
        <w:t xml:space="preserve">图表：江苏鼎启钟华新型材料科技有限公司产品系列结构 105</w:t>
      </w:r>
    </w:p>
    <w:p>
      <w:pPr>
        <w:spacing w:after="150"/>
      </w:pPr>
      <w:r>
        <w:rPr/>
        <w:t xml:space="preserve">图表：2019-2023年杭州高新橡塑材料股份有限公司主营构成 110</w:t>
      </w:r>
    </w:p>
    <w:p>
      <w:pPr>
        <w:spacing w:after="150"/>
      </w:pPr>
      <w:r>
        <w:rPr/>
        <w:t xml:space="preserve">图表：2019-2023年杭州高新橡塑材料股份有限公司成长能力 110</w:t>
      </w:r>
    </w:p>
    <w:p>
      <w:pPr>
        <w:spacing w:after="150"/>
      </w:pPr>
      <w:r>
        <w:rPr/>
        <w:t xml:space="preserve">图表：2019-2023年杭州高新橡塑材料股份有限公司盈利能力 112</w:t>
      </w:r>
    </w:p>
    <w:p>
      <w:pPr>
        <w:spacing w:after="150"/>
      </w:pPr>
      <w:r>
        <w:rPr/>
        <w:t xml:space="preserve">图表：2019-2023年杭州高新橡塑材料股份有限公司资产负债 112</w:t>
      </w:r>
    </w:p>
    <w:p>
      <w:pPr>
        <w:spacing w:after="150"/>
      </w:pPr>
      <w:r>
        <w:rPr/>
        <w:t xml:space="preserve">图表：2019-2023年杭州高新橡塑材料股份有限公司利润 114</w:t>
      </w:r>
    </w:p>
    <w:p>
      <w:pPr>
        <w:spacing w:after="150"/>
      </w:pPr>
      <w:r>
        <w:rPr/>
        <w:t xml:space="preserve">图表：2019-2023年杭州高新橡塑材料股份有限公司现金流量 114</w:t>
      </w:r>
    </w:p>
    <w:p>
      <w:pPr>
        <w:spacing w:after="150"/>
      </w:pPr>
      <w:r>
        <w:rPr/>
        <w:t xml:space="preserve">图表：2019-2023年-2020年我国低烟无卤聚烯烃电线电缆料产量预测 126</w:t>
      </w:r>
    </w:p>
    <w:p>
      <w:pPr>
        <w:spacing w:after="150"/>
      </w:pPr>
      <w:r>
        <w:rPr/>
        <w:t xml:space="preserve">图表：2019-2023年-2020年我国低烟无卤聚烯烃电线电缆料需求预测 127</w:t>
      </w:r>
    </w:p>
    <w:p>
      <w:pPr>
        <w:spacing w:after="150"/>
      </w:pPr>
      <w:r>
        <w:rPr/>
        <w:t xml:space="preserve">图表：2019-2023年-2020年我国低烟无卤聚烯烃电线电缆料进口预测 127</w:t>
      </w:r>
    </w:p>
    <w:p>
      <w:pPr>
        <w:spacing w:after="150"/>
      </w:pPr>
      <w:r>
        <w:rPr/>
        <w:t xml:space="preserve">图表：2019-2023年-2020年我国低烟无卤聚烯烃电线电缆料出口预测 128</w:t>
      </w:r>
    </w:p>
    <w:p>
      <w:pPr>
        <w:spacing w:after="150"/>
      </w:pPr>
      <w:r>
        <w:rPr/>
        <w:t xml:space="preserve">图表：2019-2023年-2020年我国低烟无卤聚烯烃电线电缆料利润率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本文地址：https://www.51baogao.cn/dianlishebei/201503176208.shtml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0317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2024-2029年中国低烟无卤聚烯烃电线电缆料行业竞争格局分析与投资风险预测报告</dc:title>
  <dc:description>2024-2029年中国低烟无卤聚烯烃电线电缆料行业竞争格局分析与投资风险预测报告</dc:description>
  <dc:subject>2024-2029年中国低烟无卤聚烯烃电线电缆料行业竞争格局分析与投资风险预测报告</dc:subject>
  <cp:keywords>研究报告</cp:keywords>
  <cp:category>研究报告</cp:category>
  <cp:lastModifiedBy>北京中道泰和信息咨询有限公司</cp:lastModifiedBy>
  <dcterms:created xsi:type="dcterms:W3CDTF">2024-02-29T13:39:32+08:00</dcterms:created>
  <dcterms:modified xsi:type="dcterms:W3CDTF">2024-02-29T13:39:32+08:00</dcterms:modified>
</cp:coreProperties>
</file>

<file path=docProps/custom.xml><?xml version="1.0" encoding="utf-8"?>
<Properties xmlns="http://schemas.openxmlformats.org/officeDocument/2006/custom-properties" xmlns:vt="http://schemas.openxmlformats.org/officeDocument/2006/docPropsVTypes"/>
</file>