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2024-2029年中国印制电路板（PCB）产业发展分析及投资前景预测报告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PCB(Printed Circuit Board)，中文名称为印制电路板，又称印刷线路板，是重要的电子部件，主要由绝缘基材与导体两类材料构成，在电子设备中起到支撑、互连的作用。采用电路板的主要优点是大大减少布线和装配的差错，提高了自动化水平和生产劳动率。随着印刷电路板应用场景的不断拓展，下游产品不断创新，印刷电路板一般可分为刚性电路板、软性电路板、金属基电路板、HDI板和封装基板。</w:t>
      </w:r>
    </w:p>
    <w:p>
      <w:pPr>
        <w:spacing w:after="150"/>
      </w:pPr>
      <w:r>
        <w:rPr/>
        <w:t xml:space="preserve">PCB行业的周期性受宏观经济波动的影响。随着电子信息产业的不断发展，PCB行业下游应用领域越来越广泛，涉及通讯电子、消费电子、计算机、汽车电子、工业控制、医疗器械、国防及航空航天等众多领域。总体而言，PCB行业受单个行业波动影响较小，宏观经济波动及电子信息产业整体发展状况对行业的影响较大。</w:t>
      </w:r>
    </w:p>
    <w:p>
      <w:pPr>
        <w:spacing w:after="150"/>
      </w:pPr>
      <w:r>
        <w:rPr/>
        <w:t xml:space="preserve">受贸易摩擦、终端需求下降和汇率贬值等影响，2019年全球PCB产值为613亿美元，较2018年的624亿美元小幅下滑1.7%。手机是PCB最主要的应用出海口，在手机出货连续三年出现衰退的情况下，全球PCB整体产值下滑幅度仍能维持在较小的区间里，5G前期基础建设也是一大关键，其拉回了一部分PCB的需求。</w:t>
      </w:r>
    </w:p>
    <w:p>
      <w:pPr>
        <w:spacing w:after="150"/>
      </w:pPr>
      <w:r>
        <w:rPr/>
        <w:t xml:space="preserve">受益于全球PCB产能向中国转移以及下游蓬勃发展的电子终端产品制造的影响，中国市场表现优于其他区域。2019年中国PCB行业产值约为329亿美元，小幅增长0.7%，全球占比约53.7%，是2019年唯一成长的地区，这主要得益于5G基地台拉抬相关电路板供应商的高度成长。</w:t>
      </w:r>
    </w:p>
    <w:p>
      <w:pPr>
        <w:spacing w:after="150"/>
      </w:pPr>
      <w:r>
        <w:rPr/>
        <w:t xml:space="preserve">2019年1月2日，国家工信部发布《印制电路板行业规范条件》及《印制电路板行业规范公告管理暂行办法》提出，鼓励印制电路板产业聚集发展，建设配套设备完备的产业园区，引导企业退城入园。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印制电路板（PCB）的相关概述</w:t>
      </w:r>
    </w:p>
    <w:p>
      <w:pPr>
        <w:spacing w:after="150"/>
      </w:pPr>
      <w:r>
        <w:rPr/>
        <w:t xml:space="preserve">第一节 PCB的介绍</w:t>
      </w:r>
    </w:p>
    <w:p>
      <w:pPr>
        <w:spacing w:after="150"/>
      </w:pPr>
      <w:r>
        <w:rPr/>
        <w:t xml:space="preserve">一、PCB的定义</w:t>
      </w:r>
    </w:p>
    <w:p>
      <w:pPr>
        <w:spacing w:after="150"/>
      </w:pPr>
      <w:r>
        <w:rPr/>
        <w:t xml:space="preserve">二、PCB的分类</w:t>
      </w:r>
    </w:p>
    <w:p>
      <w:pPr>
        <w:spacing w:after="150"/>
      </w:pPr>
      <w:r>
        <w:rPr/>
        <w:t xml:space="preserve">三、PCB的历史</w:t>
      </w:r>
    </w:p>
    <w:p>
      <w:pPr>
        <w:spacing w:after="150"/>
      </w:pPr>
      <w:r>
        <w:rPr/>
        <w:t xml:space="preserve">第二节 PCB的产业链</w:t>
      </w:r>
    </w:p>
    <w:p>
      <w:pPr>
        <w:spacing w:after="150"/>
      </w:pPr>
      <w:r>
        <w:rPr/>
        <w:t xml:space="preserve">一、PCB产业链的构成</w:t>
      </w:r>
    </w:p>
    <w:p>
      <w:pPr>
        <w:spacing w:after="150"/>
      </w:pPr>
      <w:r>
        <w:rPr/>
        <w:t xml:space="preserve">二、产业链中的产品介绍</w:t>
      </w:r>
    </w:p>
    <w:p>
      <w:pPr>
        <w:spacing w:after="150"/>
      </w:pPr>
      <w:r>
        <w:rPr>
          <w:b w:val="1"/>
          <w:bCs w:val="1"/>
        </w:rPr>
        <w:t xml:space="preserve">第二章 国际PCB产业发展分析</w:t>
      </w:r>
    </w:p>
    <w:p>
      <w:pPr>
        <w:spacing w:after="150"/>
      </w:pPr>
      <w:r>
        <w:rPr/>
        <w:t xml:space="preserve">第一节 全球PCB产业发展概况</w:t>
      </w:r>
    </w:p>
    <w:p>
      <w:pPr>
        <w:spacing w:after="150"/>
      </w:pPr>
      <w:r>
        <w:rPr/>
        <w:t xml:space="preserve">一、全球PCB产业总产值</w:t>
      </w:r>
    </w:p>
    <w:p>
      <w:pPr>
        <w:spacing w:after="150"/>
      </w:pPr>
      <w:r>
        <w:rPr/>
        <w:t xml:space="preserve">二、全球PCB产业销售额</w:t>
      </w:r>
    </w:p>
    <w:p>
      <w:pPr>
        <w:spacing w:after="150"/>
      </w:pPr>
      <w:r>
        <w:rPr/>
        <w:t xml:space="preserve">三、全球PCB工业发展分析</w:t>
      </w:r>
    </w:p>
    <w:p>
      <w:pPr>
        <w:spacing w:after="150"/>
      </w:pPr>
      <w:r>
        <w:rPr/>
        <w:t xml:space="preserve">四、全球PCB行业发展分析</w:t>
      </w:r>
    </w:p>
    <w:p>
      <w:pPr>
        <w:spacing w:after="150"/>
      </w:pPr>
      <w:r>
        <w:rPr/>
        <w:t xml:space="preserve">五、全球PCB行业发展分析及预测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一、日本印刷电路板生产运行情况分析</w:t>
      </w:r>
    </w:p>
    <w:p>
      <w:pPr>
        <w:spacing w:after="150"/>
      </w:pPr>
      <w:r>
        <w:rPr/>
        <w:t xml:space="preserve">二、日本PCB产业的发展</w:t>
      </w:r>
    </w:p>
    <w:p>
      <w:pPr>
        <w:spacing w:after="150"/>
      </w:pPr>
      <w:r>
        <w:rPr/>
        <w:t xml:space="preserve">第五节 台湾地区</w:t>
      </w:r>
    </w:p>
    <w:p>
      <w:pPr>
        <w:spacing w:after="150"/>
      </w:pPr>
      <w:r>
        <w:rPr/>
        <w:t xml:space="preserve">一、台湾PCB产业营运概况分析</w:t>
      </w:r>
    </w:p>
    <w:p>
      <w:pPr>
        <w:spacing w:after="150"/>
      </w:pPr>
      <w:r>
        <w:rPr/>
        <w:t xml:space="preserve">二、内地与台湾地区PCB同增产值</w:t>
      </w:r>
    </w:p>
    <w:p>
      <w:pPr>
        <w:spacing w:after="150"/>
      </w:pPr>
      <w:r>
        <w:rPr/>
        <w:t xml:space="preserve">三、台湾PCB产业的发展</w:t>
      </w:r>
    </w:p>
    <w:p>
      <w:pPr>
        <w:spacing w:after="150"/>
      </w:pPr>
      <w:r>
        <w:rPr/>
        <w:t xml:space="preserve">四、台湾PCB产业链数据分析</w:t>
      </w:r>
    </w:p>
    <w:p>
      <w:pPr>
        <w:spacing w:after="150"/>
      </w:pPr>
      <w:r>
        <w:rPr/>
        <w:t xml:space="preserve">五、台湾PCB产值预测</w:t>
      </w:r>
    </w:p>
    <w:p>
      <w:pPr>
        <w:spacing w:after="150"/>
      </w:pPr>
      <w:r>
        <w:rPr>
          <w:b w:val="1"/>
          <w:bCs w:val="1"/>
        </w:rPr>
        <w:t xml:space="preserve">第三章 中国PCB产业发展分析</w:t>
      </w:r>
    </w:p>
    <w:p>
      <w:pPr>
        <w:spacing w:after="150"/>
      </w:pPr>
      <w:r>
        <w:rPr/>
        <w:t xml:space="preserve">第一节 我国PCB产业的发展概况</w:t>
      </w:r>
    </w:p>
    <w:p>
      <w:pPr>
        <w:spacing w:after="150"/>
      </w:pPr>
      <w:r>
        <w:rPr/>
        <w:t xml:space="preserve">一、我国PCB产业发展现状</w:t>
      </w:r>
    </w:p>
    <w:p>
      <w:pPr>
        <w:spacing w:after="150"/>
      </w:pPr>
      <w:r>
        <w:rPr/>
        <w:t xml:space="preserve">二、中国PCB产业发展</w:t>
      </w:r>
    </w:p>
    <w:p>
      <w:pPr>
        <w:spacing w:after="150"/>
      </w:pPr>
      <w:r>
        <w:rPr/>
        <w:t xml:space="preserve">三、我国PCB产业发展环境</w:t>
      </w:r>
    </w:p>
    <w:p>
      <w:pPr>
        <w:spacing w:after="150"/>
      </w:pPr>
      <w:r>
        <w:rPr/>
        <w:t xml:space="preserve">四、我国PCB产业发展预测</w:t>
      </w:r>
    </w:p>
    <w:p>
      <w:pPr>
        <w:spacing w:after="150"/>
      </w:pPr>
      <w:r>
        <w:rPr/>
        <w:t xml:space="preserve">五、中国挠性pcb抄板市场前景预测</w:t>
      </w:r>
    </w:p>
    <w:p>
      <w:pPr>
        <w:spacing w:after="150"/>
      </w:pPr>
      <w:r>
        <w:rPr/>
        <w:t xml:space="preserve">第二节 PCB产业竞争格局分析</w:t>
      </w:r>
    </w:p>
    <w:p>
      <w:pPr>
        <w:spacing w:after="150"/>
      </w:pPr>
      <w:r>
        <w:rPr/>
        <w:t xml:space="preserve">一、PCB产业竞争格局</w:t>
      </w:r>
    </w:p>
    <w:p>
      <w:pPr>
        <w:spacing w:after="150"/>
      </w:pPr>
      <w:r>
        <w:rPr/>
        <w:t xml:space="preserve">二、台商PCB厂积极进军大陆</w:t>
      </w:r>
    </w:p>
    <w:p>
      <w:pPr>
        <w:spacing w:after="150"/>
      </w:pPr>
      <w:r>
        <w:rPr/>
        <w:t xml:space="preserve">三、PCB产业竞争形势</w:t>
      </w:r>
    </w:p>
    <w:p>
      <w:pPr>
        <w:spacing w:after="150"/>
      </w:pPr>
      <w:r>
        <w:rPr/>
        <w:t xml:space="preserve">四、中国印制电路行业排行榜</w:t>
      </w:r>
    </w:p>
    <w:p>
      <w:pPr>
        <w:spacing w:after="150"/>
      </w:pPr>
      <w:r>
        <w:rPr/>
        <w:t xml:space="preserve">五、坚持产品创新提升PCB民族装备竞争力</w:t>
      </w:r>
    </w:p>
    <w:p>
      <w:pPr>
        <w:spacing w:after="150"/>
      </w:pPr>
      <w:r>
        <w:rPr/>
        <w:t xml:space="preserve">第三节 HDI市场发展分析</w:t>
      </w:r>
    </w:p>
    <w:p>
      <w:pPr>
        <w:spacing w:after="150"/>
      </w:pPr>
      <w:r>
        <w:rPr/>
        <w:t xml:space="preserve">一、旭化成南通扩增HDI产能</w:t>
      </w:r>
    </w:p>
    <w:p>
      <w:pPr>
        <w:spacing w:after="150"/>
      </w:pPr>
      <w:r>
        <w:rPr/>
        <w:t xml:space="preserve">二、HDI厂首季财报出炉华通耀华超预期</w:t>
      </w:r>
    </w:p>
    <w:p>
      <w:pPr>
        <w:spacing w:after="150"/>
      </w:pPr>
      <w:r>
        <w:rPr/>
        <w:t xml:space="preserve">三、HDI板市场需求可望转强</w:t>
      </w:r>
    </w:p>
    <w:p>
      <w:pPr>
        <w:spacing w:after="150"/>
      </w:pPr>
      <w:r>
        <w:rPr/>
        <w:t xml:space="preserve">第四节 我国PCB产业发展问题及对策</w:t>
      </w:r>
    </w:p>
    <w:p>
      <w:pPr>
        <w:spacing w:after="150"/>
      </w:pPr>
      <w:r>
        <w:rPr/>
        <w:t xml:space="preserve">一、我国PCB产业与国外存在的差距</w:t>
      </w:r>
    </w:p>
    <w:p>
      <w:pPr>
        <w:spacing w:after="150"/>
      </w:pPr>
      <w:r>
        <w:rPr/>
        <w:t xml:space="preserve">二、PCB产业发展面临的挑战</w:t>
      </w:r>
    </w:p>
    <w:p>
      <w:pPr>
        <w:spacing w:after="150"/>
      </w:pPr>
      <w:r>
        <w:rPr/>
        <w:t xml:space="preserve">三、中国PCB业可持续发展对策</w:t>
      </w:r>
    </w:p>
    <w:p>
      <w:pPr>
        <w:spacing w:after="150"/>
      </w:pPr>
      <w:r>
        <w:rPr/>
        <w:t xml:space="preserve">四、中国PCB业健康发展策略</w:t>
      </w:r>
    </w:p>
    <w:p>
      <w:pPr>
        <w:spacing w:after="150"/>
      </w:pPr>
      <w:r>
        <w:rPr>
          <w:b w:val="1"/>
          <w:bCs w:val="1"/>
        </w:rPr>
        <w:t xml:space="preserve">第四章 PCB制造技术的研究</w:t>
      </w:r>
    </w:p>
    <w:p>
      <w:pPr>
        <w:spacing w:after="150"/>
      </w:pPr>
      <w:r>
        <w:rPr/>
        <w:t xml:space="preserve">第一节 PCB芯片封装焊接方法及工艺流程的阐述</w:t>
      </w:r>
    </w:p>
    <w:p>
      <w:pPr>
        <w:spacing w:after="150"/>
      </w:pPr>
      <w:r>
        <w:rPr/>
        <w:t xml:space="preserve">一、PCB芯片封装的介绍</w:t>
      </w:r>
    </w:p>
    <w:p>
      <w:pPr>
        <w:spacing w:after="150"/>
      </w:pPr>
      <w:r>
        <w:rPr/>
        <w:t xml:space="preserve">二、PCB芯片封装的主要焊接方法</w:t>
      </w:r>
    </w:p>
    <w:p>
      <w:pPr>
        <w:spacing w:after="150"/>
      </w:pPr>
      <w:r>
        <w:rPr/>
        <w:t xml:space="preserve">三、PCB芯片封装的流程</w:t>
      </w:r>
    </w:p>
    <w:p>
      <w:pPr>
        <w:spacing w:after="150"/>
      </w:pPr>
      <w:r>
        <w:rPr/>
        <w:t xml:space="preserve">第二节 光电PCB技术</w:t>
      </w:r>
    </w:p>
    <w:p>
      <w:pPr>
        <w:spacing w:after="150"/>
      </w:pPr>
      <w:r>
        <w:rPr/>
        <w:t xml:space="preserve">一、光电PCB的概述</w:t>
      </w:r>
    </w:p>
    <w:p>
      <w:pPr>
        <w:spacing w:after="150"/>
      </w:pPr>
      <w:r>
        <w:rPr/>
        <w:t xml:space="preserve">二、光电印制电路板的发展现状</w:t>
      </w:r>
    </w:p>
    <w:p>
      <w:pPr>
        <w:spacing w:after="150"/>
      </w:pPr>
      <w:r>
        <w:rPr/>
        <w:t xml:space="preserve">三、光电印制电路的板的光互连结构原理</w:t>
      </w:r>
    </w:p>
    <w:p>
      <w:pPr>
        <w:spacing w:after="150"/>
      </w:pPr>
      <w:r>
        <w:rPr/>
        <w:t xml:space="preserve">四、光学PCB的优点</w:t>
      </w:r>
    </w:p>
    <w:p>
      <w:pPr>
        <w:spacing w:after="150"/>
      </w:pPr>
      <w:r>
        <w:rPr/>
        <w:t xml:space="preserve">五、光电PCB发展的三个时代</w:t>
      </w:r>
    </w:p>
    <w:p>
      <w:pPr>
        <w:spacing w:after="150"/>
      </w:pPr>
      <w:r>
        <w:rPr/>
        <w:t xml:space="preserve">六、小结</w:t>
      </w:r>
    </w:p>
    <w:p>
      <w:pPr>
        <w:spacing w:after="150"/>
      </w:pPr>
      <w:r>
        <w:rPr/>
        <w:t xml:space="preserve">第三节 PCB技术的发展趋势</w:t>
      </w:r>
    </w:p>
    <w:p>
      <w:pPr>
        <w:spacing w:after="150"/>
      </w:pPr>
      <w:r>
        <w:rPr/>
        <w:t xml:space="preserve">一、向高密度互连技术方向发展</w:t>
      </w:r>
    </w:p>
    <w:p>
      <w:pPr>
        <w:spacing w:after="150"/>
      </w:pPr>
      <w:r>
        <w:rPr/>
        <w:t xml:space="preserve">二、组件埋嵌技术的发展</w:t>
      </w:r>
    </w:p>
    <w:p>
      <w:pPr>
        <w:spacing w:after="150"/>
      </w:pPr>
      <w:r>
        <w:rPr/>
        <w:t xml:space="preserve">三、材料开发的提升</w:t>
      </w:r>
    </w:p>
    <w:p>
      <w:pPr>
        <w:spacing w:after="150"/>
      </w:pPr>
      <w:r>
        <w:rPr/>
        <w:t xml:space="preserve">四、光电PCB的前景广阔</w:t>
      </w:r>
    </w:p>
    <w:p>
      <w:pPr>
        <w:spacing w:after="150"/>
      </w:pPr>
      <w:r>
        <w:rPr/>
        <w:t xml:space="preserve">五、先进设备的引入</w:t>
      </w:r>
    </w:p>
    <w:p>
      <w:pPr>
        <w:spacing w:after="150"/>
      </w:pPr>
      <w:r>
        <w:rPr>
          <w:b w:val="1"/>
          <w:bCs w:val="1"/>
        </w:rPr>
        <w:t xml:space="preserve">第五章 PCB上游原材料市场分析</w:t>
      </w:r>
    </w:p>
    <w:p>
      <w:pPr>
        <w:spacing w:after="150"/>
      </w:pPr>
      <w:r>
        <w:rPr/>
        <w:t xml:space="preserve">第一节 铜箔</w:t>
      </w:r>
    </w:p>
    <w:p>
      <w:pPr>
        <w:spacing w:after="150"/>
      </w:pPr>
      <w:r>
        <w:rPr/>
        <w:t xml:space="preserve">一、铜箔的相关概述</w:t>
      </w:r>
    </w:p>
    <w:p>
      <w:pPr>
        <w:spacing w:after="150"/>
      </w:pPr>
      <w:r>
        <w:rPr/>
        <w:t xml:space="preserve">二、铜箔在柔性印制电路中的应用</w:t>
      </w:r>
    </w:p>
    <w:p>
      <w:pPr>
        <w:spacing w:after="150"/>
      </w:pPr>
      <w:r>
        <w:rPr/>
        <w:t xml:space="preserve">三、上杭研发出全国领先7微米超薄铜箔</w:t>
      </w:r>
    </w:p>
    <w:p>
      <w:pPr>
        <w:spacing w:after="150"/>
      </w:pPr>
      <w:r>
        <w:rPr/>
        <w:t xml:space="preserve">四、全球压延铜箔市场需求正逐年下滑</w:t>
      </w:r>
    </w:p>
    <w:p>
      <w:pPr>
        <w:spacing w:after="150"/>
      </w:pPr>
      <w:r>
        <w:rPr/>
        <w:t xml:space="preserve">五、电解铜箔是未来PCB产业发展趋势</w:t>
      </w:r>
    </w:p>
    <w:p>
      <w:pPr>
        <w:spacing w:after="150"/>
      </w:pPr>
      <w:r>
        <w:rPr/>
        <w:t xml:space="preserve">第二节 环氧树脂</w:t>
      </w:r>
    </w:p>
    <w:p>
      <w:pPr>
        <w:spacing w:after="150"/>
      </w:pPr>
      <w:r>
        <w:rPr/>
        <w:t xml:space="preserve">一、环氧树脂的相关概述</w:t>
      </w:r>
    </w:p>
    <w:p>
      <w:pPr>
        <w:spacing w:after="150"/>
      </w:pPr>
      <w:r>
        <w:rPr/>
        <w:t xml:space="preserve">二、环氧树脂的主要应用领域</w:t>
      </w:r>
    </w:p>
    <w:p>
      <w:pPr>
        <w:spacing w:after="150"/>
      </w:pPr>
      <w:r>
        <w:rPr/>
        <w:t xml:space="preserve">三、我国环氧树脂产业的发展现状</w:t>
      </w:r>
    </w:p>
    <w:p>
      <w:pPr>
        <w:spacing w:after="150"/>
      </w:pPr>
      <w:r>
        <w:rPr/>
        <w:t xml:space="preserve">第三节 玻璃纤维</w:t>
      </w:r>
    </w:p>
    <w:p>
      <w:pPr>
        <w:spacing w:after="150"/>
      </w:pPr>
      <w:r>
        <w:rPr/>
        <w:t xml:space="preserve">一、玻璃纤维的相关概述</w:t>
      </w:r>
    </w:p>
    <w:p>
      <w:pPr>
        <w:spacing w:after="150"/>
      </w:pPr>
      <w:r>
        <w:rPr/>
        <w:t xml:space="preserve">二、我国成为全球最大玻璃纤维生产国</w:t>
      </w:r>
    </w:p>
    <w:p>
      <w:pPr>
        <w:spacing w:after="150"/>
      </w:pPr>
      <w:r>
        <w:rPr/>
        <w:t xml:space="preserve">三、我国玻璃纤维行业经济运行情况</w:t>
      </w:r>
    </w:p>
    <w:p>
      <w:pPr>
        <w:spacing w:after="150"/>
      </w:pPr>
      <w:r>
        <w:rPr/>
        <w:t xml:space="preserve">四、玻璃纤维产业的发展情况分析及预测</w:t>
      </w:r>
    </w:p>
    <w:p>
      <w:pPr>
        <w:spacing w:after="150"/>
      </w:pPr>
      <w:r>
        <w:rPr>
          <w:b w:val="1"/>
          <w:bCs w:val="1"/>
        </w:rPr>
        <w:t xml:space="preserve">第六章 PCB下游应用领域分析</w:t>
      </w:r>
    </w:p>
    <w:p>
      <w:pPr>
        <w:spacing w:after="150"/>
      </w:pPr>
      <w:r>
        <w:rPr/>
        <w:t xml:space="preserve">第一节 消费类电子产品</w:t>
      </w:r>
    </w:p>
    <w:p>
      <w:pPr>
        <w:spacing w:after="150"/>
      </w:pPr>
      <w:r>
        <w:rPr/>
        <w:t xml:space="preserve">一、全球消费类电子产品需求预测</w:t>
      </w:r>
    </w:p>
    <w:p>
      <w:pPr>
        <w:spacing w:after="150"/>
      </w:pPr>
      <w:r>
        <w:rPr/>
        <w:t xml:space="preserve">二、我国消费电子产品市场规模将居全球首位</w:t>
      </w:r>
    </w:p>
    <w:p>
      <w:pPr>
        <w:spacing w:after="150"/>
      </w:pPr>
      <w:r>
        <w:rPr/>
        <w:t xml:space="preserve">三、消费电子用PCB市场需求稳定增长</w:t>
      </w:r>
    </w:p>
    <w:p>
      <w:pPr>
        <w:spacing w:after="150"/>
      </w:pPr>
      <w:r>
        <w:rPr/>
        <w:t xml:space="preserve">四、PCB抄板打开终端消费需求新局面</w:t>
      </w:r>
    </w:p>
    <w:p>
      <w:pPr>
        <w:spacing w:after="150"/>
      </w:pPr>
      <w:r>
        <w:rPr/>
        <w:t xml:space="preserve">五、PC市场对PCB产业的影响</w:t>
      </w:r>
    </w:p>
    <w:p>
      <w:pPr>
        <w:spacing w:after="150"/>
      </w:pPr>
      <w:r>
        <w:rPr/>
        <w:t xml:space="preserve">第二节 通讯设备</w:t>
      </w:r>
    </w:p>
    <w:p>
      <w:pPr>
        <w:spacing w:after="150"/>
      </w:pPr>
      <w:r>
        <w:rPr/>
        <w:t xml:space="preserve">一、我国通讯设备制造业发展情况</w:t>
      </w:r>
    </w:p>
    <w:p>
      <w:pPr>
        <w:spacing w:after="150"/>
      </w:pPr>
      <w:r>
        <w:rPr/>
        <w:t xml:space="preserve">二、我国通信设备业的发</w:t>
      </w:r>
    </w:p>
    <w:p>
      <w:pPr>
        <w:spacing w:after="150"/>
      </w:pPr>
      <w:r>
        <w:rPr/>
        <w:t xml:space="preserve">第三节 汽车电子</w:t>
      </w:r>
    </w:p>
    <w:p>
      <w:pPr>
        <w:spacing w:after="150"/>
      </w:pPr>
      <w:r>
        <w:rPr/>
        <w:t xml:space="preserve">一、我国汽车电子产业规模</w:t>
      </w:r>
    </w:p>
    <w:p>
      <w:pPr>
        <w:spacing w:after="150"/>
      </w:pPr>
      <w:r>
        <w:rPr/>
        <w:t xml:space="preserve">二、汽车电子化加深 PCB抄板成新蓝海</w:t>
      </w:r>
    </w:p>
    <w:p>
      <w:pPr>
        <w:spacing w:after="150"/>
      </w:pPr>
      <w:r>
        <w:rPr/>
        <w:t xml:space="preserve">第四节 LED照明</w:t>
      </w:r>
    </w:p>
    <w:p>
      <w:pPr>
        <w:spacing w:after="150"/>
      </w:pPr>
      <w:r>
        <w:rPr/>
        <w:t xml:space="preserve">一、中国半导体照明产业数据及发展概况</w:t>
      </w:r>
    </w:p>
    <w:p>
      <w:pPr>
        <w:spacing w:after="150"/>
      </w:pPr>
      <w:r>
        <w:rPr/>
        <w:t xml:space="preserve">二、LED发展为PCB行业带来新需求</w:t>
      </w:r>
    </w:p>
    <w:p>
      <w:pPr>
        <w:spacing w:after="150"/>
      </w:pPr>
      <w:r>
        <w:rPr>
          <w:b w:val="1"/>
          <w:bCs w:val="1"/>
        </w:rPr>
        <w:t xml:space="preserve">第七章 国外重点PCB制造商介绍</w:t>
      </w:r>
    </w:p>
    <w:p>
      <w:pPr>
        <w:spacing w:after="150"/>
      </w:pPr>
      <w:r>
        <w:rPr/>
        <w:t xml:space="preserve">第一节 日本企业</w:t>
      </w:r>
    </w:p>
    <w:p>
      <w:pPr>
        <w:spacing w:after="150"/>
      </w:pPr>
      <w:r>
        <w:rPr/>
        <w:t xml:space="preserve">一、日本揖斐电株式会社(IBIDEN)</w:t>
      </w:r>
    </w:p>
    <w:p>
      <w:pPr>
        <w:spacing w:after="150"/>
      </w:pPr>
      <w:r>
        <w:rPr/>
        <w:t xml:space="preserve">二、日本旗胜(Nippon Mektron)</w:t>
      </w:r>
    </w:p>
    <w:p>
      <w:pPr>
        <w:spacing w:after="150"/>
      </w:pPr>
      <w:r>
        <w:rPr/>
        <w:t xml:space="preserve">三、日本CMK公司</w:t>
      </w:r>
    </w:p>
    <w:p>
      <w:pPr>
        <w:spacing w:after="150"/>
      </w:pPr>
      <w:r>
        <w:rPr/>
        <w:t xml:space="preserve">第二节 美国企业</w:t>
      </w:r>
    </w:p>
    <w:p>
      <w:pPr>
        <w:spacing w:after="150"/>
      </w:pPr>
      <w:r>
        <w:rPr/>
        <w:t xml:space="preserve">一、MULTEK</w:t>
      </w:r>
    </w:p>
    <w:p>
      <w:pPr>
        <w:spacing w:after="150"/>
      </w:pPr>
      <w:r>
        <w:rPr/>
        <w:t xml:space="preserve">二、美国美维集团</w:t>
      </w:r>
    </w:p>
    <w:p>
      <w:pPr>
        <w:spacing w:after="150"/>
      </w:pPr>
      <w:r>
        <w:rPr/>
        <w:t xml:space="preserve">三、新美亚(SANMINA-SCI)</w:t>
      </w:r>
    </w:p>
    <w:p>
      <w:pPr>
        <w:spacing w:after="150"/>
      </w:pPr>
      <w:r>
        <w:rPr/>
        <w:t xml:space="preserve">四、惠亚集团(Viasystems)</w:t>
      </w:r>
    </w:p>
    <w:p>
      <w:pPr>
        <w:spacing w:after="150"/>
      </w:pPr>
      <w:r>
        <w:rPr/>
        <w:t xml:space="preserve">第三节 韩国企业</w:t>
      </w:r>
    </w:p>
    <w:p>
      <w:pPr>
        <w:spacing w:after="150"/>
      </w:pPr>
      <w:r>
        <w:rPr/>
        <w:t xml:space="preserve">一、三星电机(Samsung E-M)</w:t>
      </w:r>
    </w:p>
    <w:p>
      <w:pPr>
        <w:spacing w:after="150"/>
      </w:pPr>
      <w:r>
        <w:rPr/>
        <w:t xml:space="preserve">二、永丰(Young Poong Group)</w:t>
      </w:r>
    </w:p>
    <w:p>
      <w:pPr>
        <w:spacing w:after="150"/>
      </w:pPr>
      <w:r>
        <w:rPr/>
        <w:t xml:space="preserve">第四节 台湾企业</w:t>
      </w:r>
    </w:p>
    <w:p>
      <w:pPr>
        <w:spacing w:after="150"/>
      </w:pPr>
      <w:r>
        <w:rPr/>
        <w:t xml:space="preserve">一、欣兴电子</w:t>
      </w:r>
    </w:p>
    <w:p>
      <w:pPr>
        <w:spacing w:after="150"/>
      </w:pPr>
      <w:r>
        <w:rPr/>
        <w:t xml:space="preserve">二、健鼎科技</w:t>
      </w:r>
    </w:p>
    <w:p>
      <w:pPr>
        <w:spacing w:after="150"/>
      </w:pPr>
      <w:r>
        <w:rPr/>
        <w:t xml:space="preserve">三、雅新电子</w:t>
      </w:r>
    </w:p>
    <w:p>
      <w:pPr>
        <w:spacing w:after="150"/>
      </w:pPr>
      <w:r>
        <w:rPr>
          <w:b w:val="1"/>
          <w:bCs w:val="1"/>
        </w:rPr>
        <w:t xml:space="preserve">第八章 国内PCB上市公司介绍</w:t>
      </w:r>
    </w:p>
    <w:p>
      <w:pPr>
        <w:spacing w:after="150"/>
      </w:pPr>
      <w:r>
        <w:rPr/>
        <w:t xml:space="preserve">第一节 沪电股份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第二节 天津普林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第三节 生益科技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第四节 超声电子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六、汕头超声印制板公司</w:t>
      </w:r>
    </w:p>
    <w:p>
      <w:pPr>
        <w:spacing w:after="150"/>
      </w:pPr>
      <w:r>
        <w:rPr/>
        <w:t xml:space="preserve">第五节 超华科技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第六节 深南电路有限公司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二、公司发展策略及未来展望</w:t>
      </w:r>
    </w:p>
    <w:p>
      <w:pPr>
        <w:spacing w:after="150"/>
      </w:pPr>
      <w:r>
        <w:rPr/>
        <w:t xml:space="preserve">第七节 深圳市兴森快捷电路科技股份有限公司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>
          <w:b w:val="1"/>
          <w:bCs w:val="1"/>
        </w:rPr>
        <w:t xml:space="preserve">第九章 2024-2029年PCB行业投资分析及前景预测</w:t>
      </w:r>
    </w:p>
    <w:p>
      <w:pPr>
        <w:spacing w:after="150"/>
      </w:pPr>
      <w:r>
        <w:rPr/>
        <w:t xml:space="preserve">第一节 2024-2029年PCB投资分析</w:t>
      </w:r>
    </w:p>
    <w:p>
      <w:pPr>
        <w:spacing w:after="150"/>
      </w:pPr>
      <w:r>
        <w:rPr/>
        <w:t xml:space="preserve">一、PCB行业SWOT分析</w:t>
      </w:r>
    </w:p>
    <w:p>
      <w:pPr>
        <w:spacing w:after="150"/>
      </w:pPr>
      <w:r>
        <w:rPr/>
        <w:t xml:space="preserve">二、PCB产业投资环境</w:t>
      </w:r>
    </w:p>
    <w:p>
      <w:pPr>
        <w:spacing w:after="150"/>
      </w:pPr>
      <w:r>
        <w:rPr/>
        <w:t xml:space="preserve">三、PCB市场投资空间</w:t>
      </w:r>
    </w:p>
    <w:p>
      <w:pPr>
        <w:spacing w:after="150"/>
      </w:pPr>
      <w:r>
        <w:rPr/>
        <w:t xml:space="preserve">第二节 2024-2029年PCB产业发展前景预测</w:t>
      </w:r>
    </w:p>
    <w:p>
      <w:pPr>
        <w:spacing w:after="150"/>
      </w:pPr>
      <w:r>
        <w:rPr/>
        <w:t xml:space="preserve">一、2024-2029年PCB产业整体前景预测</w:t>
      </w:r>
    </w:p>
    <w:p>
      <w:pPr>
        <w:spacing w:after="150"/>
      </w:pPr>
      <w:r>
        <w:rPr/>
        <w:t xml:space="preserve">二、2024-2029年PCB产业区域市场预测</w:t>
      </w:r>
    </w:p>
    <w:p>
      <w:pPr>
        <w:spacing w:after="150"/>
      </w:pPr>
      <w:r>
        <w:rPr/>
        <w:t xml:space="preserve">三、2024-2029年PCB产业各应用领域预测</w:t>
      </w:r>
    </w:p>
    <w:p>
      <w:pPr>
        <w:spacing w:after="150"/>
      </w:pPr>
      <w:r>
        <w:rPr/>
        <w:t xml:space="preserve">四、2024-2029年覆铜板市场前景预测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 的应用举例</w:t>
      </w:r>
    </w:p>
    <w:p>
      <w:pPr>
        <w:spacing w:after="150"/>
      </w:pPr>
      <w:r>
        <w:rPr/>
        <w:t xml:space="preserve">图表：PCB分类表</w:t>
      </w:r>
    </w:p>
    <w:p>
      <w:pPr>
        <w:spacing w:after="150"/>
      </w:pPr>
      <w:r>
        <w:rPr/>
        <w:t xml:space="preserve">图表：PCB产业链的构成图</w:t>
      </w:r>
    </w:p>
    <w:p>
      <w:pPr>
        <w:spacing w:after="150"/>
      </w:pPr>
      <w:r>
        <w:rPr/>
        <w:t xml:space="preserve">图表：不同领域pcb应用规模：</w:t>
      </w:r>
    </w:p>
    <w:p>
      <w:pPr>
        <w:spacing w:after="150"/>
      </w:pPr>
      <w:r>
        <w:rPr/>
        <w:t xml:space="preserve">图表：2019-2023年全球不同地区PCB增长率比较</w:t>
      </w:r>
    </w:p>
    <w:p>
      <w:pPr>
        <w:spacing w:after="150"/>
      </w:pPr>
      <w:r>
        <w:rPr/>
        <w:t xml:space="preserve">图表：2019-2023年全球不同种类PCB产值增长率比较</w:t>
      </w:r>
    </w:p>
    <w:p>
      <w:pPr>
        <w:spacing w:after="150"/>
      </w:pPr>
      <w:r>
        <w:rPr/>
        <w:t xml:space="preserve">图表：2019-2023年全球不同应用领域PCB产值和增长率比较</w:t>
      </w:r>
    </w:p>
    <w:p>
      <w:pPr>
        <w:spacing w:after="150"/>
      </w:pPr>
      <w:r>
        <w:rPr/>
        <w:t xml:space="preserve">图表：2019-2023年份北美印刷电路板BB值变化趋势图</w:t>
      </w:r>
    </w:p>
    <w:p>
      <w:pPr>
        <w:spacing w:after="150"/>
      </w:pPr>
      <w:r>
        <w:rPr/>
        <w:t xml:space="preserve">图表：2019-2023年份台湾PCB业营收月增率变化趋势图</w:t>
      </w:r>
    </w:p>
    <w:p>
      <w:pPr>
        <w:spacing w:after="150"/>
      </w:pPr>
      <w:r>
        <w:rPr/>
        <w:t xml:space="preserve">图表：2019-2023年北美PCB出货指数</w:t>
      </w:r>
    </w:p>
    <w:p>
      <w:pPr>
        <w:spacing w:after="150"/>
      </w:pPr>
      <w:r>
        <w:rPr/>
        <w:t xml:space="preserve">图表：2019-2023年日本PCB总体月度产值及走势</w:t>
      </w:r>
    </w:p>
    <w:p>
      <w:pPr>
        <w:spacing w:after="150"/>
      </w:pPr>
      <w:r>
        <w:rPr/>
        <w:t xml:space="preserve">图表：2019-2023年日本PCB硬板产值及增长率变动趋势</w:t>
      </w:r>
    </w:p>
    <w:p>
      <w:pPr>
        <w:spacing w:after="150"/>
      </w:pPr>
      <w:r>
        <w:rPr/>
        <w:t xml:space="preserve">图表：2019-2023年日本PCB软板产值及增长率变动趋势</w:t>
      </w:r>
    </w:p>
    <w:p>
      <w:pPr>
        <w:spacing w:after="150"/>
      </w:pPr>
      <w:r>
        <w:rPr/>
        <w:t xml:space="preserve">图表：2019-2023年台湾下游硬板公司月度营收</w:t>
      </w:r>
    </w:p>
    <w:p>
      <w:pPr>
        <w:spacing w:after="150"/>
      </w:pPr>
      <w:r>
        <w:rPr/>
        <w:t xml:space="preserve">图表：2019-2023年台湾兴业证券监测的下游软板公司月度业绩</w:t>
      </w:r>
    </w:p>
    <w:p>
      <w:pPr>
        <w:spacing w:after="150"/>
      </w:pPr>
      <w:r>
        <w:rPr/>
        <w:t xml:space="preserve">图表：2019-2023年台湾富乔月度业绩及同比增长率</w:t>
      </w:r>
    </w:p>
    <w:p>
      <w:pPr>
        <w:spacing w:after="150"/>
      </w:pPr>
      <w:r>
        <w:rPr/>
        <w:t xml:space="preserve">图表：2019-2023年台湾金居月度业绩及同比增长率</w:t>
      </w:r>
    </w:p>
    <w:p>
      <w:pPr>
        <w:spacing w:after="150"/>
      </w:pPr>
      <w:r>
        <w:rPr/>
        <w:t xml:space="preserve">图表：2019-2023年兴业证券监测的台湾CCL公司月度业绩</w:t>
      </w:r>
    </w:p>
    <w:p>
      <w:pPr>
        <w:spacing w:after="150"/>
      </w:pPr>
      <w:r>
        <w:rPr/>
        <w:t xml:space="preserve">图表：2019-2023年中国印制电路行业综合PCB企业排名</w:t>
      </w:r>
    </w:p>
    <w:p>
      <w:pPr>
        <w:spacing w:after="150"/>
      </w:pPr>
      <w:r>
        <w:rPr/>
        <w:t xml:space="preserve">图表：2019-2023年中国印制电路行业内资PCB企业排名</w:t>
      </w:r>
    </w:p>
    <w:p>
      <w:pPr>
        <w:spacing w:after="150"/>
      </w:pPr>
      <w:r>
        <w:rPr/>
        <w:t xml:space="preserve">图表：2019-2023年中国印制电路行业覆铜箔板排名</w:t>
      </w:r>
    </w:p>
    <w:p>
      <w:pPr>
        <w:spacing w:after="150"/>
      </w:pPr>
      <w:r>
        <w:rPr/>
        <w:t xml:space="preserve">图表：2019-2023年中国印制电路行业专用材料排名</w:t>
      </w:r>
    </w:p>
    <w:p>
      <w:pPr>
        <w:spacing w:after="150"/>
      </w:pPr>
      <w:r>
        <w:rPr/>
        <w:t xml:space="preserve">图表：2019-2023年中国印制电路行业专用化学品排名</w:t>
      </w:r>
    </w:p>
    <w:p>
      <w:pPr>
        <w:spacing w:after="150"/>
      </w:pPr>
      <w:r>
        <w:rPr/>
        <w:t xml:space="preserve">图表：2019-2023年中国印制电路行业专用设备和仪器排名</w:t>
      </w:r>
    </w:p>
    <w:p>
      <w:pPr>
        <w:spacing w:after="150"/>
      </w:pPr>
      <w:r>
        <w:rPr/>
        <w:t xml:space="preserve">图表：2019-2023年中国印制电路行业环保洁净排名</w:t>
      </w:r>
    </w:p>
    <w:p>
      <w:pPr>
        <w:spacing w:after="150"/>
      </w:pPr>
      <w:r>
        <w:rPr/>
        <w:t xml:space="preserve">图表：2019-2023年中国印制电路行业FPC企业排名</w:t>
      </w:r>
    </w:p>
    <w:p>
      <w:pPr>
        <w:spacing w:after="150"/>
      </w:pPr>
      <w:r>
        <w:rPr/>
        <w:t xml:space="preserve">图表：环氧树脂胶粘剂的主要用途</w:t>
      </w:r>
    </w:p>
    <w:p>
      <w:pPr>
        <w:spacing w:after="150"/>
      </w:pPr>
      <w:r>
        <w:rPr/>
        <w:t xml:space="preserve">图表：环氧胶粘剂在土木建筑上的主要用途</w:t>
      </w:r>
    </w:p>
    <w:p>
      <w:pPr>
        <w:spacing w:after="150"/>
      </w:pPr>
      <w:r>
        <w:rPr/>
        <w:t xml:space="preserve">图表：环氧胶粘剂在汽车上的主要用途</w:t>
      </w:r>
    </w:p>
    <w:p>
      <w:pPr>
        <w:spacing w:after="150"/>
      </w:pPr>
      <w:r>
        <w:rPr/>
        <w:t xml:space="preserve">图表：玻璃纤维纱产量走势图</w:t>
      </w:r>
    </w:p>
    <w:p>
      <w:pPr>
        <w:spacing w:after="150"/>
      </w:pPr>
      <w:r>
        <w:rPr/>
        <w:t xml:space="preserve">图表：玻璃纤维纱产量增长率走势图</w:t>
      </w:r>
    </w:p>
    <w:p>
      <w:pPr>
        <w:spacing w:after="150"/>
      </w:pPr>
      <w:r>
        <w:rPr/>
        <w:t xml:space="preserve">图表：2019-2023年我国半导体照明产业各环节产业规模</w:t>
      </w:r>
    </w:p>
    <w:p>
      <w:pPr>
        <w:spacing w:after="150"/>
      </w:pPr>
      <w:r>
        <w:rPr/>
        <w:t xml:space="preserve">图表：2019-2023年LED规划投资结构变化</w:t>
      </w:r>
    </w:p>
    <w:p>
      <w:pPr>
        <w:spacing w:after="150"/>
      </w:pPr>
      <w:r>
        <w:rPr/>
        <w:t xml:space="preserve">图表：2019-2023年LED行业和其他行业前三季度营收对比</w:t>
      </w:r>
    </w:p>
    <w:p>
      <w:pPr>
        <w:spacing w:after="150"/>
      </w:pPr>
      <w:r>
        <w:rPr/>
        <w:t xml:space="preserve">图表：2019-2023年LED产业集中度对比</w:t>
      </w:r>
    </w:p>
    <w:p>
      <w:pPr>
        <w:spacing w:after="150"/>
      </w:pPr>
      <w:r>
        <w:rPr/>
        <w:t xml:space="preserve">图表：2019-2023年沪士电子股份有限公司主营构成数据分析表</w:t>
      </w:r>
    </w:p>
    <w:p>
      <w:pPr>
        <w:spacing w:after="150"/>
      </w:pPr>
      <w:r>
        <w:rPr/>
        <w:t xml:space="preserve">图表：2019-2023年沪士电子股份有限公司主营构成数据分析表</w:t>
      </w:r>
    </w:p>
    <w:p>
      <w:pPr>
        <w:spacing w:after="150"/>
      </w:pPr>
      <w:r>
        <w:rPr/>
        <w:t xml:space="preserve">图表：2019-2023年沪士电子股份有限公司主要财务数据分析表</w:t>
      </w:r>
    </w:p>
    <w:p>
      <w:pPr>
        <w:spacing w:after="150"/>
      </w:pPr>
      <w:r>
        <w:rPr/>
        <w:t xml:space="preserve">图表：2019-2023年沪士电子股份有限公司利润构成与盈利能力分析表</w:t>
      </w:r>
    </w:p>
    <w:p>
      <w:pPr>
        <w:spacing w:after="150"/>
      </w:pPr>
      <w:r>
        <w:rPr/>
        <w:t xml:space="preserve">图表：2019-2023年沪士电子股份有限公司经营能力分析表</w:t>
      </w:r>
    </w:p>
    <w:p>
      <w:pPr>
        <w:spacing w:after="150"/>
      </w:pPr>
      <w:r>
        <w:rPr/>
        <w:t xml:space="preserve">图表：2019-2023年沪士电子股份有限公司发展能力分析表</w:t>
      </w:r>
    </w:p>
    <w:p>
      <w:pPr>
        <w:spacing w:after="150"/>
      </w:pPr>
      <w:r>
        <w:rPr/>
        <w:t xml:space="preserve">图表：2019-2023年沪士电子股份有限公司资产与负债分析表</w:t>
      </w:r>
    </w:p>
    <w:p>
      <w:pPr>
        <w:spacing w:after="150"/>
      </w:pPr>
      <w:r>
        <w:rPr/>
        <w:t xml:space="preserve">图表：2019-2023年天津普林电路股份有限公司主营构成数据分析表</w:t>
      </w:r>
    </w:p>
    <w:p>
      <w:pPr>
        <w:spacing w:after="150"/>
      </w:pPr>
      <w:r>
        <w:rPr/>
        <w:t xml:space="preserve">图表：2019-2023年天津普林电路股份有限公司主营构成数据分析表</w:t>
      </w:r>
    </w:p>
    <w:p>
      <w:pPr>
        <w:spacing w:after="150"/>
      </w:pPr>
      <w:r>
        <w:rPr/>
        <w:t xml:space="preserve">图表：2019-2023年天津普林电路股份有限公司主要财务数据分析表</w:t>
      </w:r>
    </w:p>
    <w:p>
      <w:pPr>
        <w:spacing w:after="150"/>
      </w:pPr>
      <w:r>
        <w:rPr/>
        <w:t xml:space="preserve">图表：2019-2023年天津普林电路股份有限公司利润构成与盈利能力分析表</w:t>
      </w:r>
    </w:p>
    <w:p>
      <w:pPr>
        <w:spacing w:after="150"/>
      </w:pPr>
      <w:r>
        <w:rPr/>
        <w:t xml:space="preserve">图表：2019-2023年天津普林电路股份有限公司经营能力分析表</w:t>
      </w:r>
    </w:p>
    <w:p>
      <w:pPr>
        <w:spacing w:after="150"/>
      </w:pPr>
      <w:r>
        <w:rPr/>
        <w:t xml:space="preserve">图表：2019-2023年天津普林电路股份有限公司发展能力分析表</w:t>
      </w:r>
    </w:p>
    <w:p>
      <w:pPr>
        <w:spacing w:after="150"/>
      </w:pPr>
      <w:r>
        <w:rPr/>
        <w:t xml:space="preserve">图表：2019-2023年天津普林电路股份有限公司资产与负债分析表</w:t>
      </w:r>
    </w:p>
    <w:p>
      <w:pPr>
        <w:spacing w:after="150"/>
      </w:pPr>
      <w:r>
        <w:rPr/>
        <w:t xml:space="preserve">图表：2019-2023年广东生益科技股份有限公司主营构成数据分析表</w:t>
      </w:r>
    </w:p>
    <w:p>
      <w:pPr>
        <w:spacing w:after="150"/>
      </w:pPr>
      <w:r>
        <w:rPr/>
        <w:t xml:space="preserve">图表：2019-2023年广东生益科技股份有限公司主营构成数据分析表</w:t>
      </w:r>
    </w:p>
    <w:p>
      <w:pPr>
        <w:spacing w:after="150"/>
      </w:pPr>
      <w:r>
        <w:rPr/>
        <w:t xml:space="preserve">图表：2019-2023年广东生益科技股份有限公司主要财务数据分析表</w:t>
      </w:r>
    </w:p>
    <w:p>
      <w:pPr>
        <w:spacing w:after="150"/>
      </w:pPr>
      <w:r>
        <w:rPr/>
        <w:t xml:space="preserve">图表：2019-2023年广东生益科技股份有限公司利润构成与盈利能力分析表</w:t>
      </w:r>
    </w:p>
    <w:p>
      <w:pPr>
        <w:spacing w:after="150"/>
      </w:pPr>
      <w:r>
        <w:rPr/>
        <w:t xml:space="preserve">图表：2019-2023年广东生益科技股份有限公司经营能力分析表</w:t>
      </w:r>
    </w:p>
    <w:p>
      <w:pPr>
        <w:spacing w:after="150"/>
      </w:pPr>
      <w:r>
        <w:rPr/>
        <w:t xml:space="preserve">图表：2019-2023年广东生益科技股份有限公司发展能力分析表</w:t>
      </w:r>
    </w:p>
    <w:p>
      <w:pPr>
        <w:spacing w:after="150"/>
      </w:pPr>
      <w:r>
        <w:rPr/>
        <w:t xml:space="preserve">图表：2019-2023年广东生益科技股份有限公司资产与负债分析表</w:t>
      </w:r>
    </w:p>
    <w:p>
      <w:pPr>
        <w:spacing w:after="150"/>
      </w:pPr>
      <w:r>
        <w:rPr/>
        <w:t xml:space="preserve">图表：2019-2023年广东汕头超声电子股份有限公司主营构成数据分析表</w:t>
      </w:r>
    </w:p>
    <w:p>
      <w:pPr>
        <w:spacing w:after="150"/>
      </w:pPr>
      <w:r>
        <w:rPr/>
        <w:t xml:space="preserve">图表：2019-2023年广东汕头超声电子股份有限公司主营构成数据分析表</w:t>
      </w:r>
    </w:p>
    <w:p>
      <w:pPr>
        <w:spacing w:after="150"/>
      </w:pPr>
      <w:r>
        <w:rPr/>
        <w:t xml:space="preserve">图表：2019-2023年广东汕头超声电子股份有限公司主要财务数据分析表</w:t>
      </w:r>
    </w:p>
    <w:p>
      <w:pPr>
        <w:spacing w:after="150"/>
      </w:pPr>
      <w:r>
        <w:rPr/>
        <w:t xml:space="preserve">图表：2019-2023年广东汕头超声电子股份有限公司利润构成与盈利能力分析表</w:t>
      </w:r>
    </w:p>
    <w:p>
      <w:pPr>
        <w:spacing w:after="150"/>
      </w:pPr>
      <w:r>
        <w:rPr/>
        <w:t xml:space="preserve">图表：2019-2023年广东汕头超声电子股份有限公司经营能力分析表</w:t>
      </w:r>
    </w:p>
    <w:p>
      <w:pPr>
        <w:spacing w:after="150"/>
      </w:pPr>
      <w:r>
        <w:rPr/>
        <w:t xml:space="preserve">图表：2019-2023年广东汕头超声电子股份有限公司发展能力分析表</w:t>
      </w:r>
    </w:p>
    <w:p>
      <w:pPr>
        <w:spacing w:after="150"/>
      </w:pPr>
      <w:r>
        <w:rPr/>
        <w:t xml:space="preserve">图表：2019-2023年广东汕头超声电子股份有限公司资产与负债分析表</w:t>
      </w:r>
    </w:p>
    <w:p>
      <w:pPr>
        <w:spacing w:after="150"/>
      </w:pPr>
      <w:r>
        <w:rPr/>
        <w:t xml:space="preserve">图表：2019-2023年广东超华科技股份有限公司主营构成数据分析表</w:t>
      </w:r>
    </w:p>
    <w:p>
      <w:pPr>
        <w:spacing w:after="150"/>
      </w:pPr>
      <w:r>
        <w:rPr/>
        <w:t xml:space="preserve">图表：2019-2023年广东超华科技股份有限公司主营构成数据分析表</w:t>
      </w:r>
    </w:p>
    <w:p>
      <w:pPr>
        <w:spacing w:after="150"/>
      </w:pPr>
      <w:r>
        <w:rPr/>
        <w:t xml:space="preserve">图表：2019-2023年广东超华科技股份有限公司主要财务数据分析表</w:t>
      </w:r>
    </w:p>
    <w:p>
      <w:pPr>
        <w:spacing w:after="150"/>
      </w:pPr>
      <w:r>
        <w:rPr/>
        <w:t xml:space="preserve">图表：2019-2023年广东超华科技股份有限公司利润构成与盈利能力分析表</w:t>
      </w:r>
    </w:p>
    <w:p>
      <w:pPr>
        <w:spacing w:after="150"/>
      </w:pPr>
      <w:r>
        <w:rPr/>
        <w:t xml:space="preserve">图表：2019-2023年广东超华科技股份有限公司经营能力分析表</w:t>
      </w:r>
    </w:p>
    <w:p>
      <w:pPr>
        <w:spacing w:after="150"/>
      </w:pPr>
      <w:r>
        <w:rPr/>
        <w:t xml:space="preserve">图表：2019-2023年广东超华科技股份有限公司发展能力分析表</w:t>
      </w:r>
    </w:p>
    <w:p>
      <w:pPr>
        <w:spacing w:after="150"/>
      </w:pPr>
      <w:r>
        <w:rPr/>
        <w:t xml:space="preserve">图表：2019-2023年广东超华科技股份有限公司资产与负债分析表</w:t>
      </w:r>
    </w:p>
    <w:p>
      <w:pPr>
        <w:spacing w:after="150"/>
      </w:pPr>
      <w:r>
        <w:rPr/>
        <w:t xml:space="preserve">图表：2019-2023年深圳市兴森快捷电路科技股份有限公司主营构成数据分析表</w:t>
      </w:r>
    </w:p>
    <w:p>
      <w:pPr>
        <w:spacing w:after="150"/>
      </w:pPr>
      <w:r>
        <w:rPr/>
        <w:t xml:space="preserve">图表：2019-2023年深圳市兴森快捷电路科技股份有限公司主营构成数据分析表</w:t>
      </w:r>
    </w:p>
    <w:p>
      <w:pPr>
        <w:spacing w:after="150"/>
      </w:pPr>
      <w:r>
        <w:rPr/>
        <w:t xml:space="preserve">图表：2019-2023年深圳市兴森快捷电路科技股份有限公司主要财务数据分析表</w:t>
      </w:r>
    </w:p>
    <w:p>
      <w:pPr>
        <w:spacing w:after="150"/>
      </w:pPr>
      <w:r>
        <w:rPr/>
        <w:t xml:space="preserve">图表：2019-2023年深圳市兴森快捷电路科技股份有限公司利润构成与盈利能力</w:t>
      </w:r>
    </w:p>
    <w:p>
      <w:pPr>
        <w:spacing w:after="150"/>
      </w:pPr>
      <w:r>
        <w:rPr/>
        <w:t xml:space="preserve">图表：2019-2023年深圳市兴森快捷电路科技股份有限公司经营能力分析表</w:t>
      </w:r>
    </w:p>
    <w:p>
      <w:pPr>
        <w:spacing w:after="150"/>
      </w:pPr>
      <w:r>
        <w:rPr/>
        <w:t xml:space="preserve">图表：2019-2023年深圳市兴森快捷电路科技股份有限公司发展能力分析表</w:t>
      </w:r>
    </w:p>
    <w:p>
      <w:pPr>
        <w:spacing w:after="150"/>
      </w:pPr>
      <w:r>
        <w:rPr/>
        <w:t xml:space="preserve">图表：2019-2023年深圳市兴森快捷电路科技股份有限公司资产与负债分析表</w:t>
      </w:r>
    </w:p>
    <w:p>
      <w:pPr>
        <w:spacing w:after="150"/>
      </w:pPr>
      <w:r>
        <w:rPr/>
        <w:t xml:space="preserve">图表：2019-2023年全球不同国家地区PCB产值与CAAGR</w:t>
      </w:r>
    </w:p>
    <w:p>
      <w:pPr>
        <w:spacing w:after="150"/>
      </w:pPr>
      <w:r>
        <w:rPr/>
        <w:t xml:space="preserve">图表：2019-2023年全球不同种类PCB的产值与CAAGR</w:t>
      </w:r>
    </w:p>
    <w:p>
      <w:pPr>
        <w:spacing w:after="150"/>
      </w:pPr>
      <w:r>
        <w:rPr/>
        <w:t xml:space="preserve">图表：2019-2023年全球PCB各个应用领域产值与CAAGR</w:t>
      </w:r>
    </w:p>
    <w:p>
      <w:pPr>
        <w:spacing w:after="150"/>
      </w:pPr>
      <w:r>
        <w:rPr/>
        <w:t xml:space="preserve">图表：2019-2023年全球不同层数PCB的产值与CAAGR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本文地址：https://www.51baogao.cn/dianzidianqi/2009pcb.shtml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pcb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2024-2029年中国印制电路板（PCB）产业发展分析及投资前景预测报告</dc:title>
  <dc:description>2024-2029年中国印制电路板（PCB）产业发展分析及投资前景预测报告</dc:description>
  <dc:subject>2024-2029年中国印制电路板（PCB）产业发展分析及投资前景预测报告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2024-02-29T15:23:45+08:00</dcterms:created>
  <dcterms:modified xsi:type="dcterms:W3CDTF">2024-02-29T15:23:45+08:00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