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2024-2029年中国卫星导航产业发展分析及投资前景预测报告</w:t>
      </w:r>
    </w:p>
    <w:p>
      <w:pPr>
        <w:spacing w:after="150"/>
      </w:pPr>
      <w:r>
        <w:rPr>
          <w:b w:val="1"/>
          <w:bCs w:val="1"/>
        </w:rPr>
        <w:t xml:space="preserve">报告简介</w:t>
      </w:r>
    </w:p>
    <w:p>
      <w:pPr>
        <w:spacing w:after="150"/>
      </w:pPr>
      <w:r>
        <w:rPr/>
        <w:t xml:space="preserve">卫星导航系统主要可分成空间段、地面段、用户端三段。卫星导航产业链主要集中于用户端和地面端，可分为产业链上游(基础器件、基础软件、基础数据)、中游(终端集成、系统集成)和下游(运营服务)三大环节。</w:t>
      </w:r>
    </w:p>
    <w:p>
      <w:pPr>
        <w:spacing w:after="150"/>
      </w:pPr>
      <w:r>
        <w:rPr/>
        <w:t xml:space="preserve">迄今，联合国卫星导航委员会认定了全球卫星导航系统四大核心供应商，分别是北斗卫星导航系统(BDS)、美国全球定位系统(GPS)、俄罗斯全球导航卫星系统(GLONASS)和欧盟伽利略定位系统(Galileo)。</w:t>
      </w:r>
    </w:p>
    <w:p>
      <w:pPr>
        <w:spacing w:after="150"/>
      </w:pPr>
      <w:r>
        <w:rPr/>
        <w:t xml:space="preserve">2019年我国卫星导航与位置服务产业总体产值达到3450 亿元人民币，较2018年增长 14.4%。在产业链发展方面，由于芯片和终端价格仍保持在较低水平，市场营收趋于稳定，产业链上游和中游的产值占比分别为9.92%和45.85%，仍呈下降趋势，而下游运维服务环节成长迅速，在产业链各环节中效益涨幅最快，其产值占比已增长到44.23%。</w:t>
      </w:r>
    </w:p>
    <w:p>
      <w:pPr>
        <w:spacing w:after="150"/>
      </w:pPr>
      <w:r>
        <w:rPr/>
        <w:t xml:space="preserve">2020年6月23日9点43分，中国北斗三号系统最后一颗组网卫星发射成功，北斗全球导航系统星座部署完成。北斗三号系统的组网意味着，中国和全球公众可以享用由北斗三号系统提供的种种服务，如导航、定位、国际搜救等。当然，北斗三号系统同样是空间战略的竞争者。</w:t>
      </w:r>
    </w:p>
    <w:p>
      <w:pPr>
        <w:spacing w:after="150"/>
      </w:pPr>
      <w:r>
        <w:rPr/>
        <w:t xml:space="preserve">目前国家正在推动的新基建战略，注重七大领域高科技产业基础设施的数字化、智能化建设，而基于北斗精准时空技术的融合应用正是这些领域基础设施信息化、智能化升级改造不可或缺的重要手段，相信新基建的大发展，将成为我国卫星导航产业链新一轮发展的重大推动力。</w:t>
      </w:r>
    </w:p>
    <w:p>
      <w:pPr>
        <w:spacing w:after="150"/>
      </w:pPr>
      <w:r>
        <w:rPr/>
        <w:t xml:space="preserve">中道泰和通过对卫星导航行业长期跟踪监测，分析卫星导航行业需求、供给、经营特性、获取能力、产业链和价值链等多方面的内容，整合行业、市场、企业、用户等多层面数据和信息资源，为客户提供深度的卫星导航行业研究报告，以专业的研究方法帮助客户深入的了解卫星导航行业，发现投资价值和投资机会，规避经营风险，提高管理和运营能力。卫星导航行业报告是从事卫星导航行业投资之前，对卫星导航行业相关各种因素进行具体调查、研究、分析，评估项目可行性、效果效益程度，提出建设性意见建议对策等，为卫星导航行业投资决策者和主管机关审批的研究性报告。以阐述对卫星导航行业的理论认识为主要内容，重在研究卫星导航行业本质及规律性认识的研究。卫星导航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卫星导航专业研究单位等公布和提供的大量资料。对我国卫星导航的行业现状、市场各类经营指标的情况、重点企业状况、区域市场发展情况等内容进行详细的阐述和深入的分析，着重对卫星导航业务的发展进行详尽深入的分析，并根据卫星导航行业的政策经济发展环境对卫星导航行业潜在的风险和防范建议进行分析。最后提出研究者对卫星导航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中国卫星导航行业发展概述</w:t>
      </w:r>
    </w:p>
    <w:p>
      <w:pPr>
        <w:spacing w:after="150"/>
      </w:pPr>
      <w:r>
        <w:rPr/>
        <w:t xml:space="preserve">第一节 卫星导航行业发展情况</w:t>
      </w:r>
    </w:p>
    <w:p>
      <w:pPr>
        <w:spacing w:after="150"/>
      </w:pPr>
      <w:r>
        <w:rPr/>
        <w:t xml:space="preserve">第二节 最近3-5年中国卫星导航行业经济指标分析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中国卫星导航行业的国际比较分析</w:t>
      </w:r>
    </w:p>
    <w:p>
      <w:pPr>
        <w:spacing w:after="150"/>
      </w:pPr>
      <w:r>
        <w:rPr/>
        <w:t xml:space="preserve">第一节 中国卫星导航行业竞争力指标分析</w:t>
      </w:r>
    </w:p>
    <w:p>
      <w:pPr>
        <w:spacing w:after="150"/>
      </w:pPr>
      <w:r>
        <w:rPr/>
        <w:t xml:space="preserve">第二节 中国卫星导航行业经济指标国际比较分析</w:t>
      </w:r>
    </w:p>
    <w:p>
      <w:pPr>
        <w:spacing w:after="150"/>
      </w:pPr>
      <w:r>
        <w:rPr/>
        <w:t xml:space="preserve">第三节 全球卫星导航行业市场需求分析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全球卫星导航行业市场供给分析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2019-2023年中国卫星导航行业整体运行指标分析</w:t>
      </w:r>
    </w:p>
    <w:p>
      <w:pPr>
        <w:spacing w:after="150"/>
      </w:pPr>
      <w:r>
        <w:rPr/>
        <w:t xml:space="preserve">第一节 中国卫星导航行业总体规模分析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中国卫星导航行业产销分析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中国卫星导航行业财务指标总体分析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卫星导航产业链的分析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卫星导航行业主要市场大区发展状况及竞争力研究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卫星导航行业领域2024-2029年需求量预测</w:t>
      </w:r>
    </w:p>
    <w:p>
      <w:pPr>
        <w:spacing w:after="150"/>
      </w:pPr>
      <w:r>
        <w:rPr/>
        <w:t xml:space="preserve">第二节 2024-2029年卫星导航行业领域需求功能预测</w:t>
      </w:r>
    </w:p>
    <w:p>
      <w:pPr>
        <w:spacing w:after="150"/>
      </w:pPr>
      <w:r>
        <w:rPr/>
        <w:t xml:space="preserve">第三节 2024-2029年卫星导航行业领域需求市场格局预测</w:t>
      </w:r>
    </w:p>
    <w:p>
      <w:pPr>
        <w:spacing w:after="150"/>
      </w:pPr>
      <w:r>
        <w:rPr>
          <w:b w:val="1"/>
          <w:bCs w:val="1"/>
        </w:rPr>
        <w:t xml:space="preserve">第三部分 产业竞争格局分析</w:t>
      </w:r>
    </w:p>
    <w:p>
      <w:pPr>
        <w:spacing w:after="150"/>
      </w:pPr>
      <w:r>
        <w:rPr>
          <w:b w:val="1"/>
          <w:bCs w:val="1"/>
        </w:rPr>
        <w:t xml:space="preserve">第七章 卫星导航市场竞争格局分析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卫星导航行业主要企业竞争力分析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卫星导航行业竞争格局分析</w:t>
      </w:r>
    </w:p>
    <w:p>
      <w:pPr>
        <w:spacing w:after="150"/>
      </w:pPr>
      <w:r>
        <w:rPr/>
        <w:t xml:space="preserve">一、卫星导航行业竞争分析</w:t>
      </w:r>
    </w:p>
    <w:p>
      <w:pPr>
        <w:spacing w:after="150"/>
      </w:pPr>
      <w:r>
        <w:rPr/>
        <w:t xml:space="preserve">二、国内外卫星导航竞争分析</w:t>
      </w:r>
    </w:p>
    <w:p>
      <w:pPr>
        <w:spacing w:after="150"/>
      </w:pPr>
      <w:r>
        <w:rPr/>
        <w:t xml:space="preserve">三、中国卫星导航市场竞争分析</w:t>
      </w:r>
    </w:p>
    <w:p>
      <w:pPr>
        <w:spacing w:after="150"/>
      </w:pPr>
      <w:r>
        <w:rPr/>
        <w:t xml:space="preserve">四、中国卫星导航市场集中度分析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三、中国卫星导航行业参与国际竞争的战略市场定位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一、卫星导航行业需求市场</w:t>
      </w:r>
    </w:p>
    <w:p>
      <w:pPr>
        <w:spacing w:after="150"/>
      </w:pPr>
      <w:r>
        <w:rPr/>
        <w:t xml:space="preserve">二、卫星导航行业客户结构</w:t>
      </w:r>
    </w:p>
    <w:p>
      <w:pPr>
        <w:spacing w:after="150"/>
      </w:pPr>
      <w:r>
        <w:rPr/>
        <w:t xml:space="preserve">三、卫星导航行业需求的地区差异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一、卫星导航行业的需求预测</w:t>
      </w:r>
    </w:p>
    <w:p>
      <w:pPr>
        <w:spacing w:after="150"/>
      </w:pPr>
      <w:r>
        <w:rPr/>
        <w:t xml:space="preserve">二、卫星导航行业的供应预测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中国卫星导航行业swot分析</w:t>
      </w:r>
    </w:p>
    <w:p>
      <w:pPr>
        <w:spacing w:after="150"/>
      </w:pPr>
      <w:r>
        <w:rPr>
          <w:b w:val="1"/>
          <w:bCs w:val="1"/>
        </w:rPr>
        <w:t xml:space="preserve">第十二章 2024-2029年卫星导航行业投资价值评估分析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图表：卫星导航产业链分析</w:t>
      </w:r>
    </w:p>
    <w:p>
      <w:pPr>
        <w:spacing w:after="150"/>
      </w:pPr>
      <w:r>
        <w:rPr/>
        <w:t xml:space="preserve">图表：国际卫星导航市场规模</w:t>
      </w:r>
    </w:p>
    <w:p>
      <w:pPr>
        <w:spacing w:after="150"/>
      </w:pPr>
      <w:r>
        <w:rPr/>
        <w:t xml:space="preserve">图表：国际卫星导航生命周期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图表：2019-2023年中国卫星导航供应情况</w:t>
      </w:r>
    </w:p>
    <w:p>
      <w:pPr>
        <w:spacing w:after="150"/>
      </w:pPr>
      <w:r>
        <w:rPr/>
        <w:t xml:space="preserve">图表：2019-2023年中国卫星导航需求情况</w:t>
      </w:r>
    </w:p>
    <w:p>
      <w:pPr>
        <w:spacing w:after="150"/>
      </w:pPr>
      <w:r>
        <w:rPr/>
        <w:t xml:space="preserve">图表：2024-2029年中国卫星导航市场规模预测</w:t>
      </w:r>
    </w:p>
    <w:p>
      <w:pPr>
        <w:spacing w:after="150"/>
      </w:pPr>
      <w:r>
        <w:rPr/>
        <w:t xml:space="preserve">图表：2024-2029年中国卫星导航供应情况预测</w:t>
      </w:r>
    </w:p>
    <w:p>
      <w:pPr>
        <w:spacing w:after="150"/>
      </w:pPr>
      <w:r>
        <w:rPr/>
        <w:t xml:space="preserve">图表：2024-2029年中国卫星导航需求情况预测</w:t>
      </w:r>
    </w:p>
    <w:p>
      <w:pPr>
        <w:spacing w:after="150"/>
      </w:pPr>
      <w:r>
        <w:rPr/>
        <w:t xml:space="preserve">图表：2019-2023年中国卫星导航市场规模统计表</w:t>
      </w:r>
    </w:p>
    <w:p>
      <w:pPr>
        <w:spacing w:after="150"/>
      </w:pPr>
      <w:r>
        <w:rPr/>
        <w:t xml:space="preserve">图表：2024-2029年中国卫星导航行业市场规模预测</w:t>
      </w:r>
    </w:p>
    <w:p>
      <w:pPr>
        <w:spacing w:after="150"/>
      </w:pPr>
      <w:r>
        <w:rPr/>
        <w:t xml:space="preserve">图表：2024-2029年中国卫星导航行业资产规模预测</w:t>
      </w:r>
    </w:p>
    <w:p>
      <w:pPr>
        <w:spacing w:after="150"/>
      </w:pPr>
      <w:r>
        <w:rPr/>
        <w:t xml:space="preserve">图表：2024-2029年中国卫星导航行业利润合计预测</w:t>
      </w:r>
    </w:p>
    <w:p>
      <w:pPr>
        <w:spacing w:after="150"/>
      </w:pPr>
      <w:r>
        <w:rPr/>
        <w:t xml:space="preserve">图表：2024-2029年中国卫星导航行业盈利能力预测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本文地址：https://www.51baogao.cn/dianzidianqi/weixingdaohang.shtml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dianzidianqi/weixingdaohang.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2024-2029年中国卫星导航产业发展分析及投资前景预测报告</dc:title>
  <dc:description>2024-2029年中国卫星导航产业发展分析及投资前景预测报告</dc:description>
  <dc:subject>2024-2029年中国卫星导航产业发展分析及投资前景预测报告</dc:subject>
  <cp:keywords>研究报告</cp:keywords>
  <cp:category>研究报告</cp:category>
  <cp:lastModifiedBy>北京中道泰和信息咨询有限公司</cp:lastModifiedBy>
  <dcterms:created xsi:type="dcterms:W3CDTF">2024-02-29T14:37:48+08:00</dcterms:created>
  <dcterms:modified xsi:type="dcterms:W3CDTF">2024-02-29T14:37:48+08:00</dcterms:modified>
</cp:coreProperties>
</file>

<file path=docProps/custom.xml><?xml version="1.0" encoding="utf-8"?>
<Properties xmlns="http://schemas.openxmlformats.org/officeDocument/2006/custom-properties" xmlns:vt="http://schemas.openxmlformats.org/officeDocument/2006/docPropsVTypes"/>
</file>