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2024-2029年中国无极灯市场投资前景及战略咨询报告</w:t>
      </w:r>
    </w:p>
    <w:p>
      <w:pPr>
        <w:spacing w:after="150"/>
      </w:pPr>
      <w:r>
        <w:rPr>
          <w:b w:val="1"/>
          <w:bCs w:val="1"/>
        </w:rPr>
        <w:t xml:space="preserve">报告简介</w:t>
      </w:r>
    </w:p>
    <w:p>
      <w:pPr>
        <w:spacing w:after="150"/>
      </w:pPr>
      <w:r>
        <w:rPr/>
        <w:t xml:space="preserve">无极灯是一种磁能灯，是综合应用光学、功率电子学、等离子体学、磁性材料学等领域最新科技成果研制开发出来的高新技术产品，是一种代表照明技术高光效、长寿命、高显色性未来发展方向的新型光源。</w:t>
      </w:r>
    </w:p>
    <w:p>
      <w:pPr>
        <w:spacing w:after="150"/>
      </w:pPr>
      <w:r>
        <w:rPr/>
        <w:t xml:space="preserve">由于无极灯使用寿命长，视觉效果好，用途非常广泛，特别适合在不方便换灯的场所使用。如礼堂、食堂、图书馆、教室、会议室、大型商场(超市)、厂房、车站、码头、运动场、隧道、桥梁、地铁、危险地域等照明场所，它的推出正在受到越来越多用户所重视，使用领域正在逐步扩大，且使用中减少了更换光源次数和管理维护费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无极灯市场的发展状况、供需状况、竞争格局、赢利水平、发展趋势等进行了分析。报告重点分析了无极灯企业的研发、产销、战略、经营状况等。报告还对无极灯市场风险进行了预测，为无极灯生产厂家、流通企业以及零售商提供了新的投资机会和可借鉴的操作模式，对欲在无极灯行业从事资本运作的经济实体等单位准确了解目前中国无极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无极灯行业相关概述</w:t>
      </w:r>
    </w:p>
    <w:p>
      <w:pPr>
        <w:spacing w:after="150"/>
      </w:pPr>
      <w:r>
        <w:rPr/>
        <w:t xml:space="preserve">第一节 无极灯行业定义及特点</w:t>
      </w:r>
    </w:p>
    <w:p>
      <w:pPr>
        <w:spacing w:after="150"/>
      </w:pPr>
      <w:r>
        <w:rPr/>
        <w:t xml:space="preserve">一、无极灯行业的定义</w:t>
      </w:r>
    </w:p>
    <w:p>
      <w:pPr>
        <w:spacing w:after="150"/>
      </w:pPr>
      <w:r>
        <w:rPr/>
        <w:t xml:space="preserve">二、无极灯行业特点</w:t>
      </w:r>
    </w:p>
    <w:p>
      <w:pPr>
        <w:spacing w:after="150"/>
      </w:pPr>
      <w:r>
        <w:rPr/>
        <w:t xml:space="preserve">第二节 无极灯行业经济指标分析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b w:val="1"/>
          <w:bCs w:val="1"/>
        </w:rPr>
        <w:t xml:space="preserve">第二章 无极灯行业产业链分析</w:t>
      </w:r>
    </w:p>
    <w:p>
      <w:pPr>
        <w:spacing w:after="150"/>
      </w:pPr>
      <w:r>
        <w:rPr/>
        <w:t xml:space="preserve">第一节 无极灯行业产业链结构分析</w:t>
      </w:r>
    </w:p>
    <w:p>
      <w:pPr>
        <w:spacing w:after="150"/>
      </w:pPr>
      <w:r>
        <w:rPr/>
        <w:t xml:space="preserve">第二节 无极灯行业上游行业分析</w:t>
      </w:r>
    </w:p>
    <w:p>
      <w:pPr>
        <w:spacing w:after="150"/>
      </w:pPr>
      <w:r>
        <w:rPr/>
        <w:t xml:space="preserve">一、上游行业发展现状</w:t>
      </w:r>
    </w:p>
    <w:p>
      <w:pPr>
        <w:spacing w:after="150"/>
      </w:pPr>
      <w:r>
        <w:rPr/>
        <w:t xml:space="preserve">二、上游行业发展趋势</w:t>
      </w:r>
    </w:p>
    <w:p>
      <w:pPr>
        <w:spacing w:after="150"/>
      </w:pPr>
      <w:r>
        <w:rPr/>
        <w:t xml:space="preserve">第三节 无极灯行业下游行业分析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第三章 无极灯行业市场环境及影响分析</w:t>
      </w:r>
    </w:p>
    <w:p>
      <w:pPr>
        <w:spacing w:after="150"/>
      </w:pPr>
      <w:r>
        <w:rPr/>
        <w:t xml:space="preserve">第一节 无极灯行业政治法律环境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一、无极灯技术分析</w:t>
      </w:r>
    </w:p>
    <w:p>
      <w:pPr>
        <w:spacing w:after="150"/>
      </w:pPr>
      <w:r>
        <w:rPr/>
        <w:t xml:space="preserve">二、无极灯技术发展水平</w:t>
      </w:r>
    </w:p>
    <w:p>
      <w:pPr>
        <w:spacing w:after="150"/>
      </w:pPr>
      <w:r>
        <w:rPr/>
        <w:t xml:space="preserve">三、无极灯技术发展趋势</w:t>
      </w:r>
    </w:p>
    <w:p>
      <w:pPr>
        <w:spacing w:after="150"/>
      </w:pPr>
      <w:r>
        <w:rPr>
          <w:b w:val="1"/>
          <w:bCs w:val="1"/>
        </w:rPr>
        <w:t xml:space="preserve">第四章 中国无极灯行业运行现状分析</w:t>
      </w:r>
    </w:p>
    <w:p>
      <w:pPr>
        <w:spacing w:after="150"/>
      </w:pPr>
      <w:r>
        <w:rPr/>
        <w:t xml:space="preserve">第一节 中国无极灯行业发展状况分析</w:t>
      </w:r>
    </w:p>
    <w:p>
      <w:pPr>
        <w:spacing w:after="150"/>
      </w:pPr>
      <w:r>
        <w:rPr/>
        <w:t xml:space="preserve">一、中国无极灯行业发展阶段</w:t>
      </w:r>
    </w:p>
    <w:p>
      <w:pPr>
        <w:spacing w:after="150"/>
      </w:pPr>
      <w:r>
        <w:rPr/>
        <w:t xml:space="preserve">二、中国无极灯行业发展总体概况</w:t>
      </w:r>
    </w:p>
    <w:p>
      <w:pPr>
        <w:spacing w:after="150"/>
      </w:pPr>
      <w:r>
        <w:rPr/>
        <w:t xml:space="preserve">三、中国无极灯行业发展特点分析</w:t>
      </w:r>
    </w:p>
    <w:p>
      <w:pPr>
        <w:spacing w:after="150"/>
      </w:pPr>
      <w:r>
        <w:rPr/>
        <w:t xml:space="preserve">四、中国无极灯行业商业模式分析</w:t>
      </w:r>
    </w:p>
    <w:p>
      <w:pPr>
        <w:spacing w:after="150"/>
      </w:pPr>
      <w:r>
        <w:rPr/>
        <w:t xml:space="preserve">第二节 2019-2023年中国无极灯行业发展现状</w:t>
      </w:r>
    </w:p>
    <w:p>
      <w:pPr>
        <w:spacing w:after="150"/>
      </w:pPr>
      <w:r>
        <w:rPr/>
        <w:t xml:space="preserve">一、2019-2023年中国无极灯产量情况</w:t>
      </w:r>
    </w:p>
    <w:p>
      <w:pPr>
        <w:spacing w:after="150"/>
      </w:pPr>
      <w:r>
        <w:rPr/>
        <w:t xml:space="preserve">二、2019-2023年中国无极灯销量情况</w:t>
      </w:r>
    </w:p>
    <w:p>
      <w:pPr>
        <w:spacing w:after="150"/>
      </w:pPr>
      <w:r>
        <w:rPr/>
        <w:t xml:space="preserve">三、2019-2023年中国无极灯行业市场规模情况</w:t>
      </w:r>
    </w:p>
    <w:p>
      <w:pPr>
        <w:spacing w:after="150"/>
      </w:pPr>
      <w:r>
        <w:rPr/>
        <w:t xml:space="preserve">四、2019-2023年中国无极灯行业总产值情况</w:t>
      </w:r>
    </w:p>
    <w:p>
      <w:pPr>
        <w:spacing w:after="150"/>
      </w:pPr>
      <w:r>
        <w:rPr/>
        <w:t xml:space="preserve">第三节 2019-2023年中国无极灯行业进出口情况</w:t>
      </w:r>
    </w:p>
    <w:p>
      <w:pPr>
        <w:spacing w:after="150"/>
      </w:pPr>
      <w:r>
        <w:rPr/>
        <w:t xml:space="preserve">一、进口情况</w:t>
      </w:r>
    </w:p>
    <w:p>
      <w:pPr>
        <w:spacing w:after="150"/>
      </w:pPr>
      <w:r>
        <w:rPr/>
        <w:t xml:space="preserve">1、2019-2023年中国无极灯行业进口量</w:t>
      </w:r>
    </w:p>
    <w:p>
      <w:pPr>
        <w:spacing w:after="150"/>
      </w:pPr>
      <w:r>
        <w:rPr/>
        <w:t xml:space="preserve">2、2019-2023年中国无极灯行业进口额</w:t>
      </w:r>
    </w:p>
    <w:p>
      <w:pPr>
        <w:spacing w:after="150"/>
      </w:pPr>
      <w:r>
        <w:rPr/>
        <w:t xml:space="preserve">3、主要进口来源</w:t>
      </w:r>
    </w:p>
    <w:p>
      <w:pPr>
        <w:spacing w:after="150"/>
      </w:pPr>
      <w:r>
        <w:rPr/>
        <w:t xml:space="preserve">二、出口情况</w:t>
      </w:r>
    </w:p>
    <w:p>
      <w:pPr>
        <w:spacing w:after="150"/>
      </w:pPr>
      <w:r>
        <w:rPr/>
        <w:t xml:space="preserve">1、2019-2023年中国无极灯行业出口量</w:t>
      </w:r>
    </w:p>
    <w:p>
      <w:pPr>
        <w:spacing w:after="150"/>
      </w:pPr>
      <w:r>
        <w:rPr/>
        <w:t xml:space="preserve">2、2019-2023年中国无极灯行业出口额</w:t>
      </w:r>
    </w:p>
    <w:p>
      <w:pPr>
        <w:spacing w:after="150"/>
      </w:pPr>
      <w:r>
        <w:rPr/>
        <w:t xml:space="preserve">3、主要出口目的地</w:t>
      </w:r>
    </w:p>
    <w:p>
      <w:pPr>
        <w:spacing w:after="150"/>
      </w:pPr>
      <w:r>
        <w:rPr>
          <w:b w:val="1"/>
          <w:bCs w:val="1"/>
        </w:rPr>
        <w:t xml:space="preserve">第五章 中国无极灯行业竞争力优势分析</w:t>
      </w:r>
    </w:p>
    <w:p>
      <w:pPr>
        <w:spacing w:after="150"/>
      </w:pPr>
      <w:r>
        <w:rPr/>
        <w:t xml:space="preserve">第一节 中国无极灯行业竞争力分析</w:t>
      </w:r>
    </w:p>
    <w:p>
      <w:pPr>
        <w:spacing w:after="150"/>
      </w:pPr>
      <w:r>
        <w:rPr/>
        <w:t xml:space="preserve">一、中国无极灯行业竞争力剖析</w:t>
      </w:r>
    </w:p>
    <w:p>
      <w:pPr>
        <w:spacing w:after="150"/>
      </w:pPr>
      <w:r>
        <w:rPr/>
        <w:t xml:space="preserve">二、中国无极灯企业市场竞争的优势</w:t>
      </w:r>
    </w:p>
    <w:p>
      <w:pPr>
        <w:spacing w:after="150"/>
      </w:pPr>
      <w:r>
        <w:rPr/>
        <w:t xml:space="preserve">三、中国无极灯企业竞争能力提升途径</w:t>
      </w:r>
    </w:p>
    <w:p>
      <w:pPr>
        <w:spacing w:after="150"/>
      </w:pPr>
      <w:r>
        <w:rPr/>
        <w:t xml:space="preserve">第二节 中国无极灯行业swot分析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第六章 2024-2029年中国无极灯行业市场竞争情况分析</w:t>
      </w:r>
    </w:p>
    <w:p>
      <w:pPr>
        <w:spacing w:after="150"/>
      </w:pPr>
      <w:r>
        <w:rPr/>
        <w:t xml:space="preserve">第一节 行业总体市场竞争状况分析</w:t>
      </w:r>
    </w:p>
    <w:p>
      <w:pPr>
        <w:spacing w:after="150"/>
      </w:pPr>
      <w:r>
        <w:rPr/>
        <w:t xml:space="preserve">一、无极灯行业竞争结构分析</w:t>
      </w:r>
    </w:p>
    <w:p>
      <w:pPr>
        <w:spacing w:after="150"/>
      </w:pPr>
      <w:r>
        <w:rPr/>
        <w:t xml:space="preserve">1、现有企业竞争</w:t>
      </w:r>
    </w:p>
    <w:p>
      <w:pPr>
        <w:spacing w:after="150"/>
      </w:pPr>
      <w:r>
        <w:rPr/>
        <w:t xml:space="preserve">2、潜在进入者</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二、无极灯行业企业间竞争格局分析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三、无极灯行业集中度分析</w:t>
      </w:r>
    </w:p>
    <w:p>
      <w:pPr>
        <w:spacing w:after="150"/>
      </w:pPr>
      <w:r>
        <w:rPr/>
        <w:t xml:space="preserve">1、市场集中度分析</w:t>
      </w:r>
    </w:p>
    <w:p>
      <w:pPr>
        <w:spacing w:after="150"/>
      </w:pPr>
      <w:r>
        <w:rPr/>
        <w:t xml:space="preserve">2、区域集中度分析</w:t>
      </w:r>
    </w:p>
    <w:p>
      <w:pPr>
        <w:spacing w:after="150"/>
      </w:pPr>
      <w:r>
        <w:rPr/>
        <w:t xml:space="preserve">第二节 中国无极灯行业竞争格局综述</w:t>
      </w:r>
    </w:p>
    <w:p>
      <w:pPr>
        <w:spacing w:after="150"/>
      </w:pPr>
      <w:r>
        <w:rPr/>
        <w:t xml:space="preserve">一、中国无极灯行业品牌竞争格局</w:t>
      </w:r>
    </w:p>
    <w:p>
      <w:pPr>
        <w:spacing w:after="150"/>
      </w:pPr>
      <w:r>
        <w:rPr/>
        <w:t xml:space="preserve">二、中国无极灯行业未来竞争格局和特点</w:t>
      </w:r>
    </w:p>
    <w:p>
      <w:pPr>
        <w:spacing w:after="150"/>
      </w:pPr>
      <w:r>
        <w:rPr/>
        <w:t xml:space="preserve">三、中国无极灯市场进入及竞争对手分析</w:t>
      </w:r>
    </w:p>
    <w:p>
      <w:pPr>
        <w:spacing w:after="150"/>
      </w:pPr>
      <w:r>
        <w:rPr/>
        <w:t xml:space="preserve">第三节 无极灯企业竞争策略分析</w:t>
      </w:r>
    </w:p>
    <w:p>
      <w:pPr>
        <w:spacing w:after="150"/>
      </w:pPr>
      <w:r>
        <w:rPr/>
        <w:t xml:space="preserve">一、提高无极灯企业核心竞争力的对策</w:t>
      </w:r>
    </w:p>
    <w:p>
      <w:pPr>
        <w:spacing w:after="150"/>
      </w:pPr>
      <w:r>
        <w:rPr/>
        <w:t xml:space="preserve">二、影响无极灯企业核心竞争力的因素及提升途径</w:t>
      </w:r>
    </w:p>
    <w:p>
      <w:pPr>
        <w:spacing w:after="150"/>
      </w:pPr>
      <w:r>
        <w:rPr/>
        <w:t xml:space="preserve">三、提高无极灯企业竞争的策略</w:t>
      </w:r>
    </w:p>
    <w:p>
      <w:pPr>
        <w:spacing w:after="150"/>
      </w:pPr>
      <w:r>
        <w:rPr>
          <w:b w:val="1"/>
          <w:bCs w:val="1"/>
        </w:rPr>
        <w:t xml:space="preserve">第七章 无极灯产业链重点企业发展分析</w:t>
      </w:r>
    </w:p>
    <w:p>
      <w:pPr>
        <w:spacing w:after="150"/>
      </w:pPr>
      <w:r>
        <w:rPr/>
        <w:t xml:space="preserve">第一节 华荣科技股份有限公司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深圳拓邦股份有限公司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安徽九州天极之光股份有限公司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常州福韵照明科技有限公司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安徽九州天极之光股份有限公司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扬州亿朗照明科技有限公司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浙江开元光电照明科技有限公司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江苏恒司特照明科技有限公司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保定奥普节能科技股份有限公司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浙江科视电子技术有限公司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2024-2029年中国无极灯行业投资前景展望</w:t>
      </w:r>
    </w:p>
    <w:p>
      <w:pPr>
        <w:spacing w:after="150"/>
      </w:pPr>
      <w:r>
        <w:rPr/>
        <w:t xml:space="preserve">第一节 无极灯行业投资特性分析</w:t>
      </w:r>
    </w:p>
    <w:p>
      <w:pPr>
        <w:spacing w:after="150"/>
      </w:pPr>
      <w:r>
        <w:rPr/>
        <w:t xml:space="preserve">一、盈利因素分析</w:t>
      </w:r>
    </w:p>
    <w:p>
      <w:pPr>
        <w:spacing w:after="150"/>
      </w:pPr>
      <w:r>
        <w:rPr/>
        <w:t xml:space="preserve">二、盈利模式分析</w:t>
      </w:r>
    </w:p>
    <w:p>
      <w:pPr>
        <w:spacing w:after="150"/>
      </w:pPr>
      <w:r>
        <w:rPr/>
        <w:t xml:space="preserve">第二节 2024-2029年中国无极灯行业投资机会分析</w:t>
      </w:r>
    </w:p>
    <w:p>
      <w:pPr>
        <w:spacing w:after="150"/>
      </w:pPr>
      <w:r>
        <w:rPr/>
        <w:t xml:space="preserve">第三节 2024-2029年中国无极灯行业发展预测分析</w:t>
      </w:r>
    </w:p>
    <w:p>
      <w:pPr>
        <w:spacing w:after="150"/>
      </w:pPr>
      <w:r>
        <w:rPr/>
        <w:t xml:space="preserve">一、2024-2029年中国无极灯行业发展预测</w:t>
      </w:r>
    </w:p>
    <w:p>
      <w:pPr>
        <w:spacing w:after="150"/>
      </w:pPr>
      <w:r>
        <w:rPr/>
        <w:t xml:space="preserve">二、2024-2029年中国无极灯行业发展方向</w:t>
      </w:r>
    </w:p>
    <w:p>
      <w:pPr>
        <w:spacing w:after="150"/>
      </w:pPr>
      <w:r>
        <w:rPr/>
        <w:t xml:space="preserve">第四节 未来无极灯行业发展趋势</w:t>
      </w:r>
    </w:p>
    <w:p>
      <w:pPr>
        <w:spacing w:after="150"/>
      </w:pPr>
      <w:r>
        <w:rPr/>
        <w:t xml:space="preserve">一、产业集中度趋势分析</w:t>
      </w:r>
    </w:p>
    <w:p>
      <w:pPr>
        <w:spacing w:after="150"/>
      </w:pPr>
      <w:r>
        <w:rPr/>
        <w:t xml:space="preserve">二、2024-2029年无极灯行业发展趋势</w:t>
      </w:r>
    </w:p>
    <w:p>
      <w:pPr>
        <w:spacing w:after="150"/>
      </w:pPr>
      <w:r>
        <w:rPr>
          <w:b w:val="1"/>
          <w:bCs w:val="1"/>
        </w:rPr>
        <w:t xml:space="preserve">第九章 2024-2029年中国无极灯行业发展趋势及投资风险分析</w:t>
      </w:r>
    </w:p>
    <w:p>
      <w:pPr>
        <w:spacing w:after="150"/>
      </w:pPr>
      <w:r>
        <w:rPr/>
        <w:t xml:space="preserve">第一节 2019-2023年中国无极灯行业存在的问题</w:t>
      </w:r>
    </w:p>
    <w:p>
      <w:pPr>
        <w:spacing w:after="150"/>
      </w:pPr>
      <w:r>
        <w:rPr/>
        <w:t xml:space="preserve">第二节 2024-2029年发展预测分析</w:t>
      </w:r>
    </w:p>
    <w:p>
      <w:pPr>
        <w:spacing w:after="150"/>
      </w:pPr>
      <w:r>
        <w:rPr/>
        <w:t xml:space="preserve">一、2024-2029年中国无极灯行业产量预测</w:t>
      </w:r>
    </w:p>
    <w:p>
      <w:pPr>
        <w:spacing w:after="150"/>
      </w:pPr>
      <w:r>
        <w:rPr/>
        <w:t xml:space="preserve">二、2024-2029年中国无极灯行业销量预测</w:t>
      </w:r>
    </w:p>
    <w:p>
      <w:pPr>
        <w:spacing w:after="150"/>
      </w:pPr>
      <w:r>
        <w:rPr/>
        <w:t xml:space="preserve">三、2024-2029年中国无极灯行业市场规模预测</w:t>
      </w:r>
    </w:p>
    <w:p>
      <w:pPr>
        <w:spacing w:after="150"/>
      </w:pPr>
      <w:r>
        <w:rPr/>
        <w:t xml:space="preserve">四、2024-2029年中国无极灯行业总产值预测</w:t>
      </w:r>
    </w:p>
    <w:p>
      <w:pPr>
        <w:spacing w:after="150"/>
      </w:pPr>
      <w:r>
        <w:rPr/>
        <w:t xml:space="preserve">第三节 2024-2029年中国无极灯行业投资风险分析</w:t>
      </w:r>
    </w:p>
    <w:p>
      <w:pPr>
        <w:spacing w:after="150"/>
      </w:pPr>
      <w:r>
        <w:rPr/>
        <w:t xml:space="preserve">一、政策风险分析</w:t>
      </w:r>
    </w:p>
    <w:p>
      <w:pPr>
        <w:spacing w:after="150"/>
      </w:pPr>
      <w:r>
        <w:rPr/>
        <w:t xml:space="preserve">二、市场竞争风险分析</w:t>
      </w:r>
    </w:p>
    <w:p>
      <w:pPr>
        <w:spacing w:after="150"/>
      </w:pPr>
      <w:r>
        <w:rPr/>
        <w:t xml:space="preserve">三、管理风险分析</w:t>
      </w:r>
    </w:p>
    <w:p>
      <w:pPr>
        <w:spacing w:after="150"/>
      </w:pPr>
      <w:r>
        <w:rPr/>
        <w:t xml:space="preserve">四、经营风险分析</w:t>
      </w:r>
    </w:p>
    <w:p>
      <w:pPr>
        <w:spacing w:after="150"/>
      </w:pPr>
      <w:r>
        <w:rPr>
          <w:b w:val="1"/>
          <w:bCs w:val="1"/>
        </w:rPr>
        <w:t xml:space="preserve">第十章 2024-2029年无极灯行业投资战略研究</w:t>
      </w:r>
    </w:p>
    <w:p>
      <w:pPr>
        <w:spacing w:after="150"/>
      </w:pPr>
      <w:r>
        <w:rPr/>
        <w:t xml:space="preserve">第一节 无极灯行业发展战略研究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对中国无极灯品牌的战略思考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四、中国无极灯企业的品牌战略</w:t>
      </w:r>
    </w:p>
    <w:p>
      <w:pPr>
        <w:spacing w:after="150"/>
      </w:pPr>
      <w:r>
        <w:rPr/>
        <w:t xml:space="preserve">五、无极灯品牌战略管理的策略</w:t>
      </w:r>
    </w:p>
    <w:p>
      <w:pPr>
        <w:spacing w:after="150"/>
      </w:pPr>
      <w:r>
        <w:rPr/>
        <w:t xml:space="preserve">第三节 无极灯经营策略分析</w:t>
      </w:r>
    </w:p>
    <w:p>
      <w:pPr>
        <w:spacing w:after="150"/>
      </w:pPr>
      <w:r>
        <w:rPr/>
        <w:t xml:space="preserve">一、无极灯市场细分策略</w:t>
      </w:r>
    </w:p>
    <w:p>
      <w:pPr>
        <w:spacing w:after="150"/>
      </w:pPr>
      <w:r>
        <w:rPr/>
        <w:t xml:space="preserve">二、无极灯市场创新策略</w:t>
      </w:r>
    </w:p>
    <w:p>
      <w:pPr>
        <w:spacing w:after="150"/>
      </w:pPr>
      <w:r>
        <w:rPr/>
        <w:t xml:space="preserve">三、品牌定位于品类规划</w:t>
      </w:r>
    </w:p>
    <w:p>
      <w:pPr>
        <w:spacing w:after="150"/>
      </w:pPr>
      <w:r>
        <w:rPr/>
        <w:t xml:space="preserve">四、无极灯新产品差异化战略</w:t>
      </w:r>
    </w:p>
    <w:p>
      <w:pPr>
        <w:spacing w:after="150"/>
      </w:pPr>
      <w:r>
        <w:rPr/>
        <w:t xml:space="preserve">第四节 无极灯行业投资战略研究</w:t>
      </w:r>
    </w:p>
    <w:p>
      <w:pPr>
        <w:spacing w:after="150"/>
      </w:pPr>
      <w:r>
        <w:rPr>
          <w:b w:val="1"/>
          <w:bCs w:val="1"/>
        </w:rPr>
        <w:t xml:space="preserve">第十一章 研究结论及投资建议</w:t>
      </w:r>
    </w:p>
    <w:p>
      <w:pPr>
        <w:spacing w:after="150"/>
      </w:pPr>
      <w:r>
        <w:rPr/>
        <w:t xml:space="preserve">第一节 无极灯行业研究结论</w:t>
      </w:r>
    </w:p>
    <w:p>
      <w:pPr>
        <w:spacing w:after="150"/>
      </w:pPr>
      <w:r>
        <w:rPr/>
        <w:t xml:space="preserve">第二节 2024-2029年无极灯行业投资建议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图表：无极灯行业生命周期</w:t>
      </w:r>
    </w:p>
    <w:p>
      <w:pPr>
        <w:spacing w:after="150"/>
      </w:pPr>
      <w:r>
        <w:rPr/>
        <w:t xml:space="preserve">图表：无极灯行业产业链结构</w:t>
      </w:r>
    </w:p>
    <w:p>
      <w:pPr>
        <w:spacing w:after="150"/>
      </w:pPr>
      <w:r>
        <w:rPr/>
        <w:t xml:space="preserve">图表：2019-2023年无极灯行业产量情况</w:t>
      </w:r>
    </w:p>
    <w:p>
      <w:pPr>
        <w:spacing w:after="150"/>
      </w:pPr>
      <w:r>
        <w:rPr/>
        <w:t xml:space="preserve">图表：2019-2023年无极灯行业销量情况</w:t>
      </w:r>
    </w:p>
    <w:p>
      <w:pPr>
        <w:spacing w:after="150"/>
      </w:pPr>
      <w:r>
        <w:rPr/>
        <w:t xml:space="preserve">图表：2019-2023年无极灯行业市场规模情况</w:t>
      </w:r>
    </w:p>
    <w:p>
      <w:pPr>
        <w:spacing w:after="150"/>
      </w:pPr>
      <w:r>
        <w:rPr/>
        <w:t xml:space="preserve">图表：2019-2023年无极灯行业总产值情况</w:t>
      </w:r>
    </w:p>
    <w:p>
      <w:pPr>
        <w:spacing w:after="150"/>
      </w:pPr>
      <w:r>
        <w:rPr/>
        <w:t xml:space="preserve">图表：2019-2023年无极灯行业进口量情况</w:t>
      </w:r>
    </w:p>
    <w:p>
      <w:pPr>
        <w:spacing w:after="150"/>
      </w:pPr>
      <w:r>
        <w:rPr/>
        <w:t xml:space="preserve">图表：2019-2023年无极灯行业进口额情况</w:t>
      </w:r>
    </w:p>
    <w:p>
      <w:pPr>
        <w:spacing w:after="150"/>
      </w:pPr>
      <w:r>
        <w:rPr/>
        <w:t xml:space="preserve">图表：2019-2023年无极灯行业出口量情况</w:t>
      </w:r>
    </w:p>
    <w:p>
      <w:pPr>
        <w:spacing w:after="150"/>
      </w:pPr>
      <w:r>
        <w:rPr/>
        <w:t xml:space="preserve">图表：2019-2023年无极灯行业出口额情况</w:t>
      </w:r>
    </w:p>
    <w:p>
      <w:pPr>
        <w:spacing w:after="150"/>
      </w:pPr>
      <w:r>
        <w:rPr/>
        <w:t xml:space="preserve">图表：无极灯市场集中度</w:t>
      </w:r>
    </w:p>
    <w:p>
      <w:pPr>
        <w:spacing w:after="150"/>
      </w:pPr>
      <w:r>
        <w:rPr/>
        <w:t xml:space="preserve">图表：2024-2029年无极灯行业产量预测</w:t>
      </w:r>
    </w:p>
    <w:p>
      <w:pPr>
        <w:spacing w:after="150"/>
      </w:pPr>
      <w:r>
        <w:rPr/>
        <w:t xml:space="preserve">图表：2024-2029年无极灯行业销量预测</w:t>
      </w:r>
    </w:p>
    <w:p>
      <w:pPr>
        <w:spacing w:after="150"/>
      </w:pPr>
      <w:r>
        <w:rPr/>
        <w:t xml:space="preserve">图表：2024-2029年无极灯行业市场规模预测</w:t>
      </w:r>
    </w:p>
    <w:p>
      <w:pPr>
        <w:spacing w:after="150"/>
      </w:pPr>
      <w:r>
        <w:rPr/>
        <w:t xml:space="preserve">图表：2024-2029年无极灯行业总产值预测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本文地址：https://www.51baogao.cn/dianzidianqi/wujideng.shtml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wujide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2024-2029年中国无极灯市场投资前景及战略咨询报告</dc:title>
  <dc:description>2024-2029年中国无极灯市场投资前景及战略咨询报告</dc:description>
  <dc:subject>2024-2029年中国无极灯市场投资前景及战略咨询报告</dc:subject>
  <cp:keywords>研究报告</cp:keywords>
  <cp:category>研究报告</cp:category>
  <cp:lastModifiedBy>北京中道泰和信息咨询有限公司</cp:lastModifiedBy>
  <dcterms:created xsi:type="dcterms:W3CDTF">2024-02-29T14:13:23+08:00</dcterms:created>
  <dcterms:modified xsi:type="dcterms:W3CDTF">2024-02-29T14:13:23+08:00</dcterms:modified>
</cp:coreProperties>
</file>

<file path=docProps/custom.xml><?xml version="1.0" encoding="utf-8"?>
<Properties xmlns="http://schemas.openxmlformats.org/officeDocument/2006/custom-properties" xmlns:vt="http://schemas.openxmlformats.org/officeDocument/2006/docPropsVTypes"/>
</file>