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2026-2031年中国UPS市场投资前景及战略咨询报告</w:t>
      </w:r>
    </w:p>
    <w:p>
      <w:pPr>
        <w:spacing w:after="150"/>
      </w:pPr>
      <w:r>
        <w:rPr>
          <w:b w:val="1"/>
          <w:bCs w:val="1"/>
        </w:rPr>
        <w:t xml:space="preserve">报告简介</w:t>
      </w:r>
    </w:p>
    <w:p>
      <w:pPr>
        <w:spacing w:after="150"/>
      </w:pPr>
      <w:r>
        <w:rPr/>
        <w:t xml:space="preserve">UPS是不间断电源的意思，是一种含有储能装置，以逆变器为主要组成部分的恒压、恒频的不间断电源，主要用于给服务器、计算机网络系统或其它电力电子设备提供不间断的电力供应。不间断电源从计算机的外围设备，一个不受重用的角色迅速变成为互联网的关键设备及电子商务的保卫者，UPS作为信息社会的基石，已开始了它新的历史使命。</w:t>
      </w:r>
    </w:p>
    <w:p>
      <w:pPr>
        <w:spacing w:after="150"/>
      </w:pPr>
      <w:r>
        <w:rPr/>
        <w:t xml:space="preserve">2019年我国UPS市场实现了恢复性增长，市场规模达到43.6亿元人民币。得益于良好的政策环境、丰富的制造经验、日益增加的人才储备和巨大的市场潜力，我国承接UPS产业转移的能力日渐增强，目前已成为UPS产品的世界制造中心，国际竞争力不断提高。</w:t>
      </w:r>
    </w:p>
    <w:p>
      <w:pPr>
        <w:spacing w:after="150"/>
      </w:pPr>
      <w:r>
        <w:rPr/>
        <w:t xml:space="preserve">2019年在线式、互动式和后备式ups的销量分别达到64.64亿元、8.56亿元、6.80亿元。</w:t>
      </w:r>
    </w:p>
    <w:p>
      <w:pPr>
        <w:spacing w:after="150"/>
      </w:pPr>
      <w:r>
        <w:rPr/>
        <w:t xml:space="preserve">未来UPS电源将向着高频化、智能化、网络化和大容量单机冗余化的方向发展。中国通信行业4G网络的建设以及各行业信息化水平进一步提升，国内UPS电源市场将继续保持平稳增长。</w:t>
      </w:r>
    </w:p>
    <w:p>
      <w:pPr>
        <w:spacing w:after="150"/>
      </w:pPr>
      <w:r>
        <w:rPr/>
        <w:t xml:space="preserve">本行业报告主要依据国家统计局、国家商务部、国内外相关刊物的基础信息以及UPS市场研究单位等公布和提供的大量资料，结合深入的市场调查资料，首先介绍了UPS的定义及分类，接着透析了UPS市场的发展，并对UPS市场渠道做了分析。然后，报告对UPS网络信息化及在各行业的应用做了阐述，最后，报告对UPS主要品牌企业经营状况进行了分析，并对未来UPS市场发展的整体环境及发展趋势进行探讨和研判，最后在前面大量分析、预测的基础上，研究了UPS市场今后的发展与投资策略。报告对UPS企业在市场竞争中洞察先机，根据市场需求及时调整经营策略，为战略投资者选择恰当的投资时机和公司领导层做战略规划提供了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UPS的基本介绍</w:t>
      </w:r>
    </w:p>
    <w:p>
      <w:pPr>
        <w:spacing w:before="75" w:after="0"/>
      </w:pPr>
      <w:r>
        <w:rPr/>
        <w:t xml:space="preserve">第一节 UPS的基础概述</w:t>
      </w:r>
    </w:p>
    <w:p>
      <w:pPr>
        <w:spacing w:before="75" w:after="0"/>
      </w:pPr>
      <w:r>
        <w:rPr/>
        <w:t xml:space="preserve">一、UPS的定义</w:t>
      </w:r>
    </w:p>
    <w:p>
      <w:pPr>
        <w:spacing w:before="75" w:after="0"/>
      </w:pPr>
      <w:r>
        <w:rPr/>
        <w:t xml:space="preserve">二、UPS的构成</w:t>
      </w:r>
    </w:p>
    <w:p>
      <w:pPr>
        <w:spacing w:before="75" w:after="0"/>
      </w:pPr>
      <w:r>
        <w:rPr/>
        <w:t xml:space="preserve">三、UPS工作模式</w:t>
      </w:r>
    </w:p>
    <w:p>
      <w:pPr>
        <w:spacing w:before="75" w:after="0"/>
      </w:pPr>
      <w:r>
        <w:rPr/>
        <w:t xml:space="preserve">四、UPS产品技术的发展</w:t>
      </w:r>
    </w:p>
    <w:p>
      <w:pPr>
        <w:spacing w:before="75" w:after="0"/>
      </w:pPr>
      <w:r>
        <w:rPr/>
        <w:t xml:space="preserve">第二节 UPS产品的分类</w:t>
      </w:r>
    </w:p>
    <w:p>
      <w:pPr>
        <w:spacing w:before="75" w:after="0"/>
      </w:pPr>
      <w:r>
        <w:rPr/>
        <w:t xml:space="preserve">一、按工作原理划分</w:t>
      </w:r>
    </w:p>
    <w:p>
      <w:pPr>
        <w:spacing w:before="75" w:after="0"/>
      </w:pPr>
      <w:r>
        <w:rPr/>
        <w:t xml:space="preserve">二、按结构划分</w:t>
      </w:r>
    </w:p>
    <w:p>
      <w:pPr>
        <w:spacing w:before="75" w:after="0"/>
      </w:pPr>
      <w:r>
        <w:rPr/>
        <w:t xml:space="preserve">三、按备用时间划分</w:t>
      </w:r>
    </w:p>
    <w:p>
      <w:pPr>
        <w:spacing w:before="75" w:after="0"/>
      </w:pPr>
      <w:r>
        <w:rPr/>
        <w:t xml:space="preserve">四、按应用领域与功率划分</w:t>
      </w:r>
    </w:p>
    <w:p>
      <w:pPr>
        <w:spacing w:before="75" w:after="0"/>
      </w:pPr>
      <w:r>
        <w:rPr>
          <w:b w:val="1"/>
          <w:bCs w:val="1"/>
        </w:rPr>
        <w:t xml:space="preserve">第二章 UPS市场发展分析</w:t>
      </w:r>
    </w:p>
    <w:p>
      <w:pPr>
        <w:spacing w:before="75" w:after="0"/>
      </w:pPr>
      <w:r>
        <w:rPr/>
        <w:t xml:space="preserve">第一节 UPS电源市场总体概况</w:t>
      </w:r>
    </w:p>
    <w:p>
      <w:pPr>
        <w:spacing w:before="75" w:after="0"/>
      </w:pPr>
      <w:r>
        <w:rPr/>
        <w:t xml:space="preserve">一、UPS电源系统行业的发展</w:t>
      </w:r>
    </w:p>
    <w:p>
      <w:pPr>
        <w:spacing w:before="75" w:after="0"/>
      </w:pPr>
      <w:r>
        <w:rPr/>
        <w:t xml:space="preserve">二、我国UPS电源的市场容量</w:t>
      </w:r>
    </w:p>
    <w:p>
      <w:pPr>
        <w:spacing w:before="75" w:after="0"/>
      </w:pPr>
      <w:r>
        <w:rPr/>
        <w:t xml:space="preserve">三、UPS电源的市场应用情况</w:t>
      </w:r>
    </w:p>
    <w:p>
      <w:pPr>
        <w:spacing w:before="75" w:after="0"/>
      </w:pPr>
      <w:r>
        <w:rPr/>
        <w:t xml:space="preserve">第二节 2021-2026年我国UPS市场发展分析</w:t>
      </w:r>
    </w:p>
    <w:p>
      <w:pPr>
        <w:spacing w:before="75" w:after="0"/>
      </w:pPr>
      <w:r>
        <w:rPr/>
        <w:t xml:space="preserve">一、我国UPS产品服务市场情况</w:t>
      </w:r>
    </w:p>
    <w:p>
      <w:pPr>
        <w:spacing w:before="75" w:after="0"/>
      </w:pPr>
      <w:r>
        <w:rPr/>
        <w:t xml:space="preserve">二、我国UPS市场的发展现状</w:t>
      </w:r>
    </w:p>
    <w:p>
      <w:pPr>
        <w:spacing w:before="75" w:after="0"/>
      </w:pPr>
      <w:r>
        <w:rPr/>
        <w:t xml:space="preserve">第三节 UPS电源市场竞争格局</w:t>
      </w:r>
    </w:p>
    <w:p>
      <w:pPr>
        <w:spacing w:before="75" w:after="0"/>
      </w:pPr>
      <w:r>
        <w:rPr/>
        <w:t xml:space="preserve">一、全球UPS巨头抢夺中国地铁电源市场份额</w:t>
      </w:r>
    </w:p>
    <w:p>
      <w:pPr>
        <w:spacing w:before="75" w:after="0"/>
      </w:pPr>
      <w:r>
        <w:rPr/>
        <w:t xml:space="preserve">二、我国UPS产品市场竞争格局的现状</w:t>
      </w:r>
    </w:p>
    <w:p>
      <w:pPr>
        <w:spacing w:before="75" w:after="0"/>
      </w:pPr>
      <w:r>
        <w:rPr/>
        <w:t xml:space="preserve">三、SI成为UPS市场竞争的核心</w:t>
      </w:r>
    </w:p>
    <w:p>
      <w:pPr>
        <w:spacing w:before="75" w:after="0"/>
      </w:pPr>
      <w:r>
        <w:rPr/>
        <w:t xml:space="preserve">四、绿色节能成UPS市场竞争重要卖点</w:t>
      </w:r>
    </w:p>
    <w:p>
      <w:pPr>
        <w:spacing w:before="75" w:after="0"/>
      </w:pPr>
      <w:r>
        <w:rPr/>
        <w:t xml:space="preserve">五、UPS以服务赢得市场竞争的策略</w:t>
      </w:r>
    </w:p>
    <w:p>
      <w:pPr>
        <w:spacing w:before="75" w:after="0"/>
      </w:pPr>
      <w:r>
        <w:rPr/>
        <w:t xml:space="preserve">第四节 我国UPS电源的发展对策</w:t>
      </w:r>
    </w:p>
    <w:p>
      <w:pPr>
        <w:spacing w:before="75" w:after="0"/>
      </w:pPr>
      <w:r>
        <w:rPr/>
        <w:t xml:space="preserve">一、我国UPS电源行业的发展建议</w:t>
      </w:r>
    </w:p>
    <w:p>
      <w:pPr>
        <w:spacing w:before="75" w:after="0"/>
      </w:pPr>
      <w:r>
        <w:rPr/>
        <w:t xml:space="preserve">二、本土UPS电源行业发展的措施</w:t>
      </w:r>
    </w:p>
    <w:p>
      <w:pPr>
        <w:spacing w:before="75" w:after="0"/>
      </w:pPr>
      <w:r>
        <w:rPr>
          <w:b w:val="1"/>
          <w:bCs w:val="1"/>
        </w:rPr>
        <w:t xml:space="preserve">第三章 中国UPS市场渠道分析</w:t>
      </w:r>
    </w:p>
    <w:p>
      <w:pPr>
        <w:spacing w:before="75" w:after="0"/>
      </w:pPr>
      <w:r>
        <w:rPr/>
        <w:t xml:space="preserve">第一节 我国UPS市场渠道模式的概况</w:t>
      </w:r>
    </w:p>
    <w:p>
      <w:pPr>
        <w:spacing w:before="75" w:after="0"/>
      </w:pPr>
      <w:r>
        <w:rPr/>
        <w:t xml:space="preserve">一、UPS市场渠道销售模式改变渠道定位</w:t>
      </w:r>
    </w:p>
    <w:p>
      <w:pPr>
        <w:spacing w:before="75" w:after="0"/>
      </w:pPr>
      <w:r>
        <w:rPr/>
        <w:t xml:space="preserve">二、产品策略调整对UPS市场渠道的影响</w:t>
      </w:r>
    </w:p>
    <w:p>
      <w:pPr>
        <w:spacing w:before="75" w:after="0"/>
      </w:pPr>
      <w:r>
        <w:rPr/>
        <w:t xml:space="preserve">三、UPS市场渠道的价值与发展方向</w:t>
      </w:r>
    </w:p>
    <w:p>
      <w:pPr>
        <w:spacing w:before="75" w:after="0"/>
      </w:pPr>
      <w:r>
        <w:rPr/>
        <w:t xml:space="preserve">第二节 2021-2026年我国UPS市场渠道分析</w:t>
      </w:r>
    </w:p>
    <w:p>
      <w:pPr>
        <w:spacing w:before="75" w:after="0"/>
      </w:pPr>
      <w:r>
        <w:rPr/>
        <w:t xml:space="preserve">一、我国UPS市场渠道的构成</w:t>
      </w:r>
    </w:p>
    <w:p>
      <w:pPr>
        <w:spacing w:before="75" w:after="0"/>
      </w:pPr>
      <w:r>
        <w:rPr/>
        <w:t xml:space="preserve">二、我国UPS市场渠道的构成</w:t>
      </w:r>
    </w:p>
    <w:p>
      <w:pPr>
        <w:spacing w:before="75" w:after="0"/>
      </w:pPr>
      <w:r>
        <w:rPr/>
        <w:t xml:space="preserve">第四章 UPS智能网络化及信息化发展</w:t>
      </w:r>
    </w:p>
    <w:p>
      <w:pPr>
        <w:spacing w:before="75" w:after="0"/>
      </w:pPr>
      <w:r>
        <w:rPr/>
        <w:t xml:space="preserve">第一节 智能化网络UPS系统的综述</w:t>
      </w:r>
    </w:p>
    <w:p>
      <w:pPr>
        <w:spacing w:before="75" w:after="0"/>
      </w:pPr>
      <w:r>
        <w:rPr/>
        <w:t xml:space="preserve">一、网络UPS智能系统的介绍</w:t>
      </w:r>
    </w:p>
    <w:p>
      <w:pPr>
        <w:spacing w:before="75" w:after="0"/>
      </w:pPr>
      <w:r>
        <w:rPr/>
        <w:t xml:space="preserve">二、智能化网络UPS系统的实现</w:t>
      </w:r>
    </w:p>
    <w:p>
      <w:pPr>
        <w:spacing w:before="75" w:after="0"/>
      </w:pPr>
      <w:r>
        <w:rPr/>
        <w:t xml:space="preserve">三、智能化网络UPS系统的优势</w:t>
      </w:r>
    </w:p>
    <w:p>
      <w:pPr>
        <w:spacing w:before="75" w:after="0"/>
      </w:pPr>
      <w:r>
        <w:rPr/>
        <w:t xml:space="preserve">第二节 UPS信息化现状及解决方案</w:t>
      </w:r>
    </w:p>
    <w:p>
      <w:pPr>
        <w:spacing w:before="75" w:after="0"/>
      </w:pPr>
      <w:r>
        <w:rPr/>
        <w:t xml:space="preserve">一、UPS信息化的应用领域</w:t>
      </w:r>
    </w:p>
    <w:p>
      <w:pPr>
        <w:spacing w:before="75" w:after="0"/>
      </w:pPr>
      <w:r>
        <w:rPr/>
        <w:t xml:space="preserve">二、行业信息化应用及认识</w:t>
      </w:r>
    </w:p>
    <w:p>
      <w:pPr>
        <w:spacing w:before="75" w:after="0"/>
      </w:pPr>
      <w:r>
        <w:rPr/>
        <w:t xml:space="preserve">三、亟需信息化助难题克服</w:t>
      </w:r>
    </w:p>
    <w:p>
      <w:pPr>
        <w:spacing w:before="75" w:after="0"/>
      </w:pPr>
      <w:r>
        <w:rPr/>
        <w:t xml:space="preserve">四、用户案例的阐述</w:t>
      </w:r>
    </w:p>
    <w:p>
      <w:pPr>
        <w:spacing w:before="75" w:after="0"/>
      </w:pPr>
      <w:r>
        <w:rPr>
          <w:b w:val="1"/>
          <w:bCs w:val="1"/>
        </w:rPr>
        <w:t xml:space="preserve">第五章 UPS在各行业的应用</w:t>
      </w:r>
    </w:p>
    <w:p>
      <w:pPr>
        <w:spacing w:before="75" w:after="0"/>
      </w:pPr>
      <w:r>
        <w:rPr/>
        <w:t xml:space="preserve">第一节 金融行业</w:t>
      </w:r>
    </w:p>
    <w:p>
      <w:pPr>
        <w:spacing w:before="75" w:after="0"/>
      </w:pPr>
      <w:r>
        <w:rPr/>
        <w:t xml:space="preserve">一、我国金融行业的运行分析</w:t>
      </w:r>
    </w:p>
    <w:p>
      <w:pPr>
        <w:spacing w:before="75" w:after="0"/>
      </w:pPr>
      <w:r>
        <w:rPr/>
        <w:t xml:space="preserve">二、我国金融行业运行情况</w:t>
      </w:r>
    </w:p>
    <w:p>
      <w:pPr>
        <w:spacing w:before="75" w:after="0"/>
      </w:pPr>
      <w:r>
        <w:rPr/>
        <w:t xml:space="preserve">三、我国UPS在金融行业的发展规模</w:t>
      </w:r>
    </w:p>
    <w:p>
      <w:pPr>
        <w:spacing w:before="75" w:after="0"/>
      </w:pPr>
      <w:r>
        <w:rPr/>
        <w:t xml:space="preserve">四、UPS金融行业相关事件的综述</w:t>
      </w:r>
    </w:p>
    <w:p>
      <w:pPr>
        <w:spacing w:before="75" w:after="0"/>
      </w:pPr>
      <w:r>
        <w:rPr/>
        <w:t xml:space="preserve">第二节 电信行业</w:t>
      </w:r>
    </w:p>
    <w:p>
      <w:pPr>
        <w:spacing w:before="75" w:after="0"/>
      </w:pPr>
      <w:r>
        <w:rPr/>
        <w:t xml:space="preserve">一、我国电信行业的运行情况</w:t>
      </w:r>
    </w:p>
    <w:p>
      <w:pPr>
        <w:spacing w:before="75" w:after="0"/>
      </w:pPr>
      <w:r>
        <w:rPr/>
        <w:t xml:space="preserve">二、UPS电信行业的市场机会分析</w:t>
      </w:r>
    </w:p>
    <w:p>
      <w:pPr>
        <w:spacing w:before="75" w:after="0"/>
      </w:pPr>
      <w:r>
        <w:rPr/>
        <w:t xml:space="preserve">三、我国UPS电信行业市场规模预测</w:t>
      </w:r>
    </w:p>
    <w:p>
      <w:pPr>
        <w:spacing w:before="75" w:after="0"/>
      </w:pPr>
      <w:r>
        <w:rPr/>
        <w:t xml:space="preserve">第三节 交通行业</w:t>
      </w:r>
    </w:p>
    <w:p>
      <w:pPr>
        <w:spacing w:before="75" w:after="0"/>
      </w:pPr>
      <w:r>
        <w:rPr/>
        <w:t xml:space="preserve">一、我国交通运输业发展绩效显著</w:t>
      </w:r>
    </w:p>
    <w:p>
      <w:pPr>
        <w:spacing w:before="75" w:after="0"/>
      </w:pPr>
      <w:r>
        <w:rPr/>
        <w:t xml:space="preserve">二、UPS在交通行业中呈现新的增长点</w:t>
      </w:r>
    </w:p>
    <w:p>
      <w:pPr>
        <w:spacing w:before="75" w:after="0"/>
      </w:pPr>
      <w:r>
        <w:rPr/>
        <w:t xml:space="preserve">第四节 电力行业</w:t>
      </w:r>
    </w:p>
    <w:p>
      <w:pPr>
        <w:spacing w:before="75" w:after="0"/>
      </w:pPr>
      <w:r>
        <w:rPr/>
        <w:t xml:space="preserve">一、我国电力行业的运行情况</w:t>
      </w:r>
    </w:p>
    <w:p>
      <w:pPr>
        <w:spacing w:before="75" w:after="0"/>
      </w:pPr>
      <w:r>
        <w:rPr/>
        <w:t xml:space="preserve">二、电力行业UPS的应用情况</w:t>
      </w:r>
    </w:p>
    <w:p>
      <w:pPr>
        <w:spacing w:before="75" w:after="0"/>
      </w:pPr>
      <w:r>
        <w:rPr/>
        <w:t xml:space="preserve">三、电力行业UPS解决方案的综述</w:t>
      </w:r>
    </w:p>
    <w:p>
      <w:pPr>
        <w:spacing w:before="75" w:after="0"/>
      </w:pPr>
      <w:r>
        <w:rPr>
          <w:b w:val="1"/>
          <w:bCs w:val="1"/>
        </w:rPr>
        <w:t xml:space="preserve">第六章 UPS电源主要品牌企业</w:t>
      </w:r>
    </w:p>
    <w:p>
      <w:pPr>
        <w:spacing w:before="75" w:after="0"/>
      </w:pPr>
      <w:r>
        <w:rPr/>
        <w:t xml:space="preserve">第一节 施耐德电气</w:t>
      </w:r>
    </w:p>
    <w:p>
      <w:pPr>
        <w:spacing w:before="75" w:after="0"/>
      </w:pPr>
      <w:r>
        <w:rPr/>
        <w:t xml:space="preserve">一、公司简介</w:t>
      </w:r>
    </w:p>
    <w:p>
      <w:pPr>
        <w:spacing w:before="75" w:after="0"/>
      </w:pPr>
      <w:r>
        <w:rPr/>
        <w:t xml:space="preserve">二、施耐德电气经营状况</w:t>
      </w:r>
    </w:p>
    <w:p>
      <w:pPr>
        <w:spacing w:before="75" w:after="0"/>
      </w:pPr>
      <w:r>
        <w:rPr/>
        <w:t xml:space="preserve">三、施耐德电气经营状况</w:t>
      </w:r>
    </w:p>
    <w:p>
      <w:pPr>
        <w:spacing w:before="75" w:after="0"/>
      </w:pPr>
      <w:r>
        <w:rPr/>
        <w:t xml:space="preserve">第二节 艾默生</w:t>
      </w:r>
    </w:p>
    <w:p>
      <w:pPr>
        <w:spacing w:before="75" w:after="0"/>
      </w:pPr>
      <w:r>
        <w:rPr/>
        <w:t xml:space="preserve">一、公司简介</w:t>
      </w:r>
    </w:p>
    <w:p>
      <w:pPr>
        <w:spacing w:before="75" w:after="0"/>
      </w:pPr>
      <w:r>
        <w:rPr/>
        <w:t xml:space="preserve">二、财年艾默生电气经营状况分析</w:t>
      </w:r>
    </w:p>
    <w:p>
      <w:pPr>
        <w:spacing w:before="75" w:after="0"/>
      </w:pPr>
      <w:r>
        <w:rPr/>
        <w:t xml:space="preserve">三、财年艾默生电气经营状况分析</w:t>
      </w:r>
    </w:p>
    <w:p>
      <w:pPr>
        <w:spacing w:before="75" w:after="0"/>
      </w:pPr>
      <w:r>
        <w:rPr/>
        <w:t xml:space="preserve">四、艾默生在高端UPS市场发展良好</w:t>
      </w:r>
    </w:p>
    <w:p>
      <w:pPr>
        <w:spacing w:before="75" w:after="0"/>
      </w:pPr>
      <w:r>
        <w:rPr/>
        <w:t xml:space="preserve">第三节 伊顿</w:t>
      </w:r>
    </w:p>
    <w:p>
      <w:pPr>
        <w:spacing w:before="75" w:after="0"/>
      </w:pPr>
      <w:r>
        <w:rPr/>
        <w:t xml:space="preserve">一、公司简介</w:t>
      </w:r>
    </w:p>
    <w:p>
      <w:pPr>
        <w:spacing w:before="75" w:after="0"/>
      </w:pPr>
      <w:r>
        <w:rPr/>
        <w:t xml:space="preserve">二、伊顿UPS市场品牌的整合</w:t>
      </w:r>
    </w:p>
    <w:p>
      <w:pPr>
        <w:spacing w:before="75" w:after="0"/>
      </w:pPr>
      <w:r>
        <w:rPr/>
        <w:t xml:space="preserve">三、伊顿UPS市场格局的整合</w:t>
      </w:r>
    </w:p>
    <w:p>
      <w:pPr>
        <w:spacing w:before="75" w:after="0"/>
      </w:pPr>
      <w:r>
        <w:rPr/>
        <w:t xml:space="preserve">第四节 厦门科华恒盛股份有限公司</w:t>
      </w:r>
    </w:p>
    <w:p>
      <w:pPr>
        <w:spacing w:before="75" w:after="0"/>
      </w:pPr>
      <w:r>
        <w:rPr/>
        <w:t xml:space="preserve">一、公司简介</w:t>
      </w:r>
    </w:p>
    <w:p>
      <w:pPr>
        <w:spacing w:before="75" w:after="0"/>
      </w:pPr>
      <w:r>
        <w:rPr/>
        <w:t xml:space="preserve">二、科华恒盛经营状况分析</w:t>
      </w:r>
    </w:p>
    <w:p>
      <w:pPr>
        <w:spacing w:before="75" w:after="0"/>
      </w:pPr>
      <w:r>
        <w:rPr/>
        <w:t xml:space="preserve">三、科华恒盛经营状况分析</w:t>
      </w:r>
    </w:p>
    <w:p>
      <w:pPr>
        <w:spacing w:before="75" w:after="0"/>
      </w:pPr>
      <w:r>
        <w:rPr/>
        <w:t xml:space="preserve">四、科华恒盛引领高端UPS迈入低碳时代</w:t>
      </w:r>
    </w:p>
    <w:p>
      <w:pPr>
        <w:spacing w:before="75" w:after="0"/>
      </w:pPr>
      <w:r>
        <w:rPr/>
        <w:t xml:space="preserve">第五节 深圳科士达科技股份有限公司</w:t>
      </w:r>
    </w:p>
    <w:p>
      <w:pPr>
        <w:spacing w:before="75" w:after="0"/>
      </w:pPr>
      <w:r>
        <w:rPr/>
        <w:t xml:space="preserve">一、公司简介</w:t>
      </w:r>
    </w:p>
    <w:p>
      <w:pPr>
        <w:spacing w:before="75" w:after="0"/>
      </w:pPr>
      <w:r>
        <w:rPr/>
        <w:t xml:space="preserve">二、科士达经营状况分析</w:t>
      </w:r>
    </w:p>
    <w:p>
      <w:pPr>
        <w:spacing w:before="75" w:after="0"/>
      </w:pPr>
      <w:r>
        <w:rPr/>
        <w:t xml:space="preserve">三、科士达经营状况分析</w:t>
      </w:r>
    </w:p>
    <w:p>
      <w:pPr>
        <w:spacing w:before="75" w:after="0"/>
      </w:pPr>
      <w:r>
        <w:rPr/>
        <w:t xml:space="preserve">四、科士达UPS市场发展良好</w:t>
      </w:r>
    </w:p>
    <w:p>
      <w:pPr>
        <w:spacing w:before="75" w:after="0"/>
      </w:pPr>
      <w:r>
        <w:rPr/>
        <w:t xml:space="preserve">第六节 其他重点企业</w:t>
      </w:r>
    </w:p>
    <w:p>
      <w:pPr>
        <w:spacing w:before="75" w:after="0"/>
      </w:pPr>
      <w:r>
        <w:rPr/>
        <w:t xml:space="preserve">一、山特电子(深圳)有限公司</w:t>
      </w:r>
    </w:p>
    <w:p>
      <w:pPr>
        <w:spacing w:before="75" w:after="0"/>
      </w:pPr>
      <w:r>
        <w:rPr/>
        <w:t xml:space="preserve">二、广东易事特电源股份有限公司</w:t>
      </w:r>
    </w:p>
    <w:p>
      <w:pPr>
        <w:spacing w:before="75" w:after="0"/>
      </w:pPr>
      <w:r>
        <w:rPr>
          <w:b w:val="1"/>
          <w:bCs w:val="1"/>
        </w:rPr>
        <w:t xml:space="preserve">第七章 2026-2031年UPS发展趋势及前景预测</w:t>
      </w:r>
    </w:p>
    <w:p>
      <w:pPr>
        <w:spacing w:before="75" w:after="0"/>
      </w:pPr>
      <w:r>
        <w:rPr/>
        <w:t xml:space="preserve">第一节 2026-2031年UPS的发展趋势</w:t>
      </w:r>
    </w:p>
    <w:p>
      <w:pPr>
        <w:spacing w:before="75" w:after="0"/>
      </w:pPr>
      <w:r>
        <w:rPr/>
        <w:t xml:space="preserve">一、未来UPS电源的发展方向</w:t>
      </w:r>
    </w:p>
    <w:p>
      <w:pPr>
        <w:spacing w:before="75" w:after="0"/>
      </w:pPr>
      <w:r>
        <w:rPr/>
        <w:t xml:space="preserve">二、信息化节能背景下UPS的发展趋势</w:t>
      </w:r>
    </w:p>
    <w:p>
      <w:pPr>
        <w:spacing w:before="75" w:after="0"/>
      </w:pPr>
      <w:r>
        <w:rPr/>
        <w:t xml:space="preserve">第二节 2026-2031年UPS市场发展预测</w:t>
      </w:r>
    </w:p>
    <w:p>
      <w:pPr>
        <w:spacing w:before="75" w:after="0"/>
      </w:pPr>
      <w:r>
        <w:rPr/>
        <w:t xml:space="preserve">一、2026-2031年我国UPS市场销售额预测</w:t>
      </w:r>
    </w:p>
    <w:p>
      <w:pPr>
        <w:spacing w:before="75" w:after="0"/>
      </w:pPr>
      <w:r>
        <w:rPr/>
        <w:t xml:space="preserve">二、2026-2031年我国UPS市场总量规模预测</w:t>
      </w:r>
    </w:p>
    <w:p>
      <w:pPr>
        <w:spacing w:before="75" w:after="0"/>
      </w:pPr>
      <w:r>
        <w:rPr>
          <w:b w:val="1"/>
          <w:bCs w:val="1"/>
        </w:rPr>
        <w:t xml:space="preserve">图表目录</w:t>
      </w:r>
    </w:p>
    <w:p>
      <w:pPr>
        <w:spacing w:before="75" w:after="0"/>
      </w:pPr>
      <w:r>
        <w:rPr/>
        <w:t xml:space="preserve">图表：用户对供电电源的要求</w:t>
      </w:r>
    </w:p>
    <w:p>
      <w:pPr>
        <w:spacing w:before="75" w:after="0"/>
      </w:pPr>
      <w:r>
        <w:rPr/>
        <w:t xml:space="preserve">图表：因断电宕机造成的损失与断电时间的关系</w:t>
      </w:r>
    </w:p>
    <w:p>
      <w:pPr>
        <w:spacing w:before="75" w:after="0"/>
      </w:pPr>
      <w:r>
        <w:rPr/>
        <w:t xml:space="preserve">图表：UPS电源行业应用领域与功率划分</w:t>
      </w:r>
    </w:p>
    <w:p>
      <w:pPr>
        <w:spacing w:before="75" w:after="0"/>
      </w:pPr>
      <w:r>
        <w:rPr/>
        <w:t xml:space="preserve">图表：UPS应用情况份额图</w:t>
      </w:r>
    </w:p>
    <w:p>
      <w:pPr>
        <w:spacing w:before="75" w:after="0"/>
      </w:pPr>
      <w:r>
        <w:rPr/>
        <w:t xml:space="preserve">图表：2021-2026年中国UPS市场销量情况</w:t>
      </w:r>
    </w:p>
    <w:p>
      <w:pPr>
        <w:spacing w:before="75" w:after="0"/>
      </w:pPr>
      <w:r>
        <w:rPr/>
        <w:t xml:space="preserve">图表：2021-2026年中国UPS市场销售额情况</w:t>
      </w:r>
    </w:p>
    <w:p>
      <w:pPr>
        <w:spacing w:before="75" w:after="0"/>
      </w:pPr>
      <w:r>
        <w:rPr/>
        <w:t xml:space="preserve">图表：2021-2026年中国UPS产品服务市场规模与增长情况</w:t>
      </w:r>
    </w:p>
    <w:p>
      <w:pPr>
        <w:spacing w:before="75" w:after="0"/>
      </w:pPr>
      <w:r>
        <w:rPr/>
        <w:t xml:space="preserve">图表：2021-2026年中国UPS产品服务市场规模与增长情况</w:t>
      </w:r>
    </w:p>
    <w:p>
      <w:pPr>
        <w:spacing w:before="75" w:after="0"/>
      </w:pPr>
      <w:r>
        <w:rPr/>
        <w:t xml:space="preserve">图表：2021-2026年中国UPS市场销售额情况</w:t>
      </w:r>
    </w:p>
    <w:p>
      <w:pPr>
        <w:spacing w:before="75" w:after="0"/>
      </w:pPr>
      <w:r>
        <w:rPr/>
        <w:t xml:space="preserve">图表：中国UPS市场三大主力厂商拓展产品线分析</w:t>
      </w:r>
    </w:p>
    <w:p>
      <w:pPr>
        <w:spacing w:before="75" w:after="0"/>
      </w:pPr>
      <w:r>
        <w:rPr/>
        <w:t xml:space="preserve">图表：中国UPS市场企业梯队划分</w:t>
      </w:r>
    </w:p>
    <w:p>
      <w:pPr>
        <w:spacing w:before="75" w:after="0"/>
      </w:pPr>
      <w:r>
        <w:rPr/>
        <w:t xml:space="preserve">图表：2021-2026年中国UPS市场集中度分析</w:t>
      </w:r>
    </w:p>
    <w:p>
      <w:pPr>
        <w:spacing w:before="75" w:after="0"/>
      </w:pPr>
      <w:r>
        <w:rPr/>
        <w:t xml:space="preserve">图表：2021-2026年中国UPS功率段市场销售额</w:t>
      </w:r>
    </w:p>
    <w:p>
      <w:pPr>
        <w:spacing w:before="75" w:after="0"/>
      </w:pPr>
      <w:r>
        <w:rPr/>
        <w:t xml:space="preserve">图表：2021-2026年中国UPS功率段销售结构</w:t>
      </w:r>
    </w:p>
    <w:p>
      <w:pPr>
        <w:spacing w:before="75" w:after="0"/>
      </w:pPr>
      <w:r>
        <w:rPr/>
        <w:t xml:space="preserve">图表：2021-2026年中国UPS市场销售渠道构成</w:t>
      </w:r>
    </w:p>
    <w:p>
      <w:pPr>
        <w:spacing w:before="75" w:after="0"/>
      </w:pPr>
      <w:r>
        <w:rPr/>
        <w:t xml:space="preserve">图表：2021-2026年中国UPS市场销售渠道区域分布</w:t>
      </w:r>
    </w:p>
    <w:p>
      <w:pPr>
        <w:spacing w:before="75" w:after="0"/>
      </w:pPr>
      <w:r>
        <w:rPr/>
        <w:t xml:space="preserve">图表：2021-2026年中国UPS市场销售渠道构成</w:t>
      </w:r>
    </w:p>
    <w:p>
      <w:pPr>
        <w:spacing w:before="75" w:after="0"/>
      </w:pPr>
      <w:r>
        <w:rPr/>
        <w:t xml:space="preserve">图表：2021-2026年中国UPS市场渠道数量及增长情况</w:t>
      </w:r>
    </w:p>
    <w:p>
      <w:pPr>
        <w:spacing w:before="75" w:after="0"/>
      </w:pPr>
      <w:r>
        <w:rPr/>
        <w:t xml:space="preserve">图表：我国银行间债券调主要债券品牌发行量变化情况</w:t>
      </w:r>
    </w:p>
    <w:p>
      <w:pPr>
        <w:spacing w:before="75" w:after="0"/>
      </w:pPr>
      <w:r>
        <w:rPr/>
        <w:t xml:space="preserve">图表：我国银行间市场成交量变化情况</w:t>
      </w:r>
    </w:p>
    <w:p>
      <w:pPr>
        <w:spacing w:before="75" w:after="0"/>
      </w:pPr>
      <w:r>
        <w:rPr/>
        <w:t xml:space="preserve">图表：2021-2026年货币市场利率走势图</w:t>
      </w:r>
    </w:p>
    <w:p>
      <w:pPr>
        <w:spacing w:before="75" w:after="0"/>
      </w:pPr>
      <w:r>
        <w:rPr/>
        <w:t xml:space="preserve">图表：2021-2026年银行间市场国债收益率曲线变化情况</w:t>
      </w:r>
    </w:p>
    <w:p>
      <w:pPr>
        <w:spacing w:before="75" w:after="0"/>
      </w:pPr>
      <w:r>
        <w:rPr/>
        <w:t xml:space="preserve">图表：银行间债券市场参与者增长情况</w:t>
      </w:r>
    </w:p>
    <w:p>
      <w:pPr>
        <w:spacing w:before="75" w:after="0"/>
      </w:pPr>
      <w:r>
        <w:rPr/>
        <w:t xml:space="preserve">图表：2021-2026年上证指数走势图</w:t>
      </w:r>
    </w:p>
    <w:p>
      <w:pPr>
        <w:spacing w:before="75" w:after="0"/>
      </w:pPr>
      <w:r>
        <w:rPr/>
        <w:t xml:space="preserve">图表：2021-2026年中国UPS金融行业市场销售额情况</w:t>
      </w:r>
    </w:p>
    <w:p>
      <w:pPr>
        <w:spacing w:before="75" w:after="0"/>
      </w:pPr>
      <w:r>
        <w:rPr/>
        <w:t xml:space="preserve">图表：2021-2026年各月电信业务收入比较</w:t>
      </w:r>
    </w:p>
    <w:p>
      <w:pPr>
        <w:spacing w:before="75" w:after="0"/>
      </w:pPr>
      <w:r>
        <w:rPr/>
        <w:t xml:space="preserve">图表：2021-2026年固定电话用户各月净增比较</w:t>
      </w:r>
    </w:p>
    <w:p>
      <w:pPr>
        <w:spacing w:before="75" w:after="0"/>
      </w:pPr>
      <w:r>
        <w:rPr/>
        <w:t xml:space="preserve">图表：2021-2026年移动电话用户各月净增比较</w:t>
      </w:r>
    </w:p>
    <w:p>
      <w:pPr>
        <w:spacing w:before="75" w:after="0"/>
      </w:pPr>
      <w:r>
        <w:rPr/>
        <w:t xml:space="preserve">图表：2021-2026年互联网用户各月净增比较</w:t>
      </w:r>
    </w:p>
    <w:p>
      <w:pPr>
        <w:spacing w:before="75" w:after="0"/>
      </w:pPr>
      <w:r>
        <w:rPr/>
        <w:t xml:space="preserve">图表：2021-2026年电信业务收入构成</w:t>
      </w:r>
    </w:p>
    <w:p>
      <w:pPr>
        <w:spacing w:before="75" w:after="0"/>
      </w:pPr>
      <w:r>
        <w:rPr/>
        <w:t xml:space="preserve">图表：2021-2026年电信业务收入构成</w:t>
      </w:r>
    </w:p>
    <w:p>
      <w:pPr>
        <w:spacing w:before="75" w:after="0"/>
      </w:pPr>
      <w:r>
        <w:rPr/>
        <w:t xml:space="preserve">图表：2021-2026年固定本地与移动本地通话量比较</w:t>
      </w:r>
    </w:p>
    <w:p>
      <w:pPr>
        <w:spacing w:before="75" w:after="0"/>
      </w:pPr>
      <w:r>
        <w:rPr/>
        <w:t xml:space="preserve">图表：2021-2026年同期长途电话通话时长构成</w:t>
      </w:r>
    </w:p>
    <w:p>
      <w:pPr>
        <w:spacing w:before="75" w:after="0"/>
      </w:pPr>
      <w:r>
        <w:rPr/>
        <w:t xml:space="preserve">图表：2021-2026年同期东、中、西部电信业务收入</w:t>
      </w:r>
    </w:p>
    <w:p>
      <w:pPr>
        <w:spacing w:before="75" w:after="0"/>
      </w:pPr>
      <w:r>
        <w:rPr/>
        <w:t xml:space="preserve">图表：2021-2026年同期东、中、西部净增固定电话用户</w:t>
      </w:r>
    </w:p>
    <w:p>
      <w:pPr>
        <w:spacing w:before="75" w:after="0"/>
      </w:pPr>
      <w:r>
        <w:rPr/>
        <w:t xml:space="preserve">图表：2021-2026年同期东、中、西部净增移动电话用户</w:t>
      </w:r>
    </w:p>
    <w:p>
      <w:pPr>
        <w:spacing w:before="75" w:after="0"/>
      </w:pPr>
      <w:r>
        <w:rPr/>
        <w:t xml:space="preserve">图表：2021-2026年同期东、中、西部电信固定资产投资</w:t>
      </w:r>
    </w:p>
    <w:p>
      <w:pPr>
        <w:spacing w:before="75" w:after="0"/>
      </w:pPr>
      <w:r>
        <w:rPr/>
        <w:t xml:space="preserve">图表：2021-2026年电信业务收入排名前十名的省份</w:t>
      </w:r>
    </w:p>
    <w:p>
      <w:pPr>
        <w:spacing w:before="75" w:after="0"/>
      </w:pPr>
      <w:r>
        <w:rPr/>
        <w:t xml:space="preserve">图表：2021-2026年固定电话用户排名前十名的省份</w:t>
      </w:r>
    </w:p>
    <w:p>
      <w:pPr>
        <w:spacing w:before="75" w:after="0"/>
      </w:pPr>
      <w:r>
        <w:rPr/>
        <w:t xml:space="preserve">图表：2021-2026年移动电话用户排名前十名的省份</w:t>
      </w:r>
    </w:p>
    <w:p>
      <w:pPr>
        <w:spacing w:before="75" w:after="0"/>
      </w:pPr>
      <w:r>
        <w:rPr/>
        <w:t xml:space="preserve">图表：2021-2026年电信固定资产投资排名前十名的省份</w:t>
      </w:r>
    </w:p>
    <w:p>
      <w:pPr>
        <w:spacing w:before="75" w:after="0"/>
      </w:pPr>
      <w:r>
        <w:rPr/>
        <w:t xml:space="preserve">图表：全球3G用户发展及预测</w:t>
      </w:r>
    </w:p>
    <w:p>
      <w:pPr>
        <w:spacing w:before="75" w:after="0"/>
      </w:pPr>
      <w:r>
        <w:rPr/>
        <w:t xml:space="preserve">图表：中国IPTV用户发展情况</w:t>
      </w:r>
    </w:p>
    <w:p>
      <w:pPr>
        <w:spacing w:before="75" w:after="0"/>
      </w:pPr>
      <w:r>
        <w:rPr/>
        <w:t xml:space="preserve">图表：2021-2026年中国UPS市场电信行业销售额情况及预测</w:t>
      </w:r>
    </w:p>
    <w:p>
      <w:pPr>
        <w:spacing w:before="75" w:after="0"/>
      </w:pPr>
      <w:r>
        <w:rPr/>
        <w:t xml:space="preserve">图表：2021-2026年中国交通行业IT硬件投资情况</w:t>
      </w:r>
    </w:p>
    <w:p>
      <w:pPr>
        <w:spacing w:before="75" w:after="0"/>
      </w:pPr>
      <w:r>
        <w:rPr/>
        <w:t xml:space="preserve">图表：2021-2026年UPS在各行业中的应用比例</w:t>
      </w:r>
    </w:p>
    <w:p>
      <w:pPr>
        <w:spacing w:before="75" w:after="0"/>
      </w:pPr>
      <w:r>
        <w:rPr/>
        <w:t xml:space="preserve">图表：2021-2026年中国UPS交通行业市场销售额增长情况</w:t>
      </w:r>
    </w:p>
    <w:p>
      <w:pPr>
        <w:spacing w:before="75" w:after="0"/>
      </w:pPr>
      <w:r>
        <w:rPr/>
        <w:t xml:space="preserve">图表：2021-2026年电力行业各月累计固定资产投资额及同比增长变动趋势比较</w:t>
      </w:r>
    </w:p>
    <w:p>
      <w:pPr>
        <w:spacing w:before="75" w:after="0"/>
      </w:pPr>
      <w:r>
        <w:rPr/>
        <w:t xml:space="preserve">图表：2021-2026年份电源基本建设投资结构</w:t>
      </w:r>
    </w:p>
    <w:p>
      <w:pPr>
        <w:spacing w:before="75" w:after="0"/>
      </w:pPr>
      <w:r>
        <w:rPr/>
        <w:t xml:space="preserve">图表：2021-2026年各月总发电量及同比增长率变动趋势比较</w:t>
      </w:r>
    </w:p>
    <w:p>
      <w:pPr>
        <w:spacing w:before="75" w:after="0"/>
      </w:pPr>
      <w:r>
        <w:rPr/>
        <w:t xml:space="preserve">图表：2021-2026年各月累计总发电量及同比增长率变动趋势比较</w:t>
      </w:r>
    </w:p>
    <w:p>
      <w:pPr>
        <w:spacing w:before="75" w:after="0"/>
      </w:pPr>
      <w:r>
        <w:rPr/>
        <w:t xml:space="preserve">图表：2021-2026年份电源结构</w:t>
      </w:r>
    </w:p>
    <w:p>
      <w:pPr>
        <w:spacing w:before="75" w:after="0"/>
      </w:pPr>
      <w:r>
        <w:rPr/>
        <w:t xml:space="preserve">图表：2021-2026年各月火电发电量及同比增长率变动趋势比较</w:t>
      </w:r>
    </w:p>
    <w:p>
      <w:pPr>
        <w:spacing w:before="75" w:after="0"/>
      </w:pPr>
      <w:r>
        <w:rPr/>
        <w:t xml:space="preserve">图表：2021-2026年各月累计火电发电量及同比增长率变动趋势比较</w:t>
      </w:r>
    </w:p>
    <w:p>
      <w:pPr>
        <w:spacing w:before="75" w:after="0"/>
      </w:pPr>
      <w:r>
        <w:rPr/>
        <w:t xml:space="preserve">图表：2021-2026年各月水电发电量及同比增长变动趋势比较</w:t>
      </w:r>
    </w:p>
    <w:p>
      <w:pPr>
        <w:spacing w:before="75" w:after="0"/>
      </w:pPr>
      <w:r>
        <w:rPr/>
        <w:t xml:space="preserve">图表：2021-2026年各月累计水电发电量及同比增长变动趋势比较</w:t>
      </w:r>
    </w:p>
    <w:p>
      <w:pPr>
        <w:spacing w:before="75" w:after="0"/>
      </w:pPr>
      <w:r>
        <w:rPr/>
        <w:t xml:space="preserve">图表：2021-2026年各月核电发电量及同比增长变动趋势比较</w:t>
      </w:r>
    </w:p>
    <w:p>
      <w:pPr>
        <w:spacing w:before="75" w:after="0"/>
      </w:pPr>
      <w:r>
        <w:rPr/>
        <w:t xml:space="preserve">图表：2021-2026年各月累计核电发电量及同比增长变动趋势比较</w:t>
      </w:r>
    </w:p>
    <w:p>
      <w:pPr>
        <w:spacing w:before="75" w:after="0"/>
      </w:pPr>
      <w:r>
        <w:rPr/>
        <w:t xml:space="preserve">图表：2021-2026年份全国跨区域送电情况表</w:t>
      </w:r>
    </w:p>
    <w:p>
      <w:pPr>
        <w:spacing w:before="75" w:after="0"/>
      </w:pPr>
      <w:r>
        <w:rPr/>
        <w:t xml:space="preserve">图表：2021-2026年份全社会用电结构</w:t>
      </w:r>
    </w:p>
    <w:p>
      <w:pPr>
        <w:spacing w:before="75" w:after="0"/>
      </w:pPr>
      <w:r>
        <w:rPr/>
        <w:t xml:space="preserve">图表：2021-2026年中国UPS市场电力行业应用情况对比</w:t>
      </w:r>
    </w:p>
    <w:p>
      <w:pPr>
        <w:spacing w:before="75" w:after="0"/>
      </w:pPr>
      <w:r>
        <w:rPr/>
        <w:t xml:space="preserve">图表：2021-2026年施耐德电气综合损益表</w:t>
      </w:r>
    </w:p>
    <w:p>
      <w:pPr>
        <w:spacing w:before="75" w:after="0"/>
      </w:pPr>
      <w:r>
        <w:rPr/>
        <w:t xml:space="preserve">图表：2021-2026年施耐德电气综合损益表</w:t>
      </w:r>
    </w:p>
    <w:p>
      <w:pPr>
        <w:spacing w:before="75" w:after="0"/>
      </w:pPr>
      <w:r>
        <w:rPr/>
        <w:t xml:space="preserve">图表：2021-2026年施耐德电气各部门销售情况</w:t>
      </w:r>
    </w:p>
    <w:p>
      <w:pPr>
        <w:spacing w:before="75" w:after="0"/>
      </w:pPr>
      <w:r>
        <w:rPr/>
        <w:t xml:space="preserve">图表：2021-2026年财年艾默生电气综合损益表</w:t>
      </w:r>
    </w:p>
    <w:p>
      <w:pPr>
        <w:spacing w:before="75" w:after="0"/>
      </w:pPr>
      <w:r>
        <w:rPr/>
        <w:t xml:space="preserve">图表：财年艾默生电气综合损益表</w:t>
      </w:r>
    </w:p>
    <w:p>
      <w:pPr>
        <w:spacing w:before="75" w:after="0"/>
      </w:pPr>
      <w:r>
        <w:rPr/>
        <w:t xml:space="preserve">图表：爱克赛UPS销售功率段分析</w:t>
      </w:r>
    </w:p>
    <w:p>
      <w:pPr>
        <w:spacing w:before="75" w:after="0"/>
      </w:pPr>
      <w:r>
        <w:rPr/>
        <w:t xml:space="preserve">图表：伊顿下属品牌渠道分析</w:t>
      </w:r>
    </w:p>
    <w:p>
      <w:pPr>
        <w:spacing w:before="75" w:after="0"/>
      </w:pPr>
      <w:r>
        <w:rPr/>
        <w:t xml:space="preserve">图表：伊顿市场渠道商的情况</w:t>
      </w:r>
    </w:p>
    <w:p>
      <w:pPr>
        <w:spacing w:before="75" w:after="0"/>
      </w:pPr>
      <w:r>
        <w:rPr/>
        <w:t xml:space="preserve">图表：2021-2026年科华恒盛非经常性损益项目及金额</w:t>
      </w:r>
    </w:p>
    <w:p>
      <w:pPr>
        <w:spacing w:before="75" w:after="0"/>
      </w:pPr>
      <w:r>
        <w:rPr/>
        <w:t xml:space="preserve">图表：2021-2026年科华恒盛主要会计数据</w:t>
      </w:r>
    </w:p>
    <w:p>
      <w:pPr>
        <w:spacing w:before="75" w:after="0"/>
      </w:pPr>
      <w:r>
        <w:rPr/>
        <w:t xml:space="preserve">图表：2021-2026年科华恒盛主要财务指标</w:t>
      </w:r>
    </w:p>
    <w:p>
      <w:pPr>
        <w:spacing w:before="75" w:after="0"/>
      </w:pPr>
      <w:r>
        <w:rPr/>
        <w:t xml:space="preserve">图表：2021-2026年科华恒盛主营业务分行业、产品情况</w:t>
      </w:r>
    </w:p>
    <w:p>
      <w:pPr>
        <w:spacing w:before="75" w:after="0"/>
      </w:pPr>
      <w:r>
        <w:rPr/>
        <w:t xml:space="preserve">图表：2021-2026年科华恒盛主营业务分地区情况</w:t>
      </w:r>
    </w:p>
    <w:p>
      <w:pPr>
        <w:spacing w:before="75" w:after="0"/>
      </w:pPr>
      <w:r>
        <w:rPr/>
        <w:t xml:space="preserve">图表：2021-2026年科华恒盛非经常性损益项目及金额</w:t>
      </w:r>
    </w:p>
    <w:p>
      <w:pPr>
        <w:spacing w:before="75" w:after="0"/>
      </w:pPr>
      <w:r>
        <w:rPr/>
        <w:t xml:space="preserve">图表：2021-2026年科华恒盛主要会计数据</w:t>
      </w:r>
    </w:p>
    <w:p>
      <w:pPr>
        <w:spacing w:before="75" w:after="0"/>
      </w:pPr>
      <w:r>
        <w:rPr/>
        <w:t xml:space="preserve">图表：2021-2026年科华恒盛主要财务指标</w:t>
      </w:r>
    </w:p>
    <w:p>
      <w:pPr>
        <w:spacing w:before="75" w:after="0"/>
      </w:pPr>
      <w:r>
        <w:rPr/>
        <w:t xml:space="preserve">图表：2021-2026年科华恒盛主营业务分行业、产品情况</w:t>
      </w:r>
    </w:p>
    <w:p>
      <w:pPr>
        <w:spacing w:before="75" w:after="0"/>
      </w:pPr>
      <w:r>
        <w:rPr/>
        <w:t xml:space="preserve">图表：2021-2026年科华恒盛主营业务分地区情况</w:t>
      </w:r>
    </w:p>
    <w:p>
      <w:pPr>
        <w:spacing w:before="75" w:after="0"/>
      </w:pPr>
      <w:r>
        <w:rPr/>
        <w:t xml:space="preserve">图表：2021-2026年科华恒盛主要会计数据及财务指标</w:t>
      </w:r>
    </w:p>
    <w:p>
      <w:pPr>
        <w:spacing w:before="75" w:after="0"/>
      </w:pPr>
      <w:r>
        <w:rPr/>
        <w:t xml:space="preserve">图表：2021-2026年科华恒盛非经常性损益项目及金额</w:t>
      </w:r>
    </w:p>
    <w:p>
      <w:pPr>
        <w:spacing w:before="75" w:after="0"/>
      </w:pPr>
      <w:r>
        <w:rPr/>
        <w:t xml:space="preserve">图表：2021-2026年科士达主要财务数据</w:t>
      </w:r>
    </w:p>
    <w:p>
      <w:pPr>
        <w:spacing w:before="75" w:after="0"/>
      </w:pPr>
      <w:r>
        <w:rPr/>
        <w:t xml:space="preserve">图表：2021-2026年科士达非经常性损益项目及金额</w:t>
      </w:r>
    </w:p>
    <w:p>
      <w:pPr>
        <w:spacing w:before="75" w:after="0"/>
      </w:pPr>
      <w:r>
        <w:rPr/>
        <w:t xml:space="preserve">图表：2021-2026年科士达主要会计数据</w:t>
      </w:r>
    </w:p>
    <w:p>
      <w:pPr>
        <w:spacing w:before="75" w:after="0"/>
      </w:pPr>
      <w:r>
        <w:rPr/>
        <w:t xml:space="preserve">图表：2021-2026年科士达主要财务指标</w:t>
      </w:r>
    </w:p>
    <w:p>
      <w:pPr>
        <w:spacing w:before="75" w:after="0"/>
      </w:pPr>
      <w:r>
        <w:rPr/>
        <w:t xml:space="preserve">图表：2021-2026年科士达主营业务分行业、产品情况</w:t>
      </w:r>
    </w:p>
    <w:p>
      <w:pPr>
        <w:spacing w:before="75" w:after="0"/>
      </w:pPr>
      <w:r>
        <w:rPr/>
        <w:t xml:space="preserve">图表：2021-2026年科士达主营业务分地区情况</w:t>
      </w:r>
    </w:p>
    <w:p>
      <w:pPr>
        <w:spacing w:before="75" w:after="0"/>
      </w:pPr>
      <w:r>
        <w:rPr/>
        <w:t xml:space="preserve">图表：2021-2026年科士达主要会计数据及财务指标</w:t>
      </w:r>
    </w:p>
    <w:p>
      <w:pPr>
        <w:spacing w:before="75" w:after="0"/>
      </w:pPr>
      <w:r>
        <w:rPr/>
        <w:t xml:space="preserve">图表：2021-2026年科士达非经常性损益项目及金额</w:t>
      </w:r>
    </w:p>
    <w:p>
      <w:pPr>
        <w:spacing w:before="75" w:after="0"/>
      </w:pPr>
      <w:r>
        <w:rPr/>
        <w:t xml:space="preserve">图表：2021-2026年中国UPS市场销售额趋势预测</w:t>
      </w:r>
    </w:p>
    <w:p>
      <w:pPr>
        <w:spacing w:before="75" w:after="0"/>
      </w:pPr>
      <w:r>
        <w:rPr/>
        <w:t xml:space="preserve">图表：2026-2031年中国UPS市场销售额预测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本文地址：https://www.51baogao.cn/dianzidianqi/ups.shtml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dianzidianqi/ups.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2026-2031年中国UPS市场投资前景及战略咨询报告</dc:title>
  <dc:description>2026-2031年中国UPS市场投资前景及战略咨询报告</dc:description>
  <dc:subject>2026-2031年中国UPS市场投资前景及战略咨询报告</dc:subject>
  <cp:keywords>研究报告</cp:keywords>
  <cp:category>研究报告</cp:category>
  <cp:lastModifiedBy>北京中道泰和信息咨询有限公司</cp:lastModifiedBy>
  <dcterms:created xsi:type="dcterms:W3CDTF">2026-05-13T22:51:46+08:00</dcterms:created>
  <dcterms:modified xsi:type="dcterms:W3CDTF">2026-05-13T22:51:46+08:00</dcterms:modified>
</cp:coreProperties>
</file>

<file path=docProps/custom.xml><?xml version="1.0" encoding="utf-8"?>
<Properties xmlns="http://schemas.openxmlformats.org/officeDocument/2006/custom-properties" xmlns:vt="http://schemas.openxmlformats.org/officeDocument/2006/docPropsVTypes"/>
</file>