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2024-2029年中山房地产行业竞争策略与投资战略研究咨询报告</w:t>
      </w:r>
    </w:p>
    <w:p>
      <w:pPr>
        <w:spacing w:after="150"/>
      </w:pPr>
      <w:r>
        <w:rPr>
          <w:b w:val="1"/>
          <w:bCs w:val="1"/>
        </w:rPr>
        <w:t xml:space="preserve">报告简介</w:t>
      </w:r>
    </w:p>
    <w:p>
      <w:pPr>
        <w:spacing w:after="150"/>
      </w:pPr>
      <w:r>
        <w:rPr/>
        <w:t xml:space="preserve">本报告在大量周密的市场调研基础上，主要依据了国家统计局、国家发改委、国务院发展研究中心、中国房地产协会、中山市统计局、中山市国土资源局、中山市房产管理局、中山市房地产经纪协会、中山住宅与房地产业协会、中山房地产信息中心、中国行业研究网及国内外相关报刊杂志的基础信息，全面分析了中山市房地产行业发展的宏观形势、政策、行业总体水平、市场供求现状、市场结构特征。报告汇集了中山及中山主要片区的房地产开发、商品房交易价格、销售和空置状况等重要经济指标;报告涵盖了房地产开发、商品房销售、各主要类型物业、片区房地产、房地产需求规模、房地产政策与住房金融、行业竞争态势以及发展趋势等重要板块的内容;深度分析了中山土地供给市场、住宅市场的供求状况、价格走势、住房消费状况与需求特征以及房地产开发企业的竞争态势;为中山房地产商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全球房地产市场发展分析</w:t>
      </w:r>
    </w:p>
    <w:p>
      <w:pPr>
        <w:spacing w:after="150"/>
      </w:pPr>
      <w:r>
        <w:rPr/>
        <w:t xml:space="preserve">第一节 2019-2023年世界房地产市场分析</w:t>
      </w:r>
    </w:p>
    <w:p>
      <w:pPr>
        <w:spacing w:after="150"/>
      </w:pPr>
      <w:r>
        <w:rPr/>
        <w:t xml:space="preserve">一、世界房地产市场分析</w:t>
      </w:r>
    </w:p>
    <w:p>
      <w:pPr>
        <w:spacing w:after="150"/>
      </w:pPr>
      <w:r>
        <w:rPr/>
        <w:t xml:space="preserve">二、世界房地产业发展分析</w:t>
      </w:r>
    </w:p>
    <w:p>
      <w:pPr>
        <w:spacing w:after="150"/>
      </w:pPr>
      <w:r>
        <w:rPr/>
        <w:t xml:space="preserve">三、全球房地产市场交易情况</w:t>
      </w:r>
    </w:p>
    <w:p>
      <w:pPr>
        <w:spacing w:after="150"/>
      </w:pPr>
      <w:r>
        <w:rPr/>
        <w:t xml:space="preserve">四、全球房地产市场分析与预测</w:t>
      </w:r>
    </w:p>
    <w:p>
      <w:pPr>
        <w:spacing w:after="150"/>
      </w:pPr>
      <w:r>
        <w:rPr/>
        <w:t xml:space="preserve">五、全球房地产市场quot;触底quot;探讨</w:t>
      </w:r>
    </w:p>
    <w:p>
      <w:pPr>
        <w:spacing w:after="150"/>
      </w:pPr>
      <w:r>
        <w:rPr/>
        <w:t xml:space="preserve">第二节 世界房地产对世界经济复苏的重要意义</w:t>
      </w:r>
    </w:p>
    <w:p>
      <w:pPr>
        <w:spacing w:after="150"/>
      </w:pPr>
      <w:r>
        <w:rPr/>
        <w:t xml:space="preserve">第三节 中美房地产市场发展对世界的影响分析</w:t>
      </w:r>
    </w:p>
    <w:p>
      <w:pPr>
        <w:spacing w:after="150"/>
      </w:pPr>
      <w:r>
        <w:rPr/>
        <w:t xml:space="preserve">一、中美房地产对各资源供应国的影响</w:t>
      </w:r>
    </w:p>
    <w:p>
      <w:pPr>
        <w:spacing w:after="150"/>
      </w:pPr>
      <w:r>
        <w:rPr/>
        <w:t xml:space="preserve">二、中美房地产对世界经济发展的影响</w:t>
      </w:r>
    </w:p>
    <w:p>
      <w:pPr>
        <w:spacing w:after="150"/>
      </w:pPr>
      <w:r>
        <w:rPr/>
        <w:t xml:space="preserve">三、中国房地产对各行业的影响</w:t>
      </w:r>
    </w:p>
    <w:p>
      <w:pPr>
        <w:spacing w:after="150"/>
      </w:pPr>
      <w:r>
        <w:rPr/>
        <w:t xml:space="preserve">四、中国房地产市场对全球经济复苏的影响</w:t>
      </w:r>
    </w:p>
    <w:p>
      <w:pPr>
        <w:spacing w:after="150"/>
      </w:pPr>
      <w:r>
        <w:rPr/>
        <w:t xml:space="preserve">五、美国房地产对全球经济的影响及预测</w:t>
      </w:r>
    </w:p>
    <w:p>
      <w:pPr>
        <w:spacing w:after="150"/>
      </w:pPr>
      <w:r>
        <w:rPr/>
        <w:t xml:space="preserve">第二章 我国房地产市场发展分析</w:t>
      </w:r>
    </w:p>
    <w:p>
      <w:pPr>
        <w:spacing w:after="150"/>
      </w:pPr>
      <w:r>
        <w:rPr/>
        <w:t xml:space="preserve">第一节 中国房地产供需分析</w:t>
      </w:r>
    </w:p>
    <w:p>
      <w:pPr>
        <w:spacing w:after="150"/>
      </w:pPr>
      <w:r>
        <w:rPr/>
        <w:t xml:space="preserve">一、住房潜在需求分析</w:t>
      </w:r>
    </w:p>
    <w:p>
      <w:pPr>
        <w:spacing w:after="150"/>
      </w:pPr>
      <w:r>
        <w:rPr/>
        <w:t xml:space="preserve">二、我国购置未开发土地情况</w:t>
      </w:r>
    </w:p>
    <w:p>
      <w:pPr>
        <w:spacing w:after="150"/>
      </w:pPr>
      <w:r>
        <w:rPr/>
        <w:t xml:space="preserve">三、我国房地产价格情况</w:t>
      </w:r>
    </w:p>
    <w:p>
      <w:pPr>
        <w:spacing w:after="150"/>
      </w:pPr>
      <w:r>
        <w:rPr/>
        <w:t xml:space="preserve">四、我国房地产市场调整分析</w:t>
      </w:r>
    </w:p>
    <w:p>
      <w:pPr>
        <w:spacing w:after="150"/>
      </w:pPr>
      <w:r>
        <w:rPr/>
        <w:t xml:space="preserve">五、我国房地产购买力的外部抽离解析</w:t>
      </w:r>
    </w:p>
    <w:p>
      <w:pPr>
        <w:spacing w:after="150"/>
      </w:pPr>
      <w:r>
        <w:rPr/>
        <w:t xml:space="preserve">第二节 房地产市场运行分析</w:t>
      </w:r>
    </w:p>
    <w:p>
      <w:pPr>
        <w:spacing w:after="150"/>
      </w:pPr>
      <w:r>
        <w:rPr/>
        <w:t xml:space="preserve">一、2019-2023年中国房地产市场整体情况</w:t>
      </w:r>
    </w:p>
    <w:p>
      <w:pPr>
        <w:spacing w:after="150"/>
      </w:pPr>
      <w:r>
        <w:rPr/>
        <w:t xml:space="preserve">二、2019-2023年中国房地产市场热点问题</w:t>
      </w:r>
    </w:p>
    <w:p>
      <w:pPr>
        <w:spacing w:after="150"/>
      </w:pPr>
      <w:r>
        <w:rPr/>
        <w:t xml:space="preserve">三、2019-2023年房地产开发完成情况</w:t>
      </w:r>
    </w:p>
    <w:p>
      <w:pPr>
        <w:spacing w:after="150"/>
      </w:pPr>
      <w:r>
        <w:rPr/>
        <w:t xml:space="preserve">四、2019-2023年商品房销售和空置情况</w:t>
      </w:r>
    </w:p>
    <w:p>
      <w:pPr>
        <w:spacing w:after="150"/>
      </w:pPr>
      <w:r>
        <w:rPr/>
        <w:t xml:space="preserve">五、2019-2023年房地产开发企业资金来源情况</w:t>
      </w:r>
    </w:p>
    <w:p>
      <w:pPr>
        <w:spacing w:after="150"/>
      </w:pPr>
      <w:r>
        <w:rPr/>
        <w:t xml:space="preserve">六、2019-2023年全国房地产开发景气指数</w:t>
      </w:r>
    </w:p>
    <w:p>
      <w:pPr>
        <w:spacing w:after="150"/>
      </w:pPr>
      <w:r>
        <w:rPr/>
        <w:t xml:space="preserve">七、2019-2023年四季度企业景气指数分析</w:t>
      </w:r>
    </w:p>
    <w:p>
      <w:pPr>
        <w:spacing w:after="150"/>
      </w:pPr>
      <w:r>
        <w:rPr/>
        <w:t xml:space="preserve">第三节 2019-2023年我国大中城市房屋市场销售价格指数</w:t>
      </w:r>
    </w:p>
    <w:p>
      <w:pPr>
        <w:spacing w:after="150"/>
      </w:pPr>
      <w:r>
        <w:rPr/>
        <w:t xml:space="preserve">一、2019-2023年全国70个大中城市房屋销售价格指数</w:t>
      </w:r>
    </w:p>
    <w:p>
      <w:pPr>
        <w:spacing w:after="150"/>
      </w:pPr>
      <w:r>
        <w:rPr/>
        <w:t xml:space="preserve">第四节 2019-2023年我国大中城市房屋市场销售情况</w:t>
      </w:r>
    </w:p>
    <w:p>
      <w:pPr>
        <w:spacing w:after="150"/>
      </w:pPr>
      <w:r>
        <w:rPr/>
        <w:t xml:space="preserve">第五节 2019-2023年中国房地产市场发展分析</w:t>
      </w:r>
    </w:p>
    <w:p>
      <w:pPr>
        <w:spacing w:after="150"/>
      </w:pPr>
      <w:r>
        <w:rPr/>
        <w:t xml:space="preserve">一、2019-2023年中国房地产行业发展概述</w:t>
      </w:r>
    </w:p>
    <w:p>
      <w:pPr>
        <w:spacing w:after="150"/>
      </w:pPr>
      <w:r>
        <w:rPr/>
        <w:t xml:space="preserve">二、2019-2023年中国房地产全行业发展形势</w:t>
      </w:r>
    </w:p>
    <w:p>
      <w:pPr>
        <w:spacing w:after="150"/>
      </w:pPr>
      <w:r>
        <w:rPr/>
        <w:t xml:space="preserve">三、2019-2023年我国房地产调整空间情况</w:t>
      </w:r>
    </w:p>
    <w:p>
      <w:pPr>
        <w:spacing w:after="150"/>
      </w:pPr>
      <w:r>
        <w:rPr/>
        <w:t xml:space="preserve">四、2019-2023年中国房地产市场调控分析</w:t>
      </w:r>
    </w:p>
    <w:p>
      <w:pPr>
        <w:spacing w:after="150"/>
      </w:pPr>
      <w:r>
        <w:rPr/>
        <w:t xml:space="preserve">五、2019-2023年中国房地产市场发展的关键</w:t>
      </w:r>
    </w:p>
    <w:p>
      <w:pPr>
        <w:spacing w:after="150"/>
      </w:pPr>
      <w:r>
        <w:rPr/>
        <w:t xml:space="preserve">第六节 2019-2023年房地产市场形势分析与影响因素</w:t>
      </w:r>
    </w:p>
    <w:p>
      <w:pPr>
        <w:spacing w:after="150"/>
      </w:pPr>
      <w:r>
        <w:rPr/>
        <w:t xml:space="preserve">一、2019-2023年我国房地产市场形势分析</w:t>
      </w:r>
    </w:p>
    <w:p>
      <w:pPr>
        <w:spacing w:after="150"/>
      </w:pPr>
      <w:r>
        <w:rPr/>
        <w:t xml:space="preserve">二、影响2019-2023年房地产市场走势的因素分析</w:t>
      </w:r>
    </w:p>
    <w:p>
      <w:pPr>
        <w:spacing w:after="150"/>
      </w:pPr>
      <w:r>
        <w:rPr/>
        <w:t xml:space="preserve">三、我国房地产政策建议</w:t>
      </w:r>
    </w:p>
    <w:p>
      <w:pPr>
        <w:spacing w:after="150"/>
      </w:pPr>
      <w:r>
        <w:rPr/>
        <w:t xml:space="preserve">第七节 新冠疫情对中国房地产市场影响分析</w:t>
      </w:r>
    </w:p>
    <w:p>
      <w:pPr>
        <w:spacing w:after="150"/>
      </w:pPr>
      <w:r>
        <w:rPr/>
        <w:t xml:space="preserve">一、新冠疫情对房地产市场的影响</w:t>
      </w:r>
    </w:p>
    <w:p>
      <w:pPr>
        <w:spacing w:after="150"/>
      </w:pPr>
      <w:r>
        <w:rPr/>
        <w:t xml:space="preserve">二、新冠疫情对中国楼市外资投资的影响</w:t>
      </w:r>
    </w:p>
    <w:p>
      <w:pPr>
        <w:spacing w:after="150"/>
      </w:pPr>
      <w:r>
        <w:rPr/>
        <w:t xml:space="preserve">三、新冠疫情对中国房地产企业融资的影响</w:t>
      </w:r>
    </w:p>
    <w:p>
      <w:pPr>
        <w:spacing w:after="150"/>
      </w:pPr>
      <w:r>
        <w:rPr/>
        <w:t xml:space="preserve">第三章 中山房地产行业发展分析</w:t>
      </w:r>
    </w:p>
    <w:p>
      <w:pPr>
        <w:spacing w:after="150"/>
      </w:pPr>
      <w:r>
        <w:rPr/>
        <w:t xml:space="preserve">第一节 中山土地市场分析</w:t>
      </w:r>
    </w:p>
    <w:p>
      <w:pPr>
        <w:spacing w:after="150"/>
      </w:pPr>
      <w:r>
        <w:rPr/>
        <w:t xml:space="preserve">一、2019-2023年土地市场状况</w:t>
      </w:r>
    </w:p>
    <w:p>
      <w:pPr>
        <w:spacing w:after="150"/>
      </w:pPr>
      <w:r>
        <w:rPr/>
        <w:t xml:space="preserve">第二节 中山房地产住宅市场发展现况</w:t>
      </w:r>
    </w:p>
    <w:p>
      <w:pPr>
        <w:spacing w:after="150"/>
      </w:pPr>
      <w:r>
        <w:rPr/>
        <w:t xml:space="preserve">一、社会经济环境</w:t>
      </w:r>
    </w:p>
    <w:p>
      <w:pPr>
        <w:spacing w:after="150"/>
      </w:pPr>
      <w:r>
        <w:rPr/>
        <w:t xml:space="preserve">二、商品房市场</w:t>
      </w:r>
    </w:p>
    <w:p>
      <w:pPr>
        <w:spacing w:after="150"/>
      </w:pPr>
      <w:r>
        <w:rPr/>
        <w:t xml:space="preserve">三、商品住宅区域市场</w:t>
      </w:r>
    </w:p>
    <w:p>
      <w:pPr>
        <w:spacing w:after="150"/>
      </w:pPr>
      <w:r>
        <w:rPr/>
        <w:t xml:space="preserve">第三节 2019-2023年中山房地产消费者调查</w:t>
      </w:r>
    </w:p>
    <w:p>
      <w:pPr>
        <w:spacing w:after="150"/>
      </w:pPr>
      <w:r>
        <w:rPr/>
        <w:t xml:space="preserve">一、房地产消费者对现时楼价的评价</w:t>
      </w:r>
    </w:p>
    <w:p>
      <w:pPr>
        <w:spacing w:after="150"/>
      </w:pPr>
      <w:r>
        <w:rPr/>
        <w:t xml:space="preserve">二、房地产消费者对楼价走势预期</w:t>
      </w:r>
    </w:p>
    <w:p>
      <w:pPr>
        <w:spacing w:after="150"/>
      </w:pPr>
      <w:r>
        <w:rPr/>
        <w:t xml:space="preserve">三、房地产消费者预期楼价走势分析</w:t>
      </w:r>
    </w:p>
    <w:p>
      <w:pPr>
        <w:spacing w:after="150"/>
      </w:pPr>
      <w:r>
        <w:rPr/>
        <w:t xml:space="preserve">四、房地产消费者购房计划调查</w:t>
      </w:r>
    </w:p>
    <w:p>
      <w:pPr>
        <w:spacing w:after="150"/>
      </w:pPr>
      <w:r>
        <w:rPr/>
        <w:t xml:space="preserve">五、房地产消费者中主导消费群体</w:t>
      </w:r>
    </w:p>
    <w:p>
      <w:pPr>
        <w:spacing w:after="150"/>
      </w:pPr>
      <w:r>
        <w:rPr/>
        <w:t xml:space="preserve">六、房地产消费者中购买主力群体</w:t>
      </w:r>
    </w:p>
    <w:p>
      <w:pPr>
        <w:spacing w:after="150"/>
      </w:pPr>
      <w:r>
        <w:rPr/>
        <w:t xml:space="preserve">七、房地产消费者二次购房情况调查</w:t>
      </w:r>
    </w:p>
    <w:p>
      <w:pPr>
        <w:spacing w:after="150"/>
      </w:pPr>
      <w:r>
        <w:rPr/>
        <w:t xml:space="preserve">八、房地产消费者购房首选区域</w:t>
      </w:r>
    </w:p>
    <w:p>
      <w:pPr>
        <w:spacing w:after="150"/>
      </w:pPr>
      <w:r>
        <w:rPr/>
        <w:t xml:space="preserve">九、房地产消费者购房心理价位区间</w:t>
      </w:r>
    </w:p>
    <w:p>
      <w:pPr>
        <w:spacing w:after="150"/>
      </w:pPr>
      <w:r>
        <w:rPr/>
        <w:t xml:space="preserve">十、房地产消费者的消费信心调查</w:t>
      </w:r>
    </w:p>
    <w:p>
      <w:pPr>
        <w:spacing w:after="150"/>
      </w:pPr>
      <w:r>
        <w:rPr/>
        <w:t xml:space="preserve">第四章 中山房地产市场分析</w:t>
      </w:r>
    </w:p>
    <w:p>
      <w:pPr>
        <w:spacing w:after="150"/>
      </w:pPr>
      <w:r>
        <w:rPr/>
        <w:t xml:space="preserve">第一节 2019-2023年中山房地产市场分析</w:t>
      </w:r>
    </w:p>
    <w:p>
      <w:pPr>
        <w:spacing w:after="150"/>
      </w:pPr>
      <w:r>
        <w:rPr/>
        <w:t xml:space="preserve">第二节 2019-2023年中山房地产新盘分析</w:t>
      </w:r>
    </w:p>
    <w:p>
      <w:pPr>
        <w:spacing w:after="150"/>
      </w:pPr>
      <w:r>
        <w:rPr/>
        <w:t xml:space="preserve">第三节 2019-2023年中山二手房市场分析</w:t>
      </w:r>
    </w:p>
    <w:p>
      <w:pPr>
        <w:spacing w:after="150"/>
      </w:pPr>
      <w:r>
        <w:rPr/>
        <w:t xml:space="preserve">第四节 2019-2023年中山写字楼市场分析</w:t>
      </w:r>
    </w:p>
    <w:p>
      <w:pPr>
        <w:spacing w:after="150"/>
      </w:pPr>
      <w:r>
        <w:rPr/>
        <w:t xml:space="preserve">第五章 2019-2023年中国中山房地产行业供需分析</w:t>
      </w:r>
    </w:p>
    <w:p>
      <w:pPr>
        <w:spacing w:after="150"/>
      </w:pPr>
      <w:r>
        <w:rPr/>
        <w:t xml:space="preserve">第一节 2024-2029年供给分析及预测</w:t>
      </w:r>
    </w:p>
    <w:p>
      <w:pPr>
        <w:spacing w:after="150"/>
      </w:pPr>
      <w:r>
        <w:rPr/>
        <w:t xml:space="preserve">一、2024-2029年供给总量分析及预测</w:t>
      </w:r>
    </w:p>
    <w:p>
      <w:pPr>
        <w:spacing w:after="150"/>
      </w:pPr>
      <w:r>
        <w:rPr/>
        <w:t xml:space="preserve">二、2024-2029年供给结构分析及预测</w:t>
      </w:r>
    </w:p>
    <w:p>
      <w:pPr>
        <w:spacing w:after="150"/>
      </w:pPr>
      <w:r>
        <w:rPr/>
        <w:t xml:space="preserve">第二节 2024-2029年需求分析及预测</w:t>
      </w:r>
    </w:p>
    <w:p>
      <w:pPr>
        <w:spacing w:after="150"/>
      </w:pPr>
      <w:r>
        <w:rPr/>
        <w:t xml:space="preserve">一、2024-2029年需求总量分析及预测</w:t>
      </w:r>
    </w:p>
    <w:p>
      <w:pPr>
        <w:spacing w:after="150"/>
      </w:pPr>
      <w:r>
        <w:rPr/>
        <w:t xml:space="preserve">二、2024-2029年需求结构分析及预测</w:t>
      </w:r>
    </w:p>
    <w:p>
      <w:pPr>
        <w:spacing w:after="150"/>
      </w:pPr>
      <w:r>
        <w:rPr/>
        <w:t xml:space="preserve">第三节 2024-2029年供需平衡分析及预测</w:t>
      </w:r>
    </w:p>
    <w:p>
      <w:pPr>
        <w:spacing w:after="150"/>
      </w:pPr>
      <w:r>
        <w:rPr/>
        <w:t xml:space="preserve">一、2019-2023年供需平衡分析</w:t>
      </w:r>
    </w:p>
    <w:p>
      <w:pPr>
        <w:spacing w:after="150"/>
      </w:pPr>
      <w:r>
        <w:rPr/>
        <w:t xml:space="preserve">二、2024-2029年供需平衡预测</w:t>
      </w:r>
    </w:p>
    <w:p>
      <w:pPr>
        <w:spacing w:after="150"/>
      </w:pPr>
      <w:r>
        <w:rPr/>
        <w:t xml:space="preserve">第四节 2024-2029年价格分析及预测</w:t>
      </w:r>
    </w:p>
    <w:p>
      <w:pPr>
        <w:spacing w:after="150"/>
      </w:pPr>
      <w:r>
        <w:rPr/>
        <w:t xml:space="preserve">一、2019-2023年价格分析</w:t>
      </w:r>
    </w:p>
    <w:p>
      <w:pPr>
        <w:spacing w:after="150"/>
      </w:pPr>
      <w:r>
        <w:rPr/>
        <w:t xml:space="preserve">二、2024-2029年价格预测</w:t>
      </w:r>
    </w:p>
    <w:p>
      <w:pPr>
        <w:spacing w:after="150"/>
      </w:pPr>
      <w:r>
        <w:rPr/>
        <w:t xml:space="preserve">第二部分 行业竞争格局</w:t>
      </w:r>
    </w:p>
    <w:p>
      <w:pPr>
        <w:spacing w:after="150"/>
      </w:pPr>
      <w:r>
        <w:rPr/>
        <w:t xml:space="preserve">第六章 中山房地产行业竞争分析</w:t>
      </w:r>
    </w:p>
    <w:p>
      <w:pPr>
        <w:spacing w:after="150"/>
      </w:pPr>
      <w:r>
        <w:rPr/>
        <w:t xml:space="preserve">第一节 2019-2023年我国房地产竞争分析</w:t>
      </w:r>
    </w:p>
    <w:p>
      <w:pPr>
        <w:spacing w:after="150"/>
      </w:pPr>
      <w:r>
        <w:rPr/>
        <w:t xml:space="preserve">一、2019-2023年房地产市场竞争形势分析</w:t>
      </w:r>
    </w:p>
    <w:p>
      <w:pPr>
        <w:spacing w:after="150"/>
      </w:pPr>
      <w:r>
        <w:rPr/>
        <w:t xml:space="preserve">二、2019-2023年房地产竞争性的供给市场分析</w:t>
      </w:r>
    </w:p>
    <w:p>
      <w:pPr>
        <w:spacing w:after="150"/>
      </w:pPr>
      <w:r>
        <w:rPr/>
        <w:t xml:space="preserve">三、2019-2023年我国房地产市场增加竞争的必要性</w:t>
      </w:r>
    </w:p>
    <w:p>
      <w:pPr>
        <w:spacing w:after="150"/>
      </w:pPr>
      <w:r>
        <w:rPr/>
        <w:t xml:space="preserve">第二节 2019-2023年中山房地产竞争分析</w:t>
      </w:r>
    </w:p>
    <w:p>
      <w:pPr>
        <w:spacing w:after="150"/>
      </w:pPr>
      <w:r>
        <w:rPr/>
        <w:t xml:space="preserve">第三节 2024-2029年中国中山房地产行业竞争分析及预测</w:t>
      </w:r>
    </w:p>
    <w:p>
      <w:pPr>
        <w:spacing w:after="150"/>
      </w:pPr>
      <w:r>
        <w:rPr/>
        <w:t xml:space="preserve">一、2024-2029年集中度分析及预测</w:t>
      </w:r>
    </w:p>
    <w:p>
      <w:pPr>
        <w:spacing w:after="150"/>
      </w:pPr>
      <w:r>
        <w:rPr/>
        <w:t xml:space="preserve">二、2024-2029年SWOT分析及预测</w:t>
      </w:r>
    </w:p>
    <w:p>
      <w:pPr>
        <w:spacing w:after="150"/>
      </w:pPr>
      <w:r>
        <w:rPr/>
        <w:t xml:space="preserve">三、2024-2029年进入退出状况分析及预测</w:t>
      </w:r>
    </w:p>
    <w:p>
      <w:pPr>
        <w:spacing w:after="150"/>
      </w:pPr>
      <w:r>
        <w:rPr/>
        <w:t xml:space="preserve">四、2024-2029年替代品分析及预测</w:t>
      </w:r>
    </w:p>
    <w:p>
      <w:pPr>
        <w:spacing w:after="150"/>
      </w:pPr>
      <w:r>
        <w:rPr/>
        <w:t xml:space="preserve">五、2024-2029年生命周期分析及预测</w:t>
      </w:r>
    </w:p>
    <w:p>
      <w:pPr>
        <w:spacing w:after="150"/>
      </w:pPr>
      <w:r>
        <w:rPr/>
        <w:t xml:space="preserve">第七章 中山房地产企业竞争策略分析</w:t>
      </w:r>
    </w:p>
    <w:p>
      <w:pPr>
        <w:spacing w:after="150"/>
      </w:pPr>
      <w:r>
        <w:rPr/>
        <w:t xml:space="preserve">第一节 中山房地产市场竞争策略分析</w:t>
      </w:r>
    </w:p>
    <w:p>
      <w:pPr>
        <w:spacing w:after="150"/>
      </w:pPr>
      <w:r>
        <w:rPr/>
        <w:t xml:space="preserve">一、2019-2023年中山房地产市场增长潜力分析</w:t>
      </w:r>
    </w:p>
    <w:p>
      <w:pPr>
        <w:spacing w:after="150"/>
      </w:pPr>
      <w:r>
        <w:rPr/>
        <w:t xml:space="preserve">二、2019-2023年中山房地产主要潜力品种分析</w:t>
      </w:r>
    </w:p>
    <w:p>
      <w:pPr>
        <w:spacing w:after="150"/>
      </w:pPr>
      <w:r>
        <w:rPr/>
        <w:t xml:space="preserve">三、现有中山房地产竞争策略分析</w:t>
      </w:r>
    </w:p>
    <w:p>
      <w:pPr>
        <w:spacing w:after="150"/>
      </w:pPr>
      <w:r>
        <w:rPr/>
        <w:t xml:space="preserve">四、中山房地产潜力品种竞争策略选择</w:t>
      </w:r>
    </w:p>
    <w:p>
      <w:pPr>
        <w:spacing w:after="150"/>
      </w:pPr>
      <w:r>
        <w:rPr/>
        <w:t xml:space="preserve">五、典型企业产品竞争策略分析</w:t>
      </w:r>
    </w:p>
    <w:p>
      <w:pPr>
        <w:spacing w:after="150"/>
      </w:pPr>
      <w:r>
        <w:rPr/>
        <w:t xml:space="preserve">第二节 中山房地产企业竞争策略分析</w:t>
      </w:r>
    </w:p>
    <w:p>
      <w:pPr>
        <w:spacing w:after="150"/>
      </w:pPr>
      <w:r>
        <w:rPr/>
        <w:t xml:space="preserve">一、2024-2029年我国中山房地产市场竞争趋势</w:t>
      </w:r>
    </w:p>
    <w:p>
      <w:pPr>
        <w:spacing w:after="150"/>
      </w:pPr>
      <w:r>
        <w:rPr/>
        <w:t xml:space="preserve">二、2024-2029年中山房地产行业竞争格局展望</w:t>
      </w:r>
    </w:p>
    <w:p>
      <w:pPr>
        <w:spacing w:after="150"/>
      </w:pPr>
      <w:r>
        <w:rPr/>
        <w:t xml:space="preserve">三、2024-2029年中山房地产行业竞争策略分析</w:t>
      </w:r>
    </w:p>
    <w:p>
      <w:pPr>
        <w:spacing w:after="150"/>
      </w:pPr>
      <w:r>
        <w:rPr/>
        <w:t xml:space="preserve">四、2024-2029年中山房地产企业竞争策略分析</w:t>
      </w:r>
    </w:p>
    <w:p>
      <w:pPr>
        <w:spacing w:after="150"/>
      </w:pPr>
      <w:r>
        <w:rPr/>
        <w:t xml:space="preserve">第八章 中山房地产重点企业竞争分析</w:t>
      </w:r>
    </w:p>
    <w:p>
      <w:pPr>
        <w:spacing w:after="150"/>
      </w:pPr>
      <w:r>
        <w:rPr/>
        <w:t xml:space="preserve">第一节 宝嘉地产</w:t>
      </w:r>
    </w:p>
    <w:p>
      <w:pPr>
        <w:spacing w:after="150"/>
      </w:pPr>
      <w:r>
        <w:rPr/>
        <w:t xml:space="preserve">一、企业概况</w:t>
      </w:r>
    </w:p>
    <w:p>
      <w:pPr>
        <w:spacing w:after="150"/>
      </w:pPr>
      <w:r>
        <w:rPr/>
        <w:t xml:space="preserve">二、竞争优势分析</w:t>
      </w:r>
    </w:p>
    <w:p>
      <w:pPr>
        <w:spacing w:after="150"/>
      </w:pPr>
      <w:r>
        <w:rPr/>
        <w:t xml:space="preserve">第二节 万科企业股份有限公司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广浩地产</w:t>
      </w:r>
    </w:p>
    <w:p>
      <w:pPr>
        <w:spacing w:after="150"/>
      </w:pPr>
      <w:r>
        <w:rPr/>
        <w:t xml:space="preserve">一、企业概况</w:t>
      </w:r>
    </w:p>
    <w:p>
      <w:pPr>
        <w:spacing w:after="150"/>
      </w:pPr>
      <w:r>
        <w:rPr/>
        <w:t xml:space="preserve">二、竞争优势分析</w:t>
      </w:r>
    </w:p>
    <w:p>
      <w:pPr>
        <w:spacing w:after="150"/>
      </w:pPr>
      <w:r>
        <w:rPr/>
        <w:t xml:space="preserve">第四节 金地集团股份有限公司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碧桂园控股有限公司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天英实业发展有限公司</w:t>
      </w:r>
    </w:p>
    <w:p>
      <w:pPr>
        <w:spacing w:after="150"/>
      </w:pPr>
      <w:r>
        <w:rPr/>
        <w:t xml:space="preserve">一、企业概况</w:t>
      </w:r>
    </w:p>
    <w:p>
      <w:pPr>
        <w:spacing w:after="150"/>
      </w:pPr>
      <w:r>
        <w:rPr/>
        <w:t xml:space="preserve">二、竞争优势分析</w:t>
      </w:r>
    </w:p>
    <w:p>
      <w:pPr>
        <w:spacing w:after="150"/>
      </w:pPr>
      <w:r>
        <w:rPr/>
        <w:t xml:space="preserve">第七节 绿地控股集团有限公司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雅居乐地产控股有限公司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广州富力地产股份有限公司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第三部分 行业前景预测</w:t>
      </w:r>
    </w:p>
    <w:p>
      <w:pPr>
        <w:spacing w:after="150"/>
      </w:pPr>
      <w:r>
        <w:rPr/>
        <w:t xml:space="preserve">第九章 中山房地产行业发展趋势分析</w:t>
      </w:r>
    </w:p>
    <w:p>
      <w:pPr>
        <w:spacing w:after="150"/>
      </w:pPr>
      <w:r>
        <w:rPr/>
        <w:t xml:space="preserve">第一节 我国房地产市场走势分析</w:t>
      </w:r>
    </w:p>
    <w:p>
      <w:pPr>
        <w:spacing w:after="150"/>
      </w:pPr>
      <w:r>
        <w:rPr/>
        <w:t xml:space="preserve">一、全国房地产市场总体形势</w:t>
      </w:r>
    </w:p>
    <w:p>
      <w:pPr>
        <w:spacing w:after="150"/>
      </w:pPr>
      <w:r>
        <w:rPr/>
        <w:t xml:space="preserve">二、全国一二三线城市房地产市场形势</w:t>
      </w:r>
    </w:p>
    <w:p>
      <w:pPr>
        <w:spacing w:after="150"/>
      </w:pPr>
      <w:r>
        <w:rPr/>
        <w:t xml:space="preserve">三、我国房地产主要区域市场形势</w:t>
      </w:r>
    </w:p>
    <w:p>
      <w:pPr>
        <w:spacing w:after="150"/>
      </w:pPr>
      <w:r>
        <w:rPr/>
        <w:t xml:space="preserve">四、2019-2023年我国房地产市场走势</w:t>
      </w:r>
    </w:p>
    <w:p>
      <w:pPr>
        <w:spacing w:after="150"/>
      </w:pPr>
      <w:r>
        <w:rPr/>
        <w:t xml:space="preserve">第二节 房地产业发展趋势与预测</w:t>
      </w:r>
    </w:p>
    <w:p>
      <w:pPr>
        <w:spacing w:after="150"/>
      </w:pPr>
      <w:r>
        <w:rPr/>
        <w:t xml:space="preserve">一、我国房地产发展前景</w:t>
      </w:r>
    </w:p>
    <w:p>
      <w:pPr>
        <w:spacing w:after="150"/>
      </w:pPr>
      <w:r>
        <w:rPr/>
        <w:t xml:space="preserve">二、我国房地产市场未来趋势的判断</w:t>
      </w:r>
    </w:p>
    <w:p>
      <w:pPr>
        <w:spacing w:after="150"/>
      </w:pPr>
      <w:r>
        <w:rPr/>
        <w:t xml:space="preserve">三、2024-2029年中国房地产市场预测</w:t>
      </w:r>
    </w:p>
    <w:p>
      <w:pPr>
        <w:spacing w:after="150"/>
      </w:pPr>
      <w:r>
        <w:rPr/>
        <w:t xml:space="preserve">四、2024-2029年我国房地产市场预测</w:t>
      </w:r>
    </w:p>
    <w:p>
      <w:pPr>
        <w:spacing w:after="150"/>
      </w:pPr>
      <w:r>
        <w:rPr/>
        <w:t xml:space="preserve">第三节 2019-2023年中山房地产市场趋势分析</w:t>
      </w:r>
    </w:p>
    <w:p>
      <w:pPr>
        <w:spacing w:after="150"/>
      </w:pPr>
      <w:r>
        <w:rPr/>
        <w:t xml:space="preserve">一、中山房地产市场趋势总结</w:t>
      </w:r>
    </w:p>
    <w:p>
      <w:pPr>
        <w:spacing w:after="150"/>
      </w:pPr>
      <w:r>
        <w:rPr/>
        <w:t xml:space="preserve">二、中山房地产发展趋势分析</w:t>
      </w:r>
    </w:p>
    <w:p>
      <w:pPr>
        <w:spacing w:after="150"/>
      </w:pPr>
      <w:r>
        <w:rPr/>
        <w:t xml:space="preserve">三、中山房地产市场发展空间</w:t>
      </w:r>
    </w:p>
    <w:p>
      <w:pPr>
        <w:spacing w:after="150"/>
      </w:pPr>
      <w:r>
        <w:rPr/>
        <w:t xml:space="preserve">四、中山房地产产业政策趋向</w:t>
      </w:r>
    </w:p>
    <w:p>
      <w:pPr>
        <w:spacing w:after="150"/>
      </w:pPr>
      <w:r>
        <w:rPr/>
        <w:t xml:space="preserve">五、中山房地产价格走势分析</w:t>
      </w:r>
    </w:p>
    <w:p>
      <w:pPr>
        <w:spacing w:after="150"/>
      </w:pPr>
      <w:r>
        <w:rPr/>
        <w:t xml:space="preserve">第十章 未来中山房地产行业发展预测</w:t>
      </w:r>
    </w:p>
    <w:p>
      <w:pPr>
        <w:spacing w:after="150"/>
      </w:pPr>
      <w:r>
        <w:rPr/>
        <w:t xml:space="preserve">第一节 2024-2029年全国房地产市场预测</w:t>
      </w:r>
    </w:p>
    <w:p>
      <w:pPr>
        <w:spacing w:after="150"/>
      </w:pPr>
      <w:r>
        <w:rPr/>
        <w:t xml:space="preserve">一、2024-2029年全国房地产市场结构预测</w:t>
      </w:r>
    </w:p>
    <w:p>
      <w:pPr>
        <w:spacing w:after="150"/>
      </w:pPr>
      <w:r>
        <w:rPr/>
        <w:t xml:space="preserve">二、2024-2029年全国房地产市场需求前景</w:t>
      </w:r>
    </w:p>
    <w:p>
      <w:pPr>
        <w:spacing w:after="150"/>
      </w:pPr>
      <w:r>
        <w:rPr/>
        <w:t xml:space="preserve">三、2024-2029年全国房地产市场价格预测</w:t>
      </w:r>
    </w:p>
    <w:p>
      <w:pPr>
        <w:spacing w:after="150"/>
      </w:pPr>
      <w:r>
        <w:rPr/>
        <w:t xml:space="preserve">第二节 2024-2029年中山房地产市场预测</w:t>
      </w:r>
    </w:p>
    <w:p>
      <w:pPr>
        <w:spacing w:after="150"/>
      </w:pPr>
      <w:r>
        <w:rPr/>
        <w:t xml:space="preserve">一、2024-2029年中山房地产市场需求前景</w:t>
      </w:r>
    </w:p>
    <w:p>
      <w:pPr>
        <w:spacing w:after="150"/>
      </w:pPr>
      <w:r>
        <w:rPr/>
        <w:t xml:space="preserve">二、2024-2029年中山房地产市场价格预测</w:t>
      </w:r>
    </w:p>
    <w:p>
      <w:pPr>
        <w:spacing w:after="150"/>
      </w:pPr>
      <w:r>
        <w:rPr/>
        <w:t xml:space="preserve">第四部分 行业投资战略研究</w:t>
      </w:r>
    </w:p>
    <w:p>
      <w:pPr>
        <w:spacing w:after="150"/>
      </w:pPr>
      <w:r>
        <w:rPr/>
        <w:t xml:space="preserve">第十一章 中国房地产行业投融资与并购分析</w:t>
      </w:r>
    </w:p>
    <w:p>
      <w:pPr>
        <w:spacing w:after="150"/>
      </w:pPr>
      <w:r>
        <w:rPr/>
        <w:t xml:space="preserve">第一节 中国房地产行业投融资与并购背景分析</w:t>
      </w:r>
    </w:p>
    <w:p>
      <w:pPr>
        <w:spacing w:after="150"/>
      </w:pPr>
      <w:r>
        <w:rPr/>
        <w:t xml:space="preserve">一、房地产市场进入退出门槛分析</w:t>
      </w:r>
    </w:p>
    <w:p>
      <w:pPr>
        <w:spacing w:after="150"/>
      </w:pPr>
      <w:r>
        <w:rPr/>
        <w:t xml:space="preserve">二、宏观政策规范完善房地产市场</w:t>
      </w:r>
    </w:p>
    <w:p>
      <w:pPr>
        <w:spacing w:after="150"/>
      </w:pPr>
      <w:r>
        <w:rPr/>
        <w:t xml:space="preserve">三、一线城市房地产市场情况分析</w:t>
      </w:r>
    </w:p>
    <w:p>
      <w:pPr>
        <w:spacing w:after="150"/>
      </w:pPr>
      <w:r>
        <w:rPr/>
        <w:t xml:space="preserve">四、二三线城市房地产的需求分析</w:t>
      </w:r>
    </w:p>
    <w:p>
      <w:pPr>
        <w:spacing w:after="150"/>
      </w:pPr>
      <w:r>
        <w:rPr/>
        <w:t xml:space="preserve">第二节 中国房地产行业投融资与并购现状分析</w:t>
      </w:r>
    </w:p>
    <w:p>
      <w:pPr>
        <w:spacing w:after="150"/>
      </w:pPr>
      <w:r>
        <w:rPr/>
        <w:t xml:space="preserve">一、金融与房地产结合发展模式</w:t>
      </w:r>
    </w:p>
    <w:p>
      <w:pPr>
        <w:spacing w:after="150"/>
      </w:pPr>
      <w:r>
        <w:rPr/>
        <w:t xml:space="preserve">二、房地产投资情况分析</w:t>
      </w:r>
    </w:p>
    <w:p>
      <w:pPr>
        <w:spacing w:after="150"/>
      </w:pPr>
      <w:r>
        <w:rPr/>
        <w:t xml:space="preserve">三、外资进入房地产市场的特征</w:t>
      </w:r>
    </w:p>
    <w:p>
      <w:pPr>
        <w:spacing w:after="150"/>
      </w:pPr>
      <w:r>
        <w:rPr/>
        <w:t xml:space="preserve">四、外资关注重点</w:t>
      </w:r>
    </w:p>
    <w:p>
      <w:pPr>
        <w:spacing w:after="150"/>
      </w:pPr>
      <w:r>
        <w:rPr/>
        <w:t xml:space="preserve">第三节 中国房地产行业投融资与并购趋势分析</w:t>
      </w:r>
    </w:p>
    <w:p>
      <w:pPr>
        <w:spacing w:after="150"/>
      </w:pPr>
      <w:r>
        <w:rPr/>
        <w:t xml:space="preserve">一、宏观调控对房地产市场影响趋势</w:t>
      </w:r>
    </w:p>
    <w:p>
      <w:pPr>
        <w:spacing w:after="150"/>
      </w:pPr>
      <w:r>
        <w:rPr/>
        <w:t xml:space="preserve">二、海外房地产投资基金市场影响力趋势</w:t>
      </w:r>
    </w:p>
    <w:p>
      <w:pPr>
        <w:spacing w:after="150"/>
      </w:pPr>
      <w:r>
        <w:rPr/>
        <w:t xml:space="preserve">第十二章 中山房地产行业投资现状分析</w:t>
      </w:r>
    </w:p>
    <w:p>
      <w:pPr>
        <w:spacing w:after="150"/>
      </w:pPr>
      <w:r>
        <w:rPr/>
        <w:t xml:space="preserve">第一节 2019-2023年中山房地产行业投资情况分析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2019-2023年中山房地产行业投资情况分析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第十三章 中山房地产行业投资环境分析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二、2019-2023年我国宏观经济形势分析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一、2019-2023年中山房地产行业政策环境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三、2019-2023年社会环境对行业的影响分析</w:t>
      </w:r>
    </w:p>
    <w:p>
      <w:pPr>
        <w:spacing w:after="150"/>
      </w:pPr>
      <w:r>
        <w:rPr/>
        <w:t xml:space="preserve">第十四章 中山房地产行业投资机会与风险</w:t>
      </w:r>
    </w:p>
    <w:p>
      <w:pPr>
        <w:spacing w:after="150"/>
      </w:pPr>
      <w:r>
        <w:rPr/>
        <w:t xml:space="preserve">第一节 中山房地产行业投资效益分析</w:t>
      </w:r>
    </w:p>
    <w:p>
      <w:pPr>
        <w:spacing w:after="150"/>
      </w:pPr>
      <w:r>
        <w:rPr/>
        <w:t xml:space="preserve">一、2019-2023年中山房地产行业投资状况分析</w:t>
      </w:r>
    </w:p>
    <w:p>
      <w:pPr>
        <w:spacing w:after="150"/>
      </w:pPr>
      <w:r>
        <w:rPr/>
        <w:t xml:space="preserve">二、2019-2023年中山房地产行业投资效益分析</w:t>
      </w:r>
    </w:p>
    <w:p>
      <w:pPr>
        <w:spacing w:after="150"/>
      </w:pPr>
      <w:r>
        <w:rPr/>
        <w:t xml:space="preserve">三、2024-2029年中山房地产行业投资趋势预测</w:t>
      </w:r>
    </w:p>
    <w:p>
      <w:pPr>
        <w:spacing w:after="150"/>
      </w:pPr>
      <w:r>
        <w:rPr/>
        <w:t xml:space="preserve">四、2019-2023年中山房地产行业的投资方向</w:t>
      </w:r>
    </w:p>
    <w:p>
      <w:pPr>
        <w:spacing w:after="150"/>
      </w:pPr>
      <w:r>
        <w:rPr/>
        <w:t xml:space="preserve">五、2019-2023年中山房地产行业投资的建议</w:t>
      </w:r>
    </w:p>
    <w:p>
      <w:pPr>
        <w:spacing w:after="150"/>
      </w:pPr>
      <w:r>
        <w:rPr/>
        <w:t xml:space="preserve">六、新进入者应注意的障碍因素分析</w:t>
      </w:r>
    </w:p>
    <w:p>
      <w:pPr>
        <w:spacing w:after="150"/>
      </w:pPr>
      <w:r>
        <w:rPr/>
        <w:t xml:space="preserve">第二节 影响中山房地产行业发展的主要因素</w:t>
      </w:r>
    </w:p>
    <w:p>
      <w:pPr>
        <w:spacing w:after="150"/>
      </w:pPr>
      <w:r>
        <w:rPr/>
        <w:t xml:space="preserve">一、2019-2023年影响中山房地产行业运行的有利因素分析</w:t>
      </w:r>
    </w:p>
    <w:p>
      <w:pPr>
        <w:spacing w:after="150"/>
      </w:pPr>
      <w:r>
        <w:rPr/>
        <w:t xml:space="preserve">二、2019-2023年影响中山房地产行业运行的稳定因素分析</w:t>
      </w:r>
    </w:p>
    <w:p>
      <w:pPr>
        <w:spacing w:after="150"/>
      </w:pPr>
      <w:r>
        <w:rPr/>
        <w:t xml:space="preserve">三、2019-2023年影响中山房地产行业运行的不利因素分析</w:t>
      </w:r>
    </w:p>
    <w:p>
      <w:pPr>
        <w:spacing w:after="150"/>
      </w:pPr>
      <w:r>
        <w:rPr/>
        <w:t xml:space="preserve">四、2019-2023年我国中山房地产行业发展面临的挑战分析</w:t>
      </w:r>
    </w:p>
    <w:p>
      <w:pPr>
        <w:spacing w:after="150"/>
      </w:pPr>
      <w:r>
        <w:rPr/>
        <w:t xml:space="preserve">五、2019-2023年我国中山房地产行业发展面临的机遇分析</w:t>
      </w:r>
    </w:p>
    <w:p>
      <w:pPr>
        <w:spacing w:after="150"/>
      </w:pPr>
      <w:r>
        <w:rPr/>
        <w:t xml:space="preserve">第三节 中山房地产行业投资风险及控制策略分析</w:t>
      </w:r>
    </w:p>
    <w:p>
      <w:pPr>
        <w:spacing w:after="150"/>
      </w:pPr>
      <w:r>
        <w:rPr/>
        <w:t xml:space="preserve">一、2019-2023年中山房地产行业市场风险及控制策略</w:t>
      </w:r>
    </w:p>
    <w:p>
      <w:pPr>
        <w:spacing w:after="150"/>
      </w:pPr>
      <w:r>
        <w:rPr/>
        <w:t xml:space="preserve">二、2019-2023年中山房地产行业政策风险及控制策略</w:t>
      </w:r>
    </w:p>
    <w:p>
      <w:pPr>
        <w:spacing w:after="150"/>
      </w:pPr>
      <w:r>
        <w:rPr/>
        <w:t xml:space="preserve">三、2019-2023年中山房地产行业经营风险及控制策略</w:t>
      </w:r>
    </w:p>
    <w:p>
      <w:pPr>
        <w:spacing w:after="150"/>
      </w:pPr>
      <w:r>
        <w:rPr/>
        <w:t xml:space="preserve">四、2019-2023年中山房地产同业竞争风险及控制策略</w:t>
      </w:r>
    </w:p>
    <w:p>
      <w:pPr>
        <w:spacing w:after="150"/>
      </w:pPr>
      <w:r>
        <w:rPr/>
        <w:t xml:space="preserve">五、2019-2023年中山房地产行业其他风险及控制策略</w:t>
      </w:r>
    </w:p>
    <w:p>
      <w:pPr>
        <w:spacing w:after="150"/>
      </w:pPr>
      <w:r>
        <w:rPr/>
        <w:t xml:space="preserve">第十五章 中山房地产行业投资战略研究</w:t>
      </w:r>
    </w:p>
    <w:p>
      <w:pPr>
        <w:spacing w:after="150"/>
      </w:pPr>
      <w:r>
        <w:rPr/>
        <w:t xml:space="preserve">第一节 中山房地产行业发展战略研究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对中山房地产品牌的战略思考</w:t>
      </w:r>
    </w:p>
    <w:p>
      <w:pPr>
        <w:spacing w:after="150"/>
      </w:pPr>
      <w:r>
        <w:rPr/>
        <w:t xml:space="preserve">一、企业品牌的重要性</w:t>
      </w:r>
    </w:p>
    <w:p>
      <w:pPr>
        <w:spacing w:after="150"/>
      </w:pPr>
      <w:r>
        <w:rPr/>
        <w:t xml:space="preserve">二、中山房地产实施品牌战略的意义</w:t>
      </w:r>
    </w:p>
    <w:p>
      <w:pPr>
        <w:spacing w:after="150"/>
      </w:pPr>
      <w:r>
        <w:rPr/>
        <w:t xml:space="preserve">三、中山房地产企业品牌的现状分析</w:t>
      </w:r>
    </w:p>
    <w:p>
      <w:pPr>
        <w:spacing w:after="150"/>
      </w:pPr>
      <w:r>
        <w:rPr/>
        <w:t xml:space="preserve">四、中山房地产企业的品牌战略</w:t>
      </w:r>
    </w:p>
    <w:p>
      <w:pPr>
        <w:spacing w:after="150"/>
      </w:pPr>
      <w:r>
        <w:rPr/>
        <w:t xml:space="preserve">五、中山房地产品牌战略管理的策略</w:t>
      </w:r>
    </w:p>
    <w:p>
      <w:pPr>
        <w:spacing w:after="150"/>
      </w:pPr>
      <w:r>
        <w:rPr/>
        <w:t xml:space="preserve">第三节 中山房地产行业投资战略研究</w:t>
      </w:r>
    </w:p>
    <w:p>
      <w:pPr>
        <w:spacing w:after="150"/>
      </w:pPr>
      <w:r>
        <w:rPr/>
        <w:t xml:space="preserve">一、房地产行业投资战略</w:t>
      </w:r>
    </w:p>
    <w:p>
      <w:pPr>
        <w:spacing w:after="150"/>
      </w:pPr>
      <w:r>
        <w:rPr/>
        <w:t xml:space="preserve">二、中山房地产行业投资战略</w:t>
      </w:r>
    </w:p>
    <w:p>
      <w:pPr>
        <w:spacing w:after="150"/>
      </w:pPr>
      <w:r>
        <w:rPr/>
        <w:t xml:space="preserve">三、中山房地产行业投资战略</w:t>
      </w:r>
    </w:p>
    <w:p>
      <w:pPr>
        <w:spacing w:after="150"/>
      </w:pPr>
      <w:r>
        <w:rPr/>
        <w:t xml:space="preserve">四、细分行业投资战略</w:t>
      </w:r>
    </w:p>
    <w:p>
      <w:pPr>
        <w:spacing w:after="150"/>
      </w:pPr>
      <w:r>
        <w:rPr/>
        <w:t xml:space="preserve">第四节 投资建议分析</w:t>
      </w:r>
    </w:p>
    <w:p>
      <w:pPr>
        <w:spacing w:after="150"/>
      </w:pPr>
      <w:r>
        <w:rPr>
          <w:b w:val="1"/>
          <w:bCs w:val="1"/>
        </w:rPr>
        <w:t xml:space="preserve">图表目录</w:t>
      </w:r>
    </w:p>
    <w:p>
      <w:pPr>
        <w:spacing w:after="150"/>
      </w:pPr>
      <w:r>
        <w:rPr/>
        <w:t xml:space="preserve">图表：2019-2023年全国房地产投资增速</w:t>
      </w:r>
    </w:p>
    <w:p>
      <w:pPr>
        <w:spacing w:after="150"/>
      </w:pPr>
      <w:r>
        <w:rPr/>
        <w:t xml:space="preserve">图表：2019-2023年全国房地产开发企业土地购置面积增速</w:t>
      </w:r>
    </w:p>
    <w:p>
      <w:pPr>
        <w:spacing w:after="150"/>
      </w:pPr>
      <w:r>
        <w:rPr/>
        <w:t xml:space="preserve">图表：全国商品房销售面积及销售额增速</w:t>
      </w:r>
    </w:p>
    <w:p>
      <w:pPr>
        <w:spacing w:after="150"/>
      </w:pPr>
      <w:r>
        <w:rPr/>
        <w:t xml:space="preserve">图表：2019-2023年全国房地产开发企业本年到位资金增速</w:t>
      </w:r>
    </w:p>
    <w:p>
      <w:pPr>
        <w:spacing w:after="150"/>
      </w:pPr>
      <w:r>
        <w:rPr/>
        <w:t xml:space="preserve">图表：2019-2023年全国房地产开发和销售情况</w:t>
      </w:r>
    </w:p>
    <w:p>
      <w:pPr>
        <w:spacing w:after="150"/>
      </w:pPr>
      <w:r>
        <w:rPr/>
        <w:t xml:space="preserve">图表：2019-2023年东中西部地区房地产开发投资情况</w:t>
      </w:r>
    </w:p>
    <w:p>
      <w:pPr>
        <w:spacing w:after="150"/>
      </w:pPr>
      <w:r>
        <w:rPr/>
        <w:t xml:space="preserve">图表：2019-2023年东中西部地区房地产销售情况</w:t>
      </w:r>
    </w:p>
    <w:p>
      <w:pPr>
        <w:spacing w:after="150"/>
      </w:pPr>
      <w:r>
        <w:rPr/>
        <w:t xml:space="preserve">图表：2019-2023年分规模企业景气指数</w:t>
      </w:r>
    </w:p>
    <w:p>
      <w:pPr>
        <w:spacing w:after="150"/>
      </w:pPr>
      <w:r>
        <w:rPr/>
        <w:t xml:space="preserve">图表：2019-2023年土地成交量趋势图</w:t>
      </w:r>
    </w:p>
    <w:p>
      <w:pPr>
        <w:spacing w:after="150"/>
      </w:pPr>
      <w:r>
        <w:rPr/>
        <w:t xml:space="preserve">图表：2019-2023年中山市GDP走势</w:t>
      </w:r>
    </w:p>
    <w:p>
      <w:pPr>
        <w:spacing w:after="150"/>
      </w:pPr>
      <w:r>
        <w:rPr/>
        <w:t xml:space="preserve">图表：2019-2023年中山市各区域新建商品住宅成交占比</w:t>
      </w:r>
    </w:p>
    <w:p>
      <w:pPr>
        <w:spacing w:after="150"/>
      </w:pPr>
      <w:r>
        <w:rPr/>
        <w:t xml:space="preserve">图表：2019-2023年市内六区新建商品住宅成交占比</w:t>
      </w:r>
    </w:p>
    <w:p>
      <w:pPr>
        <w:spacing w:after="150"/>
      </w:pPr>
      <w:r>
        <w:rPr/>
        <w:t xml:space="preserve">图表：2019-2023年中山市滨海新区新建商品住宅价格波动</w:t>
      </w:r>
    </w:p>
    <w:p>
      <w:pPr>
        <w:spacing w:after="150"/>
      </w:pPr>
      <w:r>
        <w:rPr/>
        <w:t xml:space="preserve">图表：2019-2023年中山市远郊区县新建商品住宅价格变动</w:t>
      </w:r>
    </w:p>
    <w:p>
      <w:pPr>
        <w:spacing w:after="150"/>
      </w:pPr>
      <w:r>
        <w:rPr/>
        <w:t xml:space="preserve">图表：2019-2023年二手房交易统计表</w:t>
      </w:r>
    </w:p>
    <w:p>
      <w:pPr>
        <w:spacing w:after="150"/>
      </w:pPr>
      <w:r>
        <w:rPr/>
        <w:t xml:space="preserve">图表：2019-2023年中山二手房价格走势</w:t>
      </w:r>
    </w:p>
    <w:p>
      <w:pPr>
        <w:spacing w:after="150"/>
      </w:pPr>
      <w:r>
        <w:rPr/>
        <w:t xml:space="preserve">图表：2019-2023年中山市下城区二手房挂牌价格走势图(月均)</w:t>
      </w:r>
    </w:p>
    <w:p>
      <w:pPr>
        <w:spacing w:after="150"/>
      </w:pPr>
      <w:r>
        <w:rPr/>
        <w:t xml:space="preserve">图表：万科企业股份有限公司房地产区域构成</w:t>
      </w:r>
    </w:p>
    <w:p>
      <w:pPr>
        <w:spacing w:after="150"/>
      </w:pPr>
      <w:r>
        <w:rPr/>
        <w:t xml:space="preserve">图表：2019-2023年万科企业股份有限公司按行业构成经营分析</w:t>
      </w:r>
    </w:p>
    <w:p>
      <w:pPr>
        <w:spacing w:after="150"/>
      </w:pPr>
      <w:r>
        <w:rPr/>
        <w:t xml:space="preserve">图表：2019-2023年万科企业股份有限公司按产品构成经营分析</w:t>
      </w:r>
    </w:p>
    <w:p>
      <w:pPr>
        <w:spacing w:after="150"/>
      </w:pPr>
      <w:r>
        <w:rPr/>
        <w:t xml:space="preserve">图表：2019-2023年万科企业股份有限公司按地区构成经营分析</w:t>
      </w:r>
    </w:p>
    <w:p>
      <w:pPr>
        <w:spacing w:after="150"/>
      </w:pPr>
      <w:r>
        <w:rPr/>
        <w:t xml:space="preserve">图表：2019-2023年万科企业股份有限公司武汉市已完成开发产品</w:t>
      </w:r>
    </w:p>
    <w:p>
      <w:pPr>
        <w:spacing w:after="150"/>
      </w:pPr>
      <w:r>
        <w:rPr/>
        <w:t xml:space="preserve">图表：2019-2023年万科企业股份有限公司武汉市在建开发产品</w:t>
      </w:r>
    </w:p>
    <w:p>
      <w:pPr>
        <w:spacing w:after="150"/>
      </w:pPr>
      <w:r>
        <w:rPr/>
        <w:t xml:space="preserve">图表：2019-2023年万科企业股份有限公司偿债能力分析</w:t>
      </w:r>
    </w:p>
    <w:p>
      <w:pPr>
        <w:spacing w:after="150"/>
      </w:pPr>
      <w:r>
        <w:rPr/>
        <w:t xml:space="preserve">图表：2019-2023年万科企业股份有限公司资本结构分析</w:t>
      </w:r>
    </w:p>
    <w:p>
      <w:pPr>
        <w:spacing w:after="150"/>
      </w:pPr>
      <w:r>
        <w:rPr/>
        <w:t xml:space="preserve">图表：2019-2023年万科企业股份有限公司经营效率分析</w:t>
      </w:r>
    </w:p>
    <w:p>
      <w:pPr>
        <w:spacing w:after="150"/>
      </w:pPr>
      <w:r>
        <w:rPr/>
        <w:t xml:space="preserve">图表：2019-2023年万科企业股份有限公司获利能力分析</w:t>
      </w:r>
    </w:p>
    <w:p>
      <w:pPr>
        <w:spacing w:after="150"/>
      </w:pPr>
      <w:r>
        <w:rPr/>
        <w:t xml:space="preserve">图表：2019-2023年万科企业股份有限公司发展能力分析</w:t>
      </w:r>
    </w:p>
    <w:p>
      <w:pPr>
        <w:spacing w:after="150"/>
      </w:pPr>
      <w:r>
        <w:rPr/>
        <w:t xml:space="preserve">图表：2019-2023年万科企业股份有限公司现金流量分析</w:t>
      </w:r>
    </w:p>
    <w:p>
      <w:pPr>
        <w:spacing w:after="150"/>
      </w:pPr>
      <w:r>
        <w:rPr/>
        <w:t xml:space="preserve">图表：2019-2023年万科企业股份有限公司投资收益分析</w:t>
      </w:r>
    </w:p>
    <w:p>
      <w:pPr>
        <w:spacing w:after="150"/>
      </w:pPr>
      <w:r>
        <w:rPr/>
        <w:t xml:space="preserve">图表：2019-2023年金地集团股份有限公司按行业构成经营分析</w:t>
      </w:r>
    </w:p>
    <w:p>
      <w:pPr>
        <w:spacing w:after="150"/>
      </w:pPr>
      <w:r>
        <w:rPr/>
        <w:t xml:space="preserve">图表：2019-2023年金地集团股份有限公司按地区构成经营分析</w:t>
      </w:r>
    </w:p>
    <w:p>
      <w:pPr>
        <w:spacing w:after="150"/>
      </w:pPr>
      <w:r>
        <w:rPr/>
        <w:t xml:space="preserve">图表：2019-2023年金地集团股份有限公司偿债能力分析</w:t>
      </w:r>
    </w:p>
    <w:p>
      <w:pPr>
        <w:spacing w:after="150"/>
      </w:pPr>
      <w:r>
        <w:rPr/>
        <w:t xml:space="preserve">图表：2019-2023年金地集团股份有限公司资本结构分析</w:t>
      </w:r>
    </w:p>
    <w:p>
      <w:pPr>
        <w:spacing w:after="150"/>
      </w:pPr>
      <w:r>
        <w:rPr/>
        <w:t xml:space="preserve">图表：2019-2023年金地集团股份有限公司经营效率分析</w:t>
      </w:r>
    </w:p>
    <w:p>
      <w:pPr>
        <w:spacing w:after="150"/>
      </w:pPr>
      <w:r>
        <w:rPr/>
        <w:t xml:space="preserve">图表：2019-2023年金地集团股份有限公司获利能力分析</w:t>
      </w:r>
    </w:p>
    <w:p>
      <w:pPr>
        <w:spacing w:after="150"/>
      </w:pPr>
      <w:r>
        <w:rPr/>
        <w:t xml:space="preserve">图表：2019-2023年金地集团股份有限公司发展能力分析</w:t>
      </w:r>
    </w:p>
    <w:p>
      <w:pPr>
        <w:spacing w:after="150"/>
      </w:pPr>
      <w:r>
        <w:rPr/>
        <w:t xml:space="preserve">图表：2019-2023年金地集团股份有限公司现金流量分析</w:t>
      </w:r>
    </w:p>
    <w:p>
      <w:pPr>
        <w:spacing w:after="150"/>
      </w:pPr>
      <w:r>
        <w:rPr/>
        <w:t xml:space="preserve">图表：2019-2023年金地集团股份有限公司投资收益分析</w:t>
      </w:r>
    </w:p>
    <w:p>
      <w:pPr>
        <w:spacing w:after="150"/>
      </w:pPr>
      <w:r>
        <w:rPr/>
        <w:t xml:space="preserve">图表：2019-2023年碧桂园控股有限公司房地产销售金额分析</w:t>
      </w:r>
    </w:p>
    <w:p>
      <w:pPr>
        <w:spacing w:after="150"/>
      </w:pPr>
      <w:r>
        <w:rPr/>
        <w:t xml:space="preserve">图表：2019-2023年碧桂园控股有限公司房地产销售面积分析</w:t>
      </w:r>
    </w:p>
    <w:p>
      <w:pPr>
        <w:spacing w:after="150"/>
      </w:pPr>
      <w:r>
        <w:rPr/>
        <w:t xml:space="preserve">图表：2019-2023年碧桂园控股有限公司房地产销售均价分析</w:t>
      </w:r>
    </w:p>
    <w:p>
      <w:pPr>
        <w:spacing w:after="150"/>
      </w:pPr>
      <w:r>
        <w:rPr/>
        <w:t xml:space="preserve">图表：2019-2023年碧桂园控股有限公司房地产销售区域结构</w:t>
      </w:r>
    </w:p>
    <w:p>
      <w:pPr>
        <w:spacing w:after="150"/>
      </w:pPr>
      <w:r>
        <w:rPr/>
        <w:t xml:space="preserve">图表：绿地控股集团有限公司商业模式</w:t>
      </w:r>
    </w:p>
    <w:p>
      <w:pPr>
        <w:spacing w:after="150"/>
      </w:pPr>
      <w:r>
        <w:rPr/>
        <w:t xml:space="preserve">图表：绿地控股集团有限公司多元化发展模式</w:t>
      </w:r>
    </w:p>
    <w:p>
      <w:pPr>
        <w:spacing w:after="150"/>
      </w:pPr>
      <w:r>
        <w:rPr/>
        <w:t xml:space="preserve">图表：2019-2023年雅居乐地产控股有限公司财务摘要</w:t>
      </w:r>
    </w:p>
    <w:p>
      <w:pPr>
        <w:spacing w:after="150"/>
      </w:pPr>
      <w:r>
        <w:rPr/>
        <w:t xml:space="preserve">图表：2019-2023年广州富力地产股份有限公司销售额区域分析</w:t>
      </w:r>
    </w:p>
    <w:p>
      <w:pPr>
        <w:spacing w:after="150"/>
      </w:pPr>
      <w:r>
        <w:rPr/>
        <w:t xml:space="preserve">图表：2019-2023年中山市二手房房价走势</w:t>
      </w:r>
    </w:p>
    <w:p>
      <w:pPr>
        <w:spacing w:after="150"/>
      </w:pPr>
      <w:r>
        <w:rPr/>
        <w:t xml:space="preserve">图表：2019-2023年房地产开发和销售主要指标完成情况及增长速度</w:t>
      </w:r>
    </w:p>
    <w:p>
      <w:pPr>
        <w:spacing w:after="150"/>
      </w:pPr>
      <w:r>
        <w:rPr/>
        <w:t xml:space="preserve">图表：2019-2023年中国国内生产总值(GDP)总体走势</w:t>
      </w:r>
    </w:p>
    <w:p>
      <w:pPr>
        <w:spacing w:after="150"/>
      </w:pPr>
      <w:r>
        <w:rPr/>
        <w:t xml:space="preserve">图表：2019-2023年中国国内生产总值季度分析</w:t>
      </w:r>
    </w:p>
    <w:p>
      <w:pPr>
        <w:spacing w:after="150"/>
      </w:pPr>
      <w:r>
        <w:rPr/>
        <w:t xml:space="preserve">图表：经济增长处于复苏期的调整阶段</w:t>
      </w:r>
    </w:p>
    <w:p>
      <w:pPr>
        <w:spacing w:after="150"/>
      </w:pPr>
      <w:r>
        <w:rPr/>
        <w:t xml:space="preserve">图表：2019-2023年全社会固定资产投资情况</w:t>
      </w:r>
    </w:p>
    <w:p>
      <w:pPr>
        <w:spacing w:after="150"/>
      </w:pPr>
      <w:r>
        <w:rPr/>
        <w:t xml:space="preserve">图表：2019-2023年中国居民消费价格指数(CPI)总体走势</w:t>
      </w:r>
    </w:p>
    <w:p>
      <w:pPr>
        <w:spacing w:after="150"/>
      </w:pPr>
      <w:r>
        <w:rPr/>
        <w:t xml:space="preserve">图表：2019-2023年全国、城市、农村月CPI</w:t>
      </w:r>
    </w:p>
    <w:p>
      <w:pPr>
        <w:spacing w:after="150"/>
      </w:pPr>
      <w:r>
        <w:rPr/>
        <w:t xml:space="preserve">图表：2019-2023年城乡居民人均收入平均数与中位数比较情况</w:t>
      </w:r>
    </w:p>
    <w:p>
      <w:pPr>
        <w:spacing w:after="150"/>
      </w:pPr>
      <w:r>
        <w:rPr/>
        <w:t xml:space="preserve">图表：2019-2023年农村居民人均纯收入构成</w:t>
      </w:r>
    </w:p>
    <w:p>
      <w:pPr>
        <w:spacing w:after="150"/>
      </w:pPr>
      <w:r>
        <w:rPr/>
        <w:t xml:space="preserve">图表：2019-2023年城镇居民人均总收入构成</w:t>
      </w:r>
    </w:p>
    <w:p>
      <w:pPr>
        <w:spacing w:after="150"/>
      </w:pPr>
      <w:r>
        <w:rPr/>
        <w:t xml:space="preserve">图表：历年城乡居民人均收入及人均国内生产总值实际增长率</w:t>
      </w:r>
    </w:p>
    <w:p>
      <w:pPr>
        <w:spacing w:after="150"/>
      </w:pPr>
      <w:r>
        <w:rPr/>
        <w:t xml:space="preserve">图表：历年城乡居民收入差距</w:t>
      </w:r>
    </w:p>
    <w:p>
      <w:pPr>
        <w:spacing w:after="150"/>
      </w:pPr>
      <w:r>
        <w:rPr/>
        <w:t xml:space="preserve">图表：2019-2023年中国社会消费品零售总额总体走势</w:t>
      </w:r>
    </w:p>
    <w:p>
      <w:pPr>
        <w:spacing w:after="150"/>
      </w:pPr>
      <w:r>
        <w:rPr/>
        <w:t xml:space="preserve">图表：2019-2023年中国社会消费品零售总额分析</w:t>
      </w:r>
    </w:p>
    <w:p>
      <w:pPr>
        <w:spacing w:after="150"/>
      </w:pPr>
      <w:r>
        <w:rPr/>
        <w:t xml:space="preserve">图表：2019-2023年中国中国海关进出口增减总体走势</w:t>
      </w:r>
    </w:p>
    <w:p>
      <w:pPr>
        <w:spacing w:after="150"/>
      </w:pPr>
      <w:r>
        <w:rPr/>
        <w:t xml:space="preserve">图表：2019-2023年中国中国海关进出口增减</w:t>
      </w:r>
    </w:p>
    <w:p>
      <w:pPr>
        <w:spacing w:after="150"/>
      </w:pPr>
      <w:r>
        <w:rPr/>
        <w:t xml:space="preserve">图表：全国进出口简要情况表</w:t>
      </w:r>
    </w:p>
    <w:p>
      <w:pPr>
        <w:spacing w:after="150"/>
      </w:pPr>
      <w:r>
        <w:rPr/>
        <w:t xml:space="preserve">图表：2019-2023年学校招生人数分析</w:t>
      </w:r>
    </w:p>
    <w:p>
      <w:pPr>
        <w:spacing w:after="150"/>
      </w:pPr>
      <w:r>
        <w:rPr/>
        <w:t xml:space="preserve">图表：2019-2023年研究与实验发展(Ramp;D)经费支出</w:t>
      </w:r>
    </w:p>
    <w:p>
      <w:pPr>
        <w:spacing w:after="150"/>
      </w:pPr>
      <w:r>
        <w:rPr/>
        <w:t xml:space="preserve">图表：2019-2023年卫生技术人员人数</w:t>
      </w:r>
    </w:p>
    <w:p>
      <w:pPr>
        <w:spacing w:after="150"/>
      </w:pPr>
      <w:r>
        <w:rPr/>
        <w:t xml:space="preserve">图表：2019-2023年年末人口数及其构成</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图表：区域发展战略咨询流程图</w:t>
      </w:r>
    </w:p>
    <w:p>
      <w:pPr>
        <w:spacing w:after="150"/>
      </w:pPr>
      <w:r>
        <w:rPr/>
        <w:t xml:space="preserve">图表：中山房地产产业战略路径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本文地址：https://www.51baogao.cn/fangdichan/201004012407.shtml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1004012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2024-2029年中山房地产行业竞争策略与投资战略研究咨询报告</dc:title>
  <dc:description>2024-2029年中山房地产行业竞争策略与投资战略研究咨询报告</dc:description>
  <dc:subject>2024-2029年中山房地产行业竞争策略与投资战略研究咨询报告</dc:subject>
  <cp:keywords>研究报告</cp:keywords>
  <cp:category>研究报告</cp:category>
  <cp:lastModifiedBy>北京中道泰和信息咨询有限公司</cp:lastModifiedBy>
  <dcterms:created xsi:type="dcterms:W3CDTF">2024-02-29T15:01:18+08:00</dcterms:created>
  <dcterms:modified xsi:type="dcterms:W3CDTF">2024-02-29T15:01:18+08:00</dcterms:modified>
</cp:coreProperties>
</file>

<file path=docProps/custom.xml><?xml version="1.0" encoding="utf-8"?>
<Properties xmlns="http://schemas.openxmlformats.org/officeDocument/2006/custom-properties" xmlns:vt="http://schemas.openxmlformats.org/officeDocument/2006/docPropsVTypes"/>
</file>