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2024-2029年中国杭州房地产市场发展分析及投资前景预测报告</w:t>
      </w:r>
    </w:p>
    <w:p>
      <w:pPr>
        <w:spacing w:after="150"/>
      </w:pPr>
      <w:r>
        <w:rPr>
          <w:b w:val="1"/>
          <w:bCs w:val="1"/>
        </w:rPr>
        <w:t xml:space="preserve">报告简介</w:t>
      </w:r>
    </w:p>
    <w:p>
      <w:pPr>
        <w:spacing w:after="150"/>
      </w:pPr>
      <w:r>
        <w:rPr/>
        <w:t xml:space="preserve">近年来杭州房价上涨幅度较快，主要由于供求关系的严重失衡引起。杭州是全国第一个实行土地招拍挂的城市，土地的不饱和供应令土地成交价格连年倍升，高额的地价成本直接抬高了房产价格。加上创业在杭州一系列引进人才、购房入户等优惠措施，杭州城市人口不断增长，市场对房地产的需求非常旺盛，支撑着杭州房地产价格的不断上升。</w:t>
      </w:r>
    </w:p>
    <w:p>
      <w:pPr>
        <w:spacing w:after="150"/>
      </w:pPr>
      <w:r>
        <w:rPr/>
        <w:t xml:space="preserve">2016年，杭州市完成房地产开发投资2606.41亿元，增长5.4%，其中住宅投资1559.98亿元，增长8.2%。房屋施工面积11562.96万平方米，增长3.8%;竣工面积1922.99万平方米，增长15.5%。全年商品房销售面积2326.69万平方米，增长57.1%，其中住宅销售1887.11万平方米，增长46.1%。保障性安居工程项目开工76161套，竣工58664套。。</w:t>
      </w:r>
    </w:p>
    <w:p>
      <w:pPr>
        <w:spacing w:after="150"/>
      </w:pPr>
      <w:r>
        <w:rPr/>
        <w:t xml:space="preserve">2017年末，杭州住宅施工面积5939万平方米，下滑1%，住宅新开工面积1244万平方米，上升1.6，新建商品住宅可售面积539万平米，同比减少37.6%。与此同时，2017年，杭州商品住宅销售1520万平方米，下滑19.5%，可以看出，在严厉调控和货币中性的压力下，2017年杭州住宅销售受到了一定程度的影响。2019年上半年，杭州商品房成交量为1824亿元，成交面积达678万方。杭州(含临安、富阳)商品住宅成交量44029套，共计1359亿元。</w:t>
      </w:r>
    </w:p>
    <w:p>
      <w:pPr>
        <w:spacing w:after="150"/>
      </w:pPr>
      <w:r>
        <w:rPr/>
        <w:t xml:space="preserve">2019年10月，杭州发布《杭州市住房租赁资金监管办法(试行)(征求意见稿)》指出，住房租赁企业须在专户中冻结部分资金作为风险防控金，其总额以出租人月租金总额的两倍确定。</w:t>
      </w:r>
    </w:p>
    <w:p>
      <w:pPr>
        <w:spacing w:after="150"/>
      </w:pPr>
      <w:r>
        <w:rPr/>
        <w:t xml:space="preserve">本报告由中道泰和的资深专家和研究人员通过周密的市场调研，参考国家统计局、杭州市统计局及中国物流与采购联合会及多种相关报刊杂志的基础信息等公布提供的最新权威数据，并对多位业内资深专家进行深入访谈的基础上，通过相关市场研究的工具、理论和模型撰写而成。报告主要分析了杭州市房地产行业发展现状;杭州市二手房交易现状;杭州市地产行业发展现状;杭州市地产重点企业分析;杭州市地产行业发展前景、杭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杭州房地产行业发展环境分析</w:t>
      </w:r>
    </w:p>
    <w:p>
      <w:pPr>
        <w:spacing w:after="150"/>
      </w:pPr>
      <w:r>
        <w:rPr/>
        <w:t xml:space="preserve">第一节 杭州市宏观经济环境分析</w:t>
      </w:r>
    </w:p>
    <w:p>
      <w:pPr>
        <w:spacing w:after="150"/>
      </w:pPr>
      <w:r>
        <w:rPr/>
        <w:t xml:space="preserve">一、杭州市GDP增长情况</w:t>
      </w:r>
    </w:p>
    <w:p>
      <w:pPr>
        <w:spacing w:after="150"/>
      </w:pPr>
      <w:r>
        <w:rPr/>
        <w:t xml:space="preserve">二、杭州市固定资产投资</w:t>
      </w:r>
    </w:p>
    <w:p>
      <w:pPr>
        <w:spacing w:after="150"/>
      </w:pPr>
      <w:r>
        <w:rPr/>
        <w:t xml:space="preserve">三、杭州市居民收支情况</w:t>
      </w:r>
    </w:p>
    <w:p>
      <w:pPr>
        <w:spacing w:after="150"/>
      </w:pPr>
      <w:r>
        <w:rPr/>
        <w:t xml:space="preserve">四、杭州市产业结构分析</w:t>
      </w:r>
    </w:p>
    <w:p>
      <w:pPr>
        <w:spacing w:after="150"/>
      </w:pPr>
      <w:r>
        <w:rPr/>
        <w:t xml:space="preserve">第二节 杭州市房地产行业市场政策环境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杭州市房地产行业社会环境</w:t>
      </w:r>
    </w:p>
    <w:p>
      <w:pPr>
        <w:spacing w:after="150"/>
      </w:pPr>
      <w:r>
        <w:rPr/>
        <w:t xml:space="preserve">一、杭州市人口数量分析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杭州房地产行业市场分析</w:t>
      </w:r>
    </w:p>
    <w:p>
      <w:pPr>
        <w:spacing w:after="150"/>
      </w:pPr>
      <w:r>
        <w:rPr/>
        <w:t xml:space="preserve">第一节 杭州市房地产投资开发分析</w:t>
      </w:r>
    </w:p>
    <w:p>
      <w:pPr>
        <w:spacing w:after="150"/>
      </w:pPr>
      <w:r>
        <w:rPr/>
        <w:t xml:space="preserve">一、杭州市土地供应分析</w:t>
      </w:r>
    </w:p>
    <w:p>
      <w:pPr>
        <w:spacing w:after="150"/>
      </w:pPr>
      <w:r>
        <w:rPr/>
        <w:t xml:space="preserve">二、杭州市土地成交分析</w:t>
      </w:r>
    </w:p>
    <w:p>
      <w:pPr>
        <w:spacing w:after="150"/>
      </w:pPr>
      <w:r>
        <w:rPr/>
        <w:t xml:space="preserve">三、杭州市房地产投资开发</w:t>
      </w:r>
    </w:p>
    <w:p>
      <w:pPr>
        <w:spacing w:after="150"/>
      </w:pPr>
      <w:r>
        <w:rPr/>
        <w:t xml:space="preserve">第二节 杭州市房地产市场供需分析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杭州市房地产楼盘推出分析</w:t>
      </w:r>
    </w:p>
    <w:p>
      <w:pPr>
        <w:spacing w:after="150"/>
      </w:pPr>
      <w:r>
        <w:rPr/>
        <w:t xml:space="preserve">第四节 杭州市房地产价格走势</w:t>
      </w:r>
    </w:p>
    <w:p>
      <w:pPr>
        <w:spacing w:after="150"/>
      </w:pPr>
      <w:r>
        <w:rPr/>
        <w:t xml:space="preserve">一、商品住宅价格走势</w:t>
      </w:r>
    </w:p>
    <w:p>
      <w:pPr>
        <w:spacing w:after="150"/>
      </w:pPr>
      <w:r>
        <w:rPr/>
        <w:t xml:space="preserve">二、杭州市主要楼盘价格情况</w:t>
      </w:r>
    </w:p>
    <w:p>
      <w:pPr>
        <w:spacing w:after="150"/>
      </w:pPr>
      <w:r>
        <w:rPr>
          <w:b w:val="1"/>
          <w:bCs w:val="1"/>
        </w:rPr>
        <w:t xml:space="preserve">第七章杭州市各市辖区房地产市场分析</w:t>
      </w:r>
    </w:p>
    <w:p>
      <w:pPr>
        <w:spacing w:after="150"/>
      </w:pPr>
      <w:r>
        <w:rPr/>
        <w:t xml:space="preserve">第一节 杭州市各市辖区地域面积和人口分析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杭州市房地产市场实时热点分析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四、央行再降息降准被指利好杭州楼市</w:t>
      </w:r>
    </w:p>
    <w:p>
      <w:pPr>
        <w:spacing w:after="150"/>
      </w:pPr>
      <w:r>
        <w:rPr>
          <w:b w:val="1"/>
          <w:bCs w:val="1"/>
        </w:rPr>
        <w:t xml:space="preserve">第三部分 竞争格局分析</w:t>
      </w:r>
    </w:p>
    <w:p>
      <w:pPr>
        <w:spacing w:after="150"/>
      </w:pPr>
      <w:r>
        <w:rPr>
          <w:b w:val="1"/>
          <w:bCs w:val="1"/>
        </w:rPr>
        <w:t xml:space="preserve">第八章 杭州房地产行业竞争形势及策略</w:t>
      </w:r>
    </w:p>
    <w:p>
      <w:pPr>
        <w:spacing w:after="150"/>
      </w:pPr>
      <w:r>
        <w:rPr/>
        <w:t xml:space="preserve">第一节 杭州房地产行业总体市场竞争状况分析</w:t>
      </w:r>
    </w:p>
    <w:p>
      <w:pPr>
        <w:spacing w:after="150"/>
      </w:pPr>
      <w:r>
        <w:rPr/>
        <w:t xml:space="preserve">一、杭州房地产行业竞争结构分析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二、杭州房地产行业企业间竞争格局分析</w:t>
      </w:r>
    </w:p>
    <w:p>
      <w:pPr>
        <w:spacing w:after="150"/>
      </w:pPr>
      <w:r>
        <w:rPr/>
        <w:t xml:space="preserve">三、杭州房地产行业集中度分析</w:t>
      </w:r>
    </w:p>
    <w:p>
      <w:pPr>
        <w:spacing w:after="150"/>
      </w:pPr>
      <w:r>
        <w:rPr/>
        <w:t xml:space="preserve">四、杭州房地产行业SWOT分析</w:t>
      </w:r>
    </w:p>
    <w:p>
      <w:pPr>
        <w:spacing w:after="150"/>
      </w:pPr>
      <w:r>
        <w:rPr/>
        <w:t xml:space="preserve">第二节 杭州房地产行业竞争格局分析</w:t>
      </w:r>
    </w:p>
    <w:p>
      <w:pPr>
        <w:spacing w:after="150"/>
      </w:pPr>
      <w:r>
        <w:rPr/>
        <w:t xml:space="preserve">第三节 杭州房地产行业并购重组分析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杭州房地产市场竞争策略分析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杭州房地行业领先企业经营形势分析</w:t>
      </w:r>
    </w:p>
    <w:p>
      <w:pPr>
        <w:spacing w:after="150"/>
      </w:pPr>
      <w:r>
        <w:rPr/>
        <w:t xml:space="preserve">第一节 杭州房地产企业总体发展状况分析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杭州领先房地产企业经营形势分析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杭州房地产行业投资与风险防范分析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2024-2029年杭州房地产行业前景及趋势预测</w:t>
      </w:r>
    </w:p>
    <w:p>
      <w:pPr>
        <w:spacing w:after="150"/>
      </w:pPr>
      <w:r>
        <w:rPr/>
        <w:t xml:space="preserve">第一节 2024-2029年杭州房地产市场发展前景</w:t>
      </w:r>
    </w:p>
    <w:p>
      <w:pPr>
        <w:spacing w:after="150"/>
      </w:pPr>
      <w:r>
        <w:rPr/>
        <w:t xml:space="preserve">一、2024-2029年杭州房地产市场发展潜力</w:t>
      </w:r>
    </w:p>
    <w:p>
      <w:pPr>
        <w:spacing w:after="150"/>
      </w:pPr>
      <w:r>
        <w:rPr/>
        <w:t xml:space="preserve">二、2024-2029年杭州房地产市场发展前景展望</w:t>
      </w:r>
    </w:p>
    <w:p>
      <w:pPr>
        <w:spacing w:after="150"/>
      </w:pPr>
      <w:r>
        <w:rPr/>
        <w:t xml:space="preserve">三、2024-2029年杭州房地产细分行业发展前景分析</w:t>
      </w:r>
    </w:p>
    <w:p>
      <w:pPr>
        <w:spacing w:after="150"/>
      </w:pPr>
      <w:r>
        <w:rPr/>
        <w:t xml:space="preserve">第二节 2024-2029年杭州房地产市场发展趋势预测</w:t>
      </w:r>
    </w:p>
    <w:p>
      <w:pPr>
        <w:spacing w:after="150"/>
      </w:pPr>
      <w:r>
        <w:rPr/>
        <w:t xml:space="preserve">一、2024-2029年杭州房地产行业发展趋势</w:t>
      </w:r>
    </w:p>
    <w:p>
      <w:pPr>
        <w:spacing w:after="150"/>
      </w:pPr>
      <w:r>
        <w:rPr/>
        <w:t xml:space="preserve">二、2024-2029年杭州房地产市场规模预测</w:t>
      </w:r>
    </w:p>
    <w:p>
      <w:pPr>
        <w:spacing w:after="150"/>
      </w:pPr>
      <w:r>
        <w:rPr/>
        <w:t xml:space="preserve">三、2024-2029年杭州房地产行业应用趋势预测</w:t>
      </w:r>
    </w:p>
    <w:p>
      <w:pPr>
        <w:spacing w:after="150"/>
      </w:pPr>
      <w:r>
        <w:rPr/>
        <w:t xml:space="preserve">四、2024-2029年杭州细分市场发展趋势预测</w:t>
      </w:r>
    </w:p>
    <w:p>
      <w:pPr>
        <w:spacing w:after="150"/>
      </w:pPr>
      <w:r>
        <w:rPr/>
        <w:t xml:space="preserve">第三节 2024-2029年杭州房地产行业供需预测</w:t>
      </w:r>
    </w:p>
    <w:p>
      <w:pPr>
        <w:spacing w:after="150"/>
      </w:pPr>
      <w:r>
        <w:rPr/>
        <w:t xml:space="preserve">一、2024-2029年杭州房地产行业新房库存量预测</w:t>
      </w:r>
    </w:p>
    <w:p>
      <w:pPr>
        <w:spacing w:after="150"/>
      </w:pPr>
      <w:r>
        <w:rPr/>
        <w:t xml:space="preserve">二、2024-2029年杭州房地产行业新建总数预测</w:t>
      </w:r>
    </w:p>
    <w:p>
      <w:pPr>
        <w:spacing w:after="150"/>
      </w:pPr>
      <w:r>
        <w:rPr/>
        <w:t xml:space="preserve">三、2024-2029年杭州房地产市场销量预测</w:t>
      </w:r>
    </w:p>
    <w:p>
      <w:pPr>
        <w:spacing w:after="150"/>
      </w:pPr>
      <w:r>
        <w:rPr/>
        <w:t xml:space="preserve">四、2024-2029年杭州房地产行业需求预测</w:t>
      </w:r>
    </w:p>
    <w:p>
      <w:pPr>
        <w:spacing w:after="150"/>
      </w:pPr>
      <w:r>
        <w:rPr>
          <w:b w:val="1"/>
          <w:bCs w:val="1"/>
        </w:rPr>
        <w:t xml:space="preserve">第六部分 发展战略研究</w:t>
      </w:r>
    </w:p>
    <w:p>
      <w:pPr>
        <w:spacing w:after="150"/>
      </w:pPr>
      <w:r>
        <w:rPr>
          <w:b w:val="1"/>
          <w:bCs w:val="1"/>
        </w:rPr>
        <w:t xml:space="preserve">第十二章 杭州房地产行业发展战略研究</w:t>
      </w:r>
    </w:p>
    <w:p>
      <w:pPr>
        <w:spacing w:after="150"/>
      </w:pPr>
      <w:r>
        <w:rPr/>
        <w:t xml:space="preserve">第一节 杭州房地产行业发展战略研究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对杭州房地产品牌的战略思考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杭州房地产经营策略分析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杭州房地产行业投资战略研究</w:t>
      </w:r>
    </w:p>
    <w:p>
      <w:pPr>
        <w:spacing w:after="150"/>
      </w:pPr>
      <w:r>
        <w:rPr/>
        <w:t xml:space="preserve">一、2019-2023年杭州房地产行业投资战略</w:t>
      </w:r>
    </w:p>
    <w:p>
      <w:pPr>
        <w:spacing w:after="150"/>
      </w:pPr>
      <w:r>
        <w:rPr/>
        <w:t xml:space="preserve">二、2024-2029年杭州房地产行业投资战略</w:t>
      </w:r>
    </w:p>
    <w:p>
      <w:pPr>
        <w:spacing w:after="150"/>
      </w:pPr>
      <w:r>
        <w:rPr/>
        <w:t xml:space="preserve">三、2024-2029年杭州细分行业投资战略</w:t>
      </w:r>
    </w:p>
    <w:p>
      <w:pPr>
        <w:spacing w:after="150"/>
      </w:pPr>
      <w:r>
        <w:rPr>
          <w:b w:val="1"/>
          <w:bCs w:val="1"/>
        </w:rPr>
        <w:t xml:space="preserve">第十三章 研究结论及发展建议</w:t>
      </w:r>
    </w:p>
    <w:p>
      <w:pPr>
        <w:spacing w:after="150"/>
      </w:pPr>
      <w:r>
        <w:rPr/>
        <w:t xml:space="preserve">第一节 杭州房地产行业研究结论及建议</w:t>
      </w:r>
    </w:p>
    <w:p>
      <w:pPr>
        <w:spacing w:after="150"/>
      </w:pPr>
      <w:r>
        <w:rPr/>
        <w:t xml:space="preserve">第二节 杭州房地产子行业研究结论及建议</w:t>
      </w:r>
    </w:p>
    <w:p>
      <w:pPr>
        <w:spacing w:after="150"/>
      </w:pPr>
      <w:r>
        <w:rPr/>
        <w:t xml:space="preserve">第三节 杭州房地产行业竞争策略总结及建议</w:t>
      </w:r>
    </w:p>
    <w:p>
      <w:pPr>
        <w:spacing w:after="150"/>
      </w:pPr>
      <w:r>
        <w:rPr/>
        <w:t xml:space="preserve">第四节 中道泰和杭州房地产行业发展建议</w:t>
      </w:r>
    </w:p>
    <w:p>
      <w:pPr>
        <w:spacing w:after="150"/>
      </w:pPr>
      <w:r>
        <w:rPr/>
        <w:t xml:space="preserve">一、杭州行业发展策略建议</w:t>
      </w:r>
    </w:p>
    <w:p>
      <w:pPr>
        <w:spacing w:after="150"/>
      </w:pPr>
      <w:r>
        <w:rPr/>
        <w:t xml:space="preserve">二、杭州行业投资方向建议</w:t>
      </w:r>
    </w:p>
    <w:p>
      <w:pPr>
        <w:spacing w:after="150"/>
      </w:pPr>
      <w:r>
        <w:rPr/>
        <w:t xml:space="preserve">三、杭州行业投资方式建议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本文地址：https://www.51baogao.cn/fangdichan/201005202690.shtml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520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2024-2029年中国杭州房地产市场发展分析及投资前景预测报告</dc:title>
  <dc:description>2024-2029年中国杭州房地产市场发展分析及投资前景预测报告</dc:description>
  <dc:subject>2024-2029年中国杭州房地产市场发展分析及投资前景预测报告</dc:subject>
  <cp:keywords>研究报告</cp:keywords>
  <cp:category>研究报告</cp:category>
  <cp:lastModifiedBy>北京中道泰和信息咨询有限公司</cp:lastModifiedBy>
  <dcterms:created xsi:type="dcterms:W3CDTF">2024-02-29T14:53:22+08:00</dcterms:created>
  <dcterms:modified xsi:type="dcterms:W3CDTF">2024-02-29T14:53:22+08:00</dcterms:modified>
</cp:coreProperties>
</file>

<file path=docProps/custom.xml><?xml version="1.0" encoding="utf-8"?>
<Properties xmlns="http://schemas.openxmlformats.org/officeDocument/2006/custom-properties" xmlns:vt="http://schemas.openxmlformats.org/officeDocument/2006/docPropsVTypes"/>
</file>