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2024-2029年中国日照房地产行业发展前景预测及投资风险研究报告</w:t>
      </w:r>
    </w:p>
    <w:p>
      <w:pPr>
        <w:spacing w:after="150"/>
      </w:pPr>
      <w:r>
        <w:rPr>
          <w:b w:val="1"/>
          <w:bCs w:val="1"/>
        </w:rPr>
        <w:t xml:space="preserve">报告简介</w:t>
      </w:r>
    </w:p>
    <w:p>
      <w:pPr>
        <w:spacing w:after="150"/>
      </w:pPr>
      <w:r>
        <w:rPr/>
        <w:t xml:space="preserve">日照，因“日出初光先照”而得名。是山东省地级市，位于山东省东南部黄海之滨，东隔黄海与日本、韩国相望，西靠临沂市， 北接青岛市、潍坊市，南临连云港。全市陆域面积5358.57平方千米、海域面积6000平方千米，下辖东港区、岚山区、莒县、五莲县2区2县，2019年末户籍总人口308.21万人。2019年全市实现生产总值1949.38亿元。</w:t>
      </w:r>
    </w:p>
    <w:p>
      <w:pPr>
        <w:spacing w:after="150"/>
      </w:pPr>
      <w:r>
        <w:rPr/>
        <w:t xml:space="preserve">本行业报告在大量周密的市场调研基础上，主要依据了国家统计局、国家发改委、国务院发展研究中心、中国房地产协会、日照市统计局、日照市国土资源局、日照市房产管理局、日照市房地产经纪协会、日照住宅与房地产业协会、日照房地产信息中心、中国行业研究网、国内外相关刊物杂志的基础信息以及日照房地产研究单位等公布和提供的大量资料，结合对日照房地产相关企业的实地调查，对日照房地产行业发展现状与前景、市场竞争格局与形势、赢利水平与企业发展、投资策略与风险预警、发展趋势与规划建议等进行深入研究，并重点分析了日照房地产行业的前景与风险，揭示了日照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日照房地产行业发展现状与前景分析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二、全球房地产市场分析预测</w:t>
      </w:r>
    </w:p>
    <w:p>
      <w:pPr>
        <w:spacing w:after="150"/>
      </w:pPr>
      <w:r>
        <w:rPr/>
        <w:t xml:space="preserve">三、美国房地产市场分析</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七、四季度企业景气指数分析</w:t>
      </w:r>
    </w:p>
    <w:p>
      <w:pPr>
        <w:spacing w:after="150"/>
      </w:pPr>
      <w:r>
        <w:rPr/>
        <w:t xml:space="preserve">第三节 我国大中城市房屋市场销售价格指数</w:t>
      </w:r>
    </w:p>
    <w:p>
      <w:pPr>
        <w:spacing w:after="150"/>
      </w:pPr>
      <w:r>
        <w:rPr/>
        <w:t xml:space="preserve">一、全国70个大中城市房屋销售价格指数</w:t>
      </w:r>
    </w:p>
    <w:p>
      <w:pPr>
        <w:spacing w:after="150"/>
      </w:pPr>
      <w:r>
        <w:rPr/>
        <w:t xml:space="preserve">第四节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四、全国房地产开发景气指数</w:t>
      </w:r>
    </w:p>
    <w:p>
      <w:pPr>
        <w:spacing w:after="150"/>
      </w:pPr>
      <w:r>
        <w:rPr/>
        <w:t xml:space="preserve">第五节 中国房地产市场发展分析</w:t>
      </w:r>
    </w:p>
    <w:p>
      <w:pPr>
        <w:spacing w:after="150"/>
      </w:pPr>
      <w:r>
        <w:rPr/>
        <w:t xml:space="preserve">一、中国房地产全行业发展形势</w:t>
      </w:r>
    </w:p>
    <w:p>
      <w:pPr>
        <w:spacing w:after="150"/>
      </w:pPr>
      <w:r>
        <w:rPr/>
        <w:t xml:space="preserve">二、我国房地产调整空间情况</w:t>
      </w:r>
    </w:p>
    <w:p>
      <w:pPr>
        <w:spacing w:after="150"/>
      </w:pPr>
      <w:r>
        <w:rPr/>
        <w:t xml:space="preserve">三、中国房地产市场调控分析</w:t>
      </w:r>
    </w:p>
    <w:p>
      <w:pPr>
        <w:spacing w:after="150"/>
      </w:pPr>
      <w:r>
        <w:rPr/>
        <w:t xml:space="preserve">四、中国房地产市场发展的关键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b w:val="1"/>
          <w:bCs w:val="1"/>
        </w:rPr>
        <w:t xml:space="preserve">第三章 日照房地产行业发展分析</w:t>
      </w:r>
    </w:p>
    <w:p>
      <w:pPr>
        <w:spacing w:after="150"/>
      </w:pPr>
      <w:r>
        <w:rPr/>
        <w:t xml:space="preserve">第一节 日照房地产政策分析</w:t>
      </w:r>
    </w:p>
    <w:p>
      <w:pPr>
        <w:spacing w:after="150"/>
      </w:pPr>
      <w:r>
        <w:rPr/>
        <w:t xml:space="preserve">一、全国房地产政策分析</w:t>
      </w:r>
    </w:p>
    <w:p>
      <w:pPr>
        <w:spacing w:after="150"/>
      </w:pPr>
      <w:r>
        <w:rPr/>
        <w:t xml:space="preserve">二、全国房地产政策分析</w:t>
      </w:r>
    </w:p>
    <w:p>
      <w:pPr>
        <w:spacing w:after="150"/>
      </w:pPr>
      <w:r>
        <w:rPr/>
        <w:t xml:space="preserve">三、2019-2023年日照房地产政策分析</w:t>
      </w:r>
    </w:p>
    <w:p>
      <w:pPr>
        <w:spacing w:after="150"/>
      </w:pPr>
      <w:r>
        <w:rPr/>
        <w:t xml:space="preserve">四、对日照房地产市场的影响</w:t>
      </w:r>
    </w:p>
    <w:p>
      <w:pPr>
        <w:spacing w:after="150"/>
      </w:pPr>
      <w:r>
        <w:rPr/>
        <w:t xml:space="preserve">五、日照市房地产市场宏观调控</w:t>
      </w:r>
    </w:p>
    <w:p>
      <w:pPr>
        <w:spacing w:after="150"/>
      </w:pPr>
      <w:r>
        <w:rPr/>
        <w:t xml:space="preserve">第二节 日照土地市场分析</w:t>
      </w:r>
    </w:p>
    <w:p>
      <w:pPr>
        <w:spacing w:after="150"/>
      </w:pPr>
      <w:r>
        <w:rPr/>
        <w:t xml:space="preserve">一、2019-2023年土地市场收益</w:t>
      </w:r>
    </w:p>
    <w:p>
      <w:pPr>
        <w:spacing w:after="150"/>
      </w:pPr>
      <w:r>
        <w:rPr/>
        <w:t xml:space="preserve">二、日照土地利用规划</w:t>
      </w:r>
    </w:p>
    <w:p>
      <w:pPr>
        <w:spacing w:after="150"/>
      </w:pPr>
      <w:r>
        <w:rPr/>
        <w:t xml:space="preserve">第三节 2019-2023年日照房地产市场分析</w:t>
      </w:r>
    </w:p>
    <w:p>
      <w:pPr>
        <w:spacing w:after="150"/>
      </w:pPr>
      <w:r>
        <w:rPr/>
        <w:t xml:space="preserve">一、日照房地产市场分析</w:t>
      </w:r>
    </w:p>
    <w:p>
      <w:pPr>
        <w:spacing w:after="150"/>
      </w:pPr>
      <w:r>
        <w:rPr/>
        <w:t xml:space="preserve">二、日照房地产市场分析</w:t>
      </w:r>
    </w:p>
    <w:p>
      <w:pPr>
        <w:spacing w:after="150"/>
      </w:pPr>
      <w:r>
        <w:rPr/>
        <w:t xml:space="preserve">三、日照房地产开发市场发展现状及走势</w:t>
      </w:r>
    </w:p>
    <w:p>
      <w:pPr>
        <w:spacing w:after="150"/>
      </w:pPr>
      <w:r>
        <w:rPr/>
        <w:t xml:space="preserve">四、日照房地产市场特征</w:t>
      </w:r>
    </w:p>
    <w:p>
      <w:pPr>
        <w:spacing w:after="150"/>
      </w:pPr>
      <w:r>
        <w:rPr/>
        <w:t xml:space="preserve">第四节 2019-2023年日照房地产市场供需分析</w:t>
      </w:r>
    </w:p>
    <w:p>
      <w:pPr>
        <w:spacing w:after="150"/>
      </w:pPr>
      <w:r>
        <w:rPr/>
        <w:t xml:space="preserve">一、2019-2023年日照房地产市场供给总量分析</w:t>
      </w:r>
    </w:p>
    <w:p>
      <w:pPr>
        <w:spacing w:after="150"/>
      </w:pPr>
      <w:r>
        <w:rPr/>
        <w:t xml:space="preserve">二、2019-2023年日照房地产市场需求总量分析</w:t>
      </w:r>
    </w:p>
    <w:p>
      <w:pPr>
        <w:spacing w:after="150"/>
      </w:pPr>
      <w:r>
        <w:rPr/>
        <w:t xml:space="preserve">三、2019-2023年日照房地产市场需求结构分析</w:t>
      </w:r>
    </w:p>
    <w:p>
      <w:pPr>
        <w:spacing w:after="150"/>
      </w:pPr>
      <w:r>
        <w:rPr/>
        <w:t xml:space="preserve">四、2019-2023年日照房地产市场供需平衡分析</w:t>
      </w:r>
    </w:p>
    <w:p>
      <w:pPr>
        <w:spacing w:after="150"/>
      </w:pPr>
      <w:r>
        <w:rPr/>
        <w:t xml:space="preserve">五、2019-2023年日照房地产市场价格走势分析</w:t>
      </w:r>
    </w:p>
    <w:p>
      <w:pPr>
        <w:spacing w:after="150"/>
      </w:pPr>
      <w:r>
        <w:rPr>
          <w:b w:val="1"/>
          <w:bCs w:val="1"/>
        </w:rPr>
        <w:t xml:space="preserve">第四章 日照房地产细分市场分析</w:t>
      </w:r>
    </w:p>
    <w:p>
      <w:pPr>
        <w:spacing w:after="150"/>
      </w:pPr>
      <w:r>
        <w:rPr/>
        <w:t xml:space="preserve">第一节 2019-2023年日照住宅市场分析</w:t>
      </w:r>
    </w:p>
    <w:p>
      <w:pPr>
        <w:spacing w:after="150"/>
      </w:pPr>
      <w:r>
        <w:rPr/>
        <w:t xml:space="preserve">一、日照住宅销售价格情况</w:t>
      </w:r>
    </w:p>
    <w:p>
      <w:pPr>
        <w:spacing w:after="150"/>
      </w:pPr>
      <w:r>
        <w:rPr/>
        <w:t xml:space="preserve">二、调整普通住房面积标准</w:t>
      </w:r>
    </w:p>
    <w:p>
      <w:pPr>
        <w:spacing w:after="150"/>
      </w:pPr>
      <w:r>
        <w:rPr/>
        <w:t xml:space="preserve">第二节 2019-2023年日照二手房市场分析</w:t>
      </w:r>
    </w:p>
    <w:p>
      <w:pPr>
        <w:spacing w:after="150"/>
      </w:pPr>
      <w:r>
        <w:rPr/>
        <w:t xml:space="preserve">一、2019-2023年二手房房价走势</w:t>
      </w:r>
    </w:p>
    <w:p>
      <w:pPr>
        <w:spacing w:after="150"/>
      </w:pPr>
      <w:r>
        <w:rPr/>
        <w:t xml:space="preserve">二、2019-2023年二手房房价结构</w:t>
      </w:r>
    </w:p>
    <w:p>
      <w:pPr>
        <w:spacing w:after="150"/>
      </w:pPr>
      <w:r>
        <w:rPr/>
        <w:t xml:space="preserve">三、2019-2023年二手房市场交易情况</w:t>
      </w:r>
    </w:p>
    <w:p>
      <w:pPr>
        <w:spacing w:after="150"/>
      </w:pPr>
      <w:r>
        <w:rPr/>
        <w:t xml:space="preserve">第三节 2019-2023年日照写字楼市场分析</w:t>
      </w:r>
    </w:p>
    <w:p>
      <w:pPr>
        <w:spacing w:after="150"/>
      </w:pPr>
      <w:r>
        <w:rPr>
          <w:b w:val="1"/>
          <w:bCs w:val="1"/>
        </w:rPr>
        <w:t xml:space="preserve">第五章 2019-2023年日照房地产消费市场分析</w:t>
      </w:r>
    </w:p>
    <w:p>
      <w:pPr>
        <w:spacing w:after="150"/>
      </w:pPr>
      <w:r>
        <w:rPr/>
        <w:t xml:space="preserve">第一节 日照房地产消费者收入分析</w:t>
      </w:r>
    </w:p>
    <w:p>
      <w:pPr>
        <w:spacing w:after="150"/>
      </w:pPr>
      <w:r>
        <w:rPr/>
        <w:t xml:space="preserve">一、日照人口、人民生活分析</w:t>
      </w:r>
    </w:p>
    <w:p>
      <w:pPr>
        <w:spacing w:after="150"/>
      </w:pPr>
      <w:r>
        <w:rPr/>
        <w:t xml:space="preserve">二、日照市居民消费价格情况</w:t>
      </w:r>
    </w:p>
    <w:p>
      <w:pPr>
        <w:spacing w:after="150"/>
      </w:pPr>
      <w:r>
        <w:rPr/>
        <w:t xml:space="preserve">三、2019-2023年日照消费者收入水平</w:t>
      </w:r>
    </w:p>
    <w:p>
      <w:pPr>
        <w:spacing w:after="150"/>
      </w:pPr>
      <w:r>
        <w:rPr/>
        <w:t xml:space="preserve">第二节 日照房地产场消费需求分析</w:t>
      </w:r>
    </w:p>
    <w:p>
      <w:pPr>
        <w:spacing w:after="150"/>
      </w:pPr>
      <w:r>
        <w:rPr/>
        <w:t xml:space="preserve">一、日照房地产市场的消费需求变化</w:t>
      </w:r>
    </w:p>
    <w:p>
      <w:pPr>
        <w:spacing w:after="150"/>
      </w:pPr>
      <w:r>
        <w:rPr/>
        <w:t xml:space="preserve">二、日照房地产市场消费需求分析</w:t>
      </w:r>
    </w:p>
    <w:p>
      <w:pPr>
        <w:spacing w:after="150"/>
      </w:pPr>
      <w:r>
        <w:rPr/>
        <w:t xml:space="preserve">三、日照市加强房地产市场信用管理</w:t>
      </w:r>
    </w:p>
    <w:p>
      <w:pPr>
        <w:spacing w:after="150"/>
      </w:pPr>
      <w:r>
        <w:rPr/>
        <w:t xml:space="preserve">第三节 日照房地产消费者调查</w:t>
      </w:r>
    </w:p>
    <w:p>
      <w:pPr>
        <w:spacing w:after="150"/>
      </w:pPr>
      <w:r>
        <w:rPr/>
        <w:t xml:space="preserve">一、消费者基本特征分析</w:t>
      </w:r>
    </w:p>
    <w:p>
      <w:pPr>
        <w:spacing w:after="150"/>
      </w:pPr>
      <w:r>
        <w:rPr/>
        <w:t xml:space="preserve">二、消费者投资特征分析</w:t>
      </w:r>
    </w:p>
    <w:p>
      <w:pPr>
        <w:spacing w:after="150"/>
      </w:pPr>
      <w:r>
        <w:rPr/>
        <w:t xml:space="preserve">三、消费者投资心理分析</w:t>
      </w:r>
    </w:p>
    <w:p>
      <w:pPr>
        <w:spacing w:after="150"/>
      </w:pPr>
      <w:r>
        <w:rPr/>
        <w:t xml:space="preserve">四、内销及外销客户特征</w:t>
      </w:r>
    </w:p>
    <w:p>
      <w:pPr>
        <w:spacing w:after="150"/>
      </w:pPr>
      <w:r>
        <w:rPr>
          <w:b w:val="1"/>
          <w:bCs w:val="1"/>
        </w:rPr>
        <w:t xml:space="preserve">第六章 日照房地产行业投资与发展前景分析</w:t>
      </w:r>
    </w:p>
    <w:p>
      <w:pPr>
        <w:spacing w:after="150"/>
      </w:pPr>
      <w:r>
        <w:rPr/>
        <w:t xml:space="preserve">第一节 日照房地产行业投资情况分析</w:t>
      </w:r>
    </w:p>
    <w:p>
      <w:pPr>
        <w:spacing w:after="150"/>
      </w:pPr>
      <w:r>
        <w:rPr/>
        <w:t xml:space="preserve">一、日照房地产投资情况</w:t>
      </w:r>
    </w:p>
    <w:p>
      <w:pPr>
        <w:spacing w:after="150"/>
      </w:pPr>
      <w:r>
        <w:rPr/>
        <w:t xml:space="preserve">二、日照房地产投资情况</w:t>
      </w:r>
    </w:p>
    <w:p>
      <w:pPr>
        <w:spacing w:after="150"/>
      </w:pPr>
      <w:r>
        <w:rPr/>
        <w:t xml:space="preserve">三、日照分地区投资分析</w:t>
      </w:r>
    </w:p>
    <w:p>
      <w:pPr>
        <w:spacing w:after="150"/>
      </w:pPr>
      <w:r>
        <w:rPr/>
        <w:t xml:space="preserve">第二节 日照房地产行业投资机会分析</w:t>
      </w:r>
    </w:p>
    <w:p>
      <w:pPr>
        <w:spacing w:after="150"/>
      </w:pPr>
      <w:r>
        <w:rPr/>
        <w:t xml:space="preserve">一、日照房地产市场潜在需求与潜在机会</w:t>
      </w:r>
    </w:p>
    <w:p>
      <w:pPr>
        <w:spacing w:after="150"/>
      </w:pPr>
      <w:r>
        <w:rPr/>
        <w:t xml:space="preserve">二、日照营造良好环境促房地产业平稳健康发展</w:t>
      </w:r>
    </w:p>
    <w:p>
      <w:pPr>
        <w:spacing w:after="150"/>
      </w:pPr>
      <w:r>
        <w:rPr/>
        <w:t xml:space="preserve">三、日照市“十三五”住房保障规划</w:t>
      </w:r>
    </w:p>
    <w:p>
      <w:pPr>
        <w:spacing w:after="150"/>
      </w:pPr>
      <w:r>
        <w:rPr/>
        <w:t xml:space="preserve">四、日照市旧城改造工程</w:t>
      </w:r>
    </w:p>
    <w:p>
      <w:pPr>
        <w:spacing w:after="150"/>
      </w:pPr>
      <w:r>
        <w:rPr/>
        <w:t xml:space="preserve">五、日照市大力推进农房建设与危房改造</w:t>
      </w:r>
    </w:p>
    <w:p>
      <w:pPr>
        <w:spacing w:after="150"/>
      </w:pPr>
      <w:r>
        <w:rPr/>
        <w:t xml:space="preserve">第三节 日照房地产行业发展前景分析</w:t>
      </w:r>
    </w:p>
    <w:p>
      <w:pPr>
        <w:spacing w:after="150"/>
      </w:pPr>
      <w:r>
        <w:rPr/>
        <w:t xml:space="preserve">一、日照房价将持续上涨</w:t>
      </w:r>
    </w:p>
    <w:p>
      <w:pPr>
        <w:spacing w:after="150"/>
      </w:pPr>
      <w:r>
        <w:rPr/>
        <w:t xml:space="preserve">二、外地人购房比例继续上扬</w:t>
      </w:r>
    </w:p>
    <w:p>
      <w:pPr>
        <w:spacing w:after="150"/>
      </w:pPr>
      <w:r>
        <w:rPr/>
        <w:t xml:space="preserve">三、二次购房需求增加</w:t>
      </w:r>
    </w:p>
    <w:p>
      <w:pPr>
        <w:spacing w:after="150"/>
      </w:pPr>
      <w:r>
        <w:rPr/>
        <w:t xml:space="preserve">四、房地产开发空间巨大</w:t>
      </w:r>
    </w:p>
    <w:p>
      <w:pPr>
        <w:spacing w:after="150"/>
      </w:pPr>
      <w:r>
        <w:rPr>
          <w:b w:val="1"/>
          <w:bCs w:val="1"/>
        </w:rPr>
        <w:t xml:space="preserve">第二部分 日照房地产市场竞争格局与形势</w:t>
      </w:r>
    </w:p>
    <w:p>
      <w:pPr>
        <w:spacing w:after="150"/>
      </w:pPr>
      <w:r>
        <w:rPr>
          <w:b w:val="1"/>
          <w:bCs w:val="1"/>
        </w:rPr>
        <w:t xml:space="preserve">第七章 日照房地产行业竞争格局分析</w:t>
      </w:r>
    </w:p>
    <w:p>
      <w:pPr>
        <w:spacing w:after="150"/>
      </w:pPr>
      <w:r>
        <w:rPr/>
        <w:t xml:space="preserve">第一节 我国房地产竞争分析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四、房地产市场集中度分析</w:t>
      </w:r>
    </w:p>
    <w:p>
      <w:pPr>
        <w:spacing w:after="150"/>
      </w:pPr>
      <w:r>
        <w:rPr/>
        <w:t xml:space="preserve">五、我国房地产竞争形势分析</w:t>
      </w:r>
    </w:p>
    <w:p>
      <w:pPr>
        <w:spacing w:after="150"/>
      </w:pPr>
      <w:r>
        <w:rPr/>
        <w:t xml:space="preserve">六、我国房地产市场集中度分析</w:t>
      </w:r>
    </w:p>
    <w:p>
      <w:pPr>
        <w:spacing w:after="150"/>
      </w:pPr>
      <w:r>
        <w:rPr/>
        <w:t xml:space="preserve">七、我国房地产企业成长能力分析</w:t>
      </w:r>
    </w:p>
    <w:p>
      <w:pPr>
        <w:spacing w:after="150"/>
      </w:pPr>
      <w:r>
        <w:rPr/>
        <w:t xml:space="preserve">第二节 日照房地产竞争分析</w:t>
      </w:r>
    </w:p>
    <w:p>
      <w:pPr>
        <w:spacing w:after="150"/>
      </w:pPr>
      <w:r>
        <w:rPr/>
        <w:t xml:space="preserve">一、日照房地产市场竞争情况分析</w:t>
      </w:r>
    </w:p>
    <w:p>
      <w:pPr>
        <w:spacing w:after="150"/>
      </w:pPr>
      <w:r>
        <w:rPr/>
        <w:t xml:space="preserve">二、日照房地产品牌竞争情况</w:t>
      </w:r>
    </w:p>
    <w:p>
      <w:pPr>
        <w:spacing w:after="150"/>
      </w:pPr>
      <w:r>
        <w:rPr/>
        <w:t xml:space="preserve">三、日照房地产市场竞争形势分析</w:t>
      </w:r>
    </w:p>
    <w:p>
      <w:pPr>
        <w:spacing w:after="150"/>
      </w:pPr>
      <w:r>
        <w:rPr/>
        <w:t xml:space="preserve">第三节 日照房地产行业集中度分析</w:t>
      </w:r>
    </w:p>
    <w:p>
      <w:pPr>
        <w:spacing w:after="150"/>
      </w:pPr>
      <w:r>
        <w:rPr/>
        <w:t xml:space="preserve">一、日照房地产市场集中度分析</w:t>
      </w:r>
    </w:p>
    <w:p>
      <w:pPr>
        <w:spacing w:after="150"/>
      </w:pPr>
      <w:r>
        <w:rPr/>
        <w:t xml:space="preserve">二、日照房地产区域集中度分析</w:t>
      </w:r>
    </w:p>
    <w:p>
      <w:pPr>
        <w:spacing w:after="150"/>
      </w:pPr>
      <w:r>
        <w:rPr/>
        <w:t xml:space="preserve">第四节 日照房地产行业竞争格局分析</w:t>
      </w:r>
    </w:p>
    <w:p>
      <w:pPr>
        <w:spacing w:after="150"/>
      </w:pPr>
      <w:r>
        <w:rPr/>
        <w:t xml:space="preserve">一、2019-2023年日照房地产行业竞争分析</w:t>
      </w:r>
    </w:p>
    <w:p>
      <w:pPr>
        <w:spacing w:after="150"/>
      </w:pPr>
      <w:r>
        <w:rPr/>
        <w:t xml:space="preserve">二、2019-2023年日照主要房地产企业动向</w:t>
      </w:r>
    </w:p>
    <w:p>
      <w:pPr>
        <w:spacing w:after="150"/>
      </w:pPr>
      <w:r>
        <w:rPr/>
        <w:t xml:space="preserve">三、2019-2023年日照房地产竞争策略分析</w:t>
      </w:r>
    </w:p>
    <w:p>
      <w:pPr>
        <w:spacing w:after="150"/>
      </w:pPr>
      <w:r>
        <w:rPr>
          <w:b w:val="1"/>
          <w:bCs w:val="1"/>
        </w:rPr>
        <w:t xml:space="preserve">第八章 2019-2023年日照房地产行业发展形势分析</w:t>
      </w:r>
    </w:p>
    <w:p>
      <w:pPr>
        <w:spacing w:after="150"/>
      </w:pPr>
      <w:r>
        <w:rPr/>
        <w:t xml:space="preserve">第一节 日照房地产行业发展概况</w:t>
      </w:r>
    </w:p>
    <w:p>
      <w:pPr>
        <w:spacing w:after="150"/>
      </w:pPr>
      <w:r>
        <w:rPr/>
        <w:t xml:space="preserve">一、日照房地产行业发展特点分析</w:t>
      </w:r>
    </w:p>
    <w:p>
      <w:pPr>
        <w:spacing w:after="150"/>
      </w:pPr>
      <w:r>
        <w:rPr/>
        <w:t xml:space="preserve">二、日照房地产行业投资现状分析</w:t>
      </w:r>
    </w:p>
    <w:p>
      <w:pPr>
        <w:spacing w:after="150"/>
      </w:pPr>
      <w:r>
        <w:rPr/>
        <w:t xml:space="preserve">三、日照房地产宏观运行状况</w:t>
      </w:r>
    </w:p>
    <w:p>
      <w:pPr>
        <w:spacing w:after="150"/>
      </w:pPr>
      <w:r>
        <w:rPr/>
        <w:t xml:space="preserve">四、日照房地产开发情况</w:t>
      </w:r>
    </w:p>
    <w:p>
      <w:pPr>
        <w:spacing w:after="150"/>
      </w:pPr>
      <w:r>
        <w:rPr/>
        <w:t xml:space="preserve">第二节 2019-2023年日照房地产行业市场情况分析</w:t>
      </w:r>
    </w:p>
    <w:p>
      <w:pPr>
        <w:spacing w:after="150"/>
      </w:pPr>
      <w:r>
        <w:rPr/>
        <w:t xml:space="preserve">一、日照房地产行业市场发展分析</w:t>
      </w:r>
    </w:p>
    <w:p>
      <w:pPr>
        <w:spacing w:after="150"/>
      </w:pPr>
      <w:r>
        <w:rPr/>
        <w:t xml:space="preserve">二、日照房地产市场存在的问题</w:t>
      </w:r>
    </w:p>
    <w:p>
      <w:pPr>
        <w:spacing w:after="150"/>
      </w:pPr>
      <w:r>
        <w:rPr/>
        <w:t xml:space="preserve">三、日照市房产市场交易情况</w:t>
      </w:r>
    </w:p>
    <w:p>
      <w:pPr>
        <w:spacing w:after="150"/>
      </w:pPr>
      <w:r>
        <w:rPr/>
        <w:t xml:space="preserve">四、日照房地产市场走势分析</w:t>
      </w:r>
    </w:p>
    <w:p>
      <w:pPr>
        <w:spacing w:after="150"/>
      </w:pPr>
      <w:r>
        <w:rPr/>
        <w:t xml:space="preserve">第三节 2019-2023年日照房地产产销状况分析</w:t>
      </w:r>
    </w:p>
    <w:p>
      <w:pPr>
        <w:spacing w:after="150"/>
      </w:pPr>
      <w:r>
        <w:rPr/>
        <w:t xml:space="preserve">一、日照房地产供给分析</w:t>
      </w:r>
    </w:p>
    <w:p>
      <w:pPr>
        <w:spacing w:after="150"/>
      </w:pPr>
      <w:r>
        <w:rPr/>
        <w:t xml:space="preserve">二、日照房地产销量分析</w:t>
      </w:r>
    </w:p>
    <w:p>
      <w:pPr>
        <w:spacing w:after="150"/>
      </w:pPr>
      <w:r>
        <w:rPr/>
        <w:t xml:space="preserve">三、日照房地产市场需求分析</w:t>
      </w:r>
    </w:p>
    <w:p>
      <w:pPr>
        <w:spacing w:after="150"/>
      </w:pPr>
      <w:r>
        <w:rPr>
          <w:b w:val="1"/>
          <w:bCs w:val="1"/>
        </w:rPr>
        <w:t xml:space="preserve">第三部分 日照房地产行业盈利水平与企业分析</w:t>
      </w:r>
    </w:p>
    <w:p>
      <w:pPr>
        <w:spacing w:after="150"/>
      </w:pPr>
      <w:r>
        <w:rPr>
          <w:b w:val="1"/>
          <w:bCs w:val="1"/>
        </w:rPr>
        <w:t xml:space="preserve">第九章 日照房地产行业整体运行指标分析</w:t>
      </w:r>
    </w:p>
    <w:p>
      <w:pPr>
        <w:spacing w:after="150"/>
      </w:pPr>
      <w:r>
        <w:rPr/>
        <w:t xml:space="preserve">第一节 2019-2023年日照房地产行业总体规模分析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2019-2023年日照房地产行业产销分析</w:t>
      </w:r>
    </w:p>
    <w:p>
      <w:pPr>
        <w:spacing w:after="150"/>
      </w:pPr>
      <w:r>
        <w:rPr/>
        <w:t xml:space="preserve">一、日照房地产市场交易分析</w:t>
      </w:r>
    </w:p>
    <w:p>
      <w:pPr>
        <w:spacing w:after="150"/>
      </w:pPr>
      <w:r>
        <w:rPr/>
        <w:t xml:space="preserve">二、日照房屋登记量情况分析</w:t>
      </w:r>
    </w:p>
    <w:p>
      <w:pPr>
        <w:spacing w:after="150"/>
      </w:pPr>
      <w:r>
        <w:rPr/>
        <w:t xml:space="preserve">第三节 2019-2023年日照房地产行业财务指标总体分析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第十章 日照房地产行业赢利水平分析</w:t>
      </w:r>
    </w:p>
    <w:p>
      <w:pPr>
        <w:spacing w:after="150"/>
      </w:pPr>
      <w:r>
        <w:rPr/>
        <w:t xml:space="preserve">第一节 成本分析</w:t>
      </w:r>
    </w:p>
    <w:p>
      <w:pPr>
        <w:spacing w:after="150"/>
      </w:pPr>
      <w:r>
        <w:rPr/>
        <w:t xml:space="preserve">一、2019-2023年日照房地产原材料价格走势</w:t>
      </w:r>
    </w:p>
    <w:p>
      <w:pPr>
        <w:spacing w:after="150"/>
      </w:pPr>
      <w:r>
        <w:rPr/>
        <w:t xml:space="preserve">二、2019-2023年日照房地产行业人工成本分析</w:t>
      </w:r>
    </w:p>
    <w:p>
      <w:pPr>
        <w:spacing w:after="150"/>
      </w:pPr>
      <w:r>
        <w:rPr/>
        <w:t xml:space="preserve">三、2019-2023年日照房地产行业营销成本分析</w:t>
      </w:r>
    </w:p>
    <w:p>
      <w:pPr>
        <w:spacing w:after="150"/>
      </w:pPr>
      <w:r>
        <w:rPr/>
        <w:t xml:space="preserve">第二节 盈利水平分析</w:t>
      </w:r>
    </w:p>
    <w:p>
      <w:pPr>
        <w:spacing w:after="150"/>
      </w:pPr>
      <w:r>
        <w:rPr/>
        <w:t xml:space="preserve">一、2019-2023年山东房地产行业价格走势</w:t>
      </w:r>
    </w:p>
    <w:p>
      <w:pPr>
        <w:spacing w:after="150"/>
      </w:pPr>
      <w:r>
        <w:rPr/>
        <w:t xml:space="preserve">二、2019-2023年日照房地产行业价格走势</w:t>
      </w:r>
    </w:p>
    <w:p>
      <w:pPr>
        <w:spacing w:after="150"/>
      </w:pPr>
      <w:r>
        <w:rPr/>
        <w:t xml:space="preserve">三、2019-2023年日照房地产行业资金周转情况</w:t>
      </w:r>
    </w:p>
    <w:p>
      <w:pPr>
        <w:spacing w:after="150"/>
      </w:pPr>
      <w:r>
        <w:rPr/>
        <w:t xml:space="preserve">四、2019-2023年日照房地产行业赢利能力</w:t>
      </w:r>
    </w:p>
    <w:p>
      <w:pPr>
        <w:spacing w:after="150"/>
      </w:pPr>
      <w:r>
        <w:rPr>
          <w:b w:val="1"/>
          <w:bCs w:val="1"/>
        </w:rPr>
        <w:t xml:space="preserve">第十一章 日照房地产重点企业发展分析</w:t>
      </w:r>
    </w:p>
    <w:p>
      <w:pPr>
        <w:spacing w:after="150"/>
      </w:pPr>
      <w:r>
        <w:rPr/>
        <w:t xml:space="preserve">第一节 日照城建集团有限公司</w:t>
      </w:r>
    </w:p>
    <w:p>
      <w:pPr>
        <w:spacing w:after="150"/>
      </w:pPr>
      <w:r>
        <w:rPr/>
        <w:t xml:space="preserve">一、企业概况</w:t>
      </w:r>
    </w:p>
    <w:p>
      <w:pPr>
        <w:spacing w:after="150"/>
      </w:pPr>
      <w:r>
        <w:rPr/>
        <w:t xml:space="preserve">二、企业发展状况</w:t>
      </w:r>
    </w:p>
    <w:p>
      <w:pPr>
        <w:spacing w:after="150"/>
      </w:pPr>
      <w:r>
        <w:rPr/>
        <w:t xml:space="preserve">三、发展分析</w:t>
      </w:r>
    </w:p>
    <w:p>
      <w:pPr>
        <w:spacing w:after="150"/>
      </w:pPr>
      <w:r>
        <w:rPr/>
        <w:t xml:space="preserve">第二节 日照山海天城建集团</w:t>
      </w:r>
    </w:p>
    <w:p>
      <w:pPr>
        <w:spacing w:after="150"/>
      </w:pPr>
      <w:r>
        <w:rPr/>
        <w:t xml:space="preserve">一、企业概况</w:t>
      </w:r>
    </w:p>
    <w:p>
      <w:pPr>
        <w:spacing w:after="150"/>
      </w:pPr>
      <w:r>
        <w:rPr/>
        <w:t xml:space="preserve">二、发展动态</w:t>
      </w:r>
    </w:p>
    <w:p>
      <w:pPr>
        <w:spacing w:after="150"/>
      </w:pPr>
      <w:r>
        <w:rPr/>
        <w:t xml:space="preserve">三、集团战略</w:t>
      </w:r>
    </w:p>
    <w:p>
      <w:pPr>
        <w:spacing w:after="150"/>
      </w:pPr>
      <w:r>
        <w:rPr/>
        <w:t xml:space="preserve">第三节 山东荣安集团有限公司</w:t>
      </w:r>
    </w:p>
    <w:p>
      <w:pPr>
        <w:spacing w:after="150"/>
      </w:pPr>
      <w:r>
        <w:rPr/>
        <w:t xml:space="preserve">一、企业概况</w:t>
      </w:r>
    </w:p>
    <w:p>
      <w:pPr>
        <w:spacing w:after="150"/>
      </w:pPr>
      <w:r>
        <w:rPr/>
        <w:t xml:space="preserve">二、房地产业务</w:t>
      </w:r>
    </w:p>
    <w:p>
      <w:pPr>
        <w:spacing w:after="150"/>
      </w:pPr>
      <w:r>
        <w:rPr/>
        <w:t xml:space="preserve">三、发展分析</w:t>
      </w:r>
    </w:p>
    <w:p>
      <w:pPr>
        <w:spacing w:after="150"/>
      </w:pPr>
      <w:r>
        <w:rPr/>
        <w:t xml:space="preserve">第四节 山东海纳房地产股份有限公司</w:t>
      </w:r>
    </w:p>
    <w:p>
      <w:pPr>
        <w:spacing w:after="150"/>
      </w:pPr>
      <w:r>
        <w:rPr/>
        <w:t xml:space="preserve">一、企业概况</w:t>
      </w:r>
    </w:p>
    <w:p>
      <w:pPr>
        <w:spacing w:after="150"/>
      </w:pPr>
      <w:r>
        <w:rPr/>
        <w:t xml:space="preserve">二、企业文化</w:t>
      </w:r>
    </w:p>
    <w:p>
      <w:pPr>
        <w:spacing w:after="150"/>
      </w:pPr>
      <w:r>
        <w:rPr/>
        <w:t xml:space="preserve">三、销售策略</w:t>
      </w:r>
    </w:p>
    <w:p>
      <w:pPr>
        <w:spacing w:after="150"/>
      </w:pPr>
      <w:r>
        <w:rPr/>
        <w:t xml:space="preserve">第五节 日照安泰房地产开发有限公司</w:t>
      </w:r>
    </w:p>
    <w:p>
      <w:pPr>
        <w:spacing w:after="150"/>
      </w:pPr>
      <w:r>
        <w:rPr/>
        <w:t xml:space="preserve">一、企业概况</w:t>
      </w:r>
    </w:p>
    <w:p>
      <w:pPr>
        <w:spacing w:after="150"/>
      </w:pPr>
      <w:r>
        <w:rPr/>
        <w:t xml:space="preserve">二、企业发展状况</w:t>
      </w:r>
    </w:p>
    <w:p>
      <w:pPr>
        <w:spacing w:after="150"/>
      </w:pPr>
      <w:r>
        <w:rPr/>
        <w:t xml:space="preserve">三、发展策略</w:t>
      </w:r>
    </w:p>
    <w:p>
      <w:pPr>
        <w:spacing w:after="150"/>
      </w:pPr>
      <w:r>
        <w:rPr/>
        <w:t xml:space="preserve">第六节 日照日广房地产开发有限公司</w:t>
      </w:r>
    </w:p>
    <w:p>
      <w:pPr>
        <w:spacing w:after="150"/>
      </w:pPr>
      <w:r>
        <w:rPr/>
        <w:t xml:space="preserve">一、企业概况</w:t>
      </w:r>
    </w:p>
    <w:p>
      <w:pPr>
        <w:spacing w:after="150"/>
      </w:pPr>
      <w:r>
        <w:rPr/>
        <w:t xml:space="preserve">二、企业优势</w:t>
      </w:r>
    </w:p>
    <w:p>
      <w:pPr>
        <w:spacing w:after="150"/>
      </w:pPr>
      <w:r>
        <w:rPr/>
        <w:t xml:space="preserve">三、发展状况</w:t>
      </w:r>
    </w:p>
    <w:p>
      <w:pPr>
        <w:spacing w:after="150"/>
      </w:pPr>
      <w:r>
        <w:rPr/>
        <w:t xml:space="preserve">第七节 日照兴业房地产开发有限公司</w:t>
      </w:r>
    </w:p>
    <w:p>
      <w:pPr>
        <w:spacing w:after="150"/>
      </w:pPr>
      <w:r>
        <w:rPr/>
        <w:t xml:space="preserve">一、企业概况</w:t>
      </w:r>
    </w:p>
    <w:p>
      <w:pPr>
        <w:spacing w:after="150"/>
      </w:pPr>
      <w:r>
        <w:rPr/>
        <w:t xml:space="preserve">二、发展状况</w:t>
      </w:r>
    </w:p>
    <w:p>
      <w:pPr>
        <w:spacing w:after="150"/>
      </w:pPr>
      <w:r>
        <w:rPr/>
        <w:t xml:space="preserve">三、发展分析</w:t>
      </w:r>
    </w:p>
    <w:p>
      <w:pPr>
        <w:spacing w:after="150"/>
      </w:pPr>
      <w:r>
        <w:rPr/>
        <w:t xml:space="preserve">第八节 日照日港房地产开发公司</w:t>
      </w:r>
    </w:p>
    <w:p>
      <w:pPr>
        <w:spacing w:after="150"/>
      </w:pPr>
      <w:r>
        <w:rPr/>
        <w:t xml:space="preserve">一、企业概况</w:t>
      </w:r>
    </w:p>
    <w:p>
      <w:pPr>
        <w:spacing w:after="150"/>
      </w:pPr>
      <w:r>
        <w:rPr/>
        <w:t xml:space="preserve">二、企业资质</w:t>
      </w:r>
    </w:p>
    <w:p>
      <w:pPr>
        <w:spacing w:after="150"/>
      </w:pPr>
      <w:r>
        <w:rPr/>
        <w:t xml:space="preserve">三、销售分析</w:t>
      </w:r>
    </w:p>
    <w:p>
      <w:pPr>
        <w:spacing w:after="150"/>
      </w:pPr>
      <w:r>
        <w:rPr/>
        <w:t xml:space="preserve">第九节 日照市土地开发总公司</w:t>
      </w:r>
    </w:p>
    <w:p>
      <w:pPr>
        <w:spacing w:after="150"/>
      </w:pPr>
      <w:r>
        <w:rPr/>
        <w:t xml:space="preserve">一、企业概况</w:t>
      </w:r>
    </w:p>
    <w:p>
      <w:pPr>
        <w:spacing w:after="150"/>
      </w:pPr>
      <w:r>
        <w:rPr/>
        <w:t xml:space="preserve">二、主要楼盘</w:t>
      </w:r>
    </w:p>
    <w:p>
      <w:pPr>
        <w:spacing w:after="150"/>
      </w:pPr>
      <w:r>
        <w:rPr/>
        <w:t xml:space="preserve">三、发展状况</w:t>
      </w:r>
    </w:p>
    <w:p>
      <w:pPr>
        <w:spacing w:after="150"/>
      </w:pPr>
      <w:r>
        <w:rPr/>
        <w:t xml:space="preserve">第十节 日照埃菲尔置业有限公司</w:t>
      </w:r>
    </w:p>
    <w:p>
      <w:pPr>
        <w:spacing w:after="150"/>
      </w:pPr>
      <w:r>
        <w:rPr/>
        <w:t xml:space="preserve">一、企业概况</w:t>
      </w:r>
    </w:p>
    <w:p>
      <w:pPr>
        <w:spacing w:after="150"/>
      </w:pPr>
      <w:r>
        <w:rPr/>
        <w:t xml:space="preserve">二、发展状况</w:t>
      </w:r>
    </w:p>
    <w:p>
      <w:pPr>
        <w:spacing w:after="150"/>
      </w:pPr>
      <w:r>
        <w:rPr/>
        <w:t xml:space="preserve">三、未来展望</w:t>
      </w:r>
    </w:p>
    <w:p>
      <w:pPr>
        <w:spacing w:after="150"/>
      </w:pPr>
      <w:r>
        <w:rPr>
          <w:b w:val="1"/>
          <w:bCs w:val="1"/>
        </w:rPr>
        <w:t xml:space="preserve">第四部分 日照房地产行业投资策略与风险预警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我国房地产融资策略分析</w:t>
      </w:r>
    </w:p>
    <w:p>
      <w:pPr>
        <w:spacing w:after="150"/>
      </w:pPr>
      <w:r>
        <w:rPr/>
        <w:t xml:space="preserve">一、中国房地产融资模式分析</w:t>
      </w:r>
    </w:p>
    <w:p>
      <w:pPr>
        <w:spacing w:after="150"/>
      </w:pPr>
      <w:r>
        <w:rPr/>
        <w:t xml:space="preserve">二、房地产中小公司融资策略分析</w:t>
      </w:r>
    </w:p>
    <w:p>
      <w:pPr>
        <w:spacing w:after="150"/>
      </w:pPr>
      <w:r>
        <w:rPr/>
        <w:t xml:space="preserve">三、我国中小型房地产企业融资出路分析</w:t>
      </w:r>
    </w:p>
    <w:p>
      <w:pPr>
        <w:spacing w:after="150"/>
      </w:pPr>
      <w:r>
        <w:rPr>
          <w:b w:val="1"/>
          <w:bCs w:val="1"/>
        </w:rPr>
        <w:t xml:space="preserve">第十三章 日照房地产行业投资策略分析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第二节 行业投资形势分析</w:t>
      </w:r>
    </w:p>
    <w:p>
      <w:pPr>
        <w:spacing w:after="150"/>
      </w:pPr>
      <w:r>
        <w:rPr/>
        <w:t xml:space="preserve">一、行业进入壁垒</w:t>
      </w:r>
    </w:p>
    <w:p>
      <w:pPr>
        <w:spacing w:after="150"/>
      </w:pPr>
      <w:r>
        <w:rPr/>
        <w:t xml:space="preserve">二、行业SWOT分析</w:t>
      </w:r>
    </w:p>
    <w:p>
      <w:pPr>
        <w:spacing w:after="150"/>
      </w:pPr>
      <w:r>
        <w:rPr/>
        <w:t xml:space="preserve">三、行业五力模型分析</w:t>
      </w:r>
    </w:p>
    <w:p>
      <w:pPr>
        <w:spacing w:after="150"/>
      </w:pPr>
      <w:r>
        <w:rPr/>
        <w:t xml:space="preserve">第三节 日照房地产行业投资策略研究</w:t>
      </w:r>
    </w:p>
    <w:p>
      <w:pPr>
        <w:spacing w:after="150"/>
      </w:pPr>
      <w:r>
        <w:rPr/>
        <w:t xml:space="preserve">一、日照房地产行业投资战略研究</w:t>
      </w:r>
    </w:p>
    <w:p>
      <w:pPr>
        <w:spacing w:after="150"/>
      </w:pPr>
      <w:r>
        <w:rPr/>
        <w:t xml:space="preserve">二、我国房地产行业投资策略</w:t>
      </w:r>
    </w:p>
    <w:p>
      <w:pPr>
        <w:spacing w:after="150"/>
      </w:pPr>
      <w:r>
        <w:rPr/>
        <w:t xml:space="preserve">三、2019-2023年日照房地产行业投资策略</w:t>
      </w:r>
    </w:p>
    <w:p>
      <w:pPr>
        <w:spacing w:after="150"/>
      </w:pPr>
      <w:r>
        <w:rPr/>
        <w:t xml:space="preserve">四、2019-2023年日照房地产行业投资策略</w:t>
      </w:r>
    </w:p>
    <w:p>
      <w:pPr>
        <w:spacing w:after="150"/>
      </w:pPr>
      <w:r>
        <w:rPr/>
        <w:t xml:space="preserve">五、房价“高压政策”下日照房产策略</w:t>
      </w:r>
    </w:p>
    <w:p>
      <w:pPr>
        <w:spacing w:after="150"/>
      </w:pPr>
      <w:r>
        <w:rPr>
          <w:b w:val="1"/>
          <w:bCs w:val="1"/>
        </w:rPr>
        <w:t xml:space="preserve">第十四章 日照房地产行业投资风险预警</w:t>
      </w:r>
    </w:p>
    <w:p>
      <w:pPr>
        <w:spacing w:after="150"/>
      </w:pPr>
      <w:r>
        <w:rPr/>
        <w:t xml:space="preserve">第一节 影响日照房地产行业发展的主要因素</w:t>
      </w:r>
    </w:p>
    <w:p>
      <w:pPr>
        <w:spacing w:after="150"/>
      </w:pPr>
      <w:r>
        <w:rPr/>
        <w:t xml:space="preserve">一、影响日照房地产行业运行的有利因素</w:t>
      </w:r>
    </w:p>
    <w:p>
      <w:pPr>
        <w:spacing w:after="150"/>
      </w:pPr>
      <w:r>
        <w:rPr/>
        <w:t xml:space="preserve">二、影响日照房地产行业运行的稳定因素</w:t>
      </w:r>
    </w:p>
    <w:p>
      <w:pPr>
        <w:spacing w:after="150"/>
      </w:pPr>
      <w:r>
        <w:rPr/>
        <w:t xml:space="preserve">三、影响日照房地产行业运行的不利因素</w:t>
      </w:r>
    </w:p>
    <w:p>
      <w:pPr>
        <w:spacing w:after="150"/>
      </w:pPr>
      <w:r>
        <w:rPr/>
        <w:t xml:space="preserve">第二节 日照房地产行业投资风险预警</w:t>
      </w:r>
    </w:p>
    <w:p>
      <w:pPr>
        <w:spacing w:after="150"/>
      </w:pPr>
      <w:r>
        <w:rPr/>
        <w:t xml:space="preserve">一、2024-2029年日照房地产行业市场风险预测</w:t>
      </w:r>
    </w:p>
    <w:p>
      <w:pPr>
        <w:spacing w:after="150"/>
      </w:pPr>
      <w:r>
        <w:rPr/>
        <w:t xml:space="preserve">二、2024-2029年日照房地产行业政策风险预测</w:t>
      </w:r>
    </w:p>
    <w:p>
      <w:pPr>
        <w:spacing w:after="150"/>
      </w:pPr>
      <w:r>
        <w:rPr/>
        <w:t xml:space="preserve">三、2024-2029年日照房地产行业经营风险预测</w:t>
      </w:r>
    </w:p>
    <w:p>
      <w:pPr>
        <w:spacing w:after="150"/>
      </w:pPr>
      <w:r>
        <w:rPr/>
        <w:t xml:space="preserve">第三节 房地产行业投资风险分析</w:t>
      </w:r>
    </w:p>
    <w:p>
      <w:pPr>
        <w:spacing w:after="150"/>
      </w:pPr>
      <w:r>
        <w:rPr/>
        <w:t xml:space="preserve">一、房地产投资风险的认识</w:t>
      </w:r>
    </w:p>
    <w:p>
      <w:pPr>
        <w:spacing w:after="150"/>
      </w:pPr>
      <w:r>
        <w:rPr/>
        <w:t xml:space="preserve">二、房地产行业投资风险分析</w:t>
      </w:r>
    </w:p>
    <w:p>
      <w:pPr>
        <w:spacing w:after="150"/>
      </w:pPr>
      <w:r>
        <w:rPr/>
        <w:t xml:space="preserve">三、房地产市场政策风险分析</w:t>
      </w:r>
    </w:p>
    <w:p>
      <w:pPr>
        <w:spacing w:after="150"/>
      </w:pPr>
      <w:r>
        <w:rPr/>
        <w:t xml:space="preserve">第四节 日照房地产行业投资风险及控制策略</w:t>
      </w:r>
    </w:p>
    <w:p>
      <w:pPr>
        <w:spacing w:after="150"/>
      </w:pPr>
      <w:r>
        <w:rPr/>
        <w:t xml:space="preserve">一、日照房地产行业投资风险分析</w:t>
      </w:r>
    </w:p>
    <w:p>
      <w:pPr>
        <w:spacing w:after="150"/>
      </w:pPr>
      <w:r>
        <w:rPr/>
        <w:t xml:space="preserve">二、开发商加强融资风险管理策略</w:t>
      </w:r>
    </w:p>
    <w:p>
      <w:pPr>
        <w:spacing w:after="150"/>
      </w:pPr>
      <w:r>
        <w:rPr/>
        <w:t xml:space="preserve">三、日照房地产开发实施保险策略</w:t>
      </w:r>
    </w:p>
    <w:p>
      <w:pPr>
        <w:spacing w:after="150"/>
      </w:pPr>
      <w:r>
        <w:rPr/>
        <w:t xml:space="preserve">四、完善项目开发融资体系</w:t>
      </w:r>
    </w:p>
    <w:p>
      <w:pPr>
        <w:spacing w:after="150"/>
      </w:pPr>
      <w:r>
        <w:rPr/>
        <w:t xml:space="preserve">五、搞项目融资，成立项目公司</w:t>
      </w:r>
    </w:p>
    <w:p>
      <w:pPr>
        <w:spacing w:after="150"/>
      </w:pPr>
      <w:r>
        <w:rPr>
          <w:b w:val="1"/>
          <w:bCs w:val="1"/>
        </w:rPr>
        <w:t xml:space="preserve">第五部分 日照房地产行业发展趋势与规划建议</w:t>
      </w:r>
    </w:p>
    <w:p>
      <w:pPr>
        <w:spacing w:after="150"/>
      </w:pPr>
      <w:r>
        <w:rPr>
          <w:b w:val="1"/>
          <w:bCs w:val="1"/>
        </w:rPr>
        <w:t xml:space="preserve">第十五章 日照房地产行业发展趋势分析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四、我国房地产市场走势</w:t>
      </w:r>
    </w:p>
    <w:p>
      <w:pPr>
        <w:spacing w:after="150"/>
      </w:pPr>
      <w:r>
        <w:rPr/>
        <w:t xml:space="preserve">第二节 日照房地产市场趋势分析</w:t>
      </w:r>
    </w:p>
    <w:p>
      <w:pPr>
        <w:spacing w:after="150"/>
      </w:pPr>
      <w:r>
        <w:rPr/>
        <w:t xml:space="preserve">一、日照房地产发展前景分析</w:t>
      </w:r>
    </w:p>
    <w:p>
      <w:pPr>
        <w:spacing w:after="150"/>
      </w:pPr>
      <w:r>
        <w:rPr/>
        <w:t xml:space="preserve">二、日照房地产发展趋势分析</w:t>
      </w:r>
    </w:p>
    <w:p>
      <w:pPr>
        <w:spacing w:after="150"/>
      </w:pPr>
      <w:r>
        <w:rPr/>
        <w:t xml:space="preserve">三、日照海滨地产复合开发趋势</w:t>
      </w:r>
    </w:p>
    <w:p>
      <w:pPr>
        <w:spacing w:after="150"/>
      </w:pPr>
      <w:r>
        <w:rPr/>
        <w:t xml:space="preserve">第三节 2024-2029年日照房地产行业供需预测</w:t>
      </w:r>
    </w:p>
    <w:p>
      <w:pPr>
        <w:spacing w:after="150"/>
      </w:pPr>
      <w:r>
        <w:rPr/>
        <w:t xml:space="preserve">一、新政影响与价格走势分析</w:t>
      </w:r>
    </w:p>
    <w:p>
      <w:pPr>
        <w:spacing w:after="150"/>
      </w:pPr>
      <w:r>
        <w:rPr/>
        <w:t xml:space="preserve">二、日照楼市波动性分析预测</w:t>
      </w:r>
    </w:p>
    <w:p>
      <w:pPr>
        <w:spacing w:after="150"/>
      </w:pPr>
      <w:r>
        <w:rPr/>
        <w:t xml:space="preserve">三、日照房地产价格走势预测</w:t>
      </w:r>
    </w:p>
    <w:p>
      <w:pPr>
        <w:spacing w:after="150"/>
      </w:pPr>
      <w:r>
        <w:rPr/>
        <w:t xml:space="preserve">第四节 日照房地产行业规划建议</w:t>
      </w:r>
    </w:p>
    <w:p>
      <w:pPr>
        <w:spacing w:after="150"/>
      </w:pPr>
      <w:r>
        <w:rPr/>
        <w:t xml:space="preserve">一、日照城中村改造规划</w:t>
      </w:r>
    </w:p>
    <w:p>
      <w:pPr>
        <w:spacing w:after="150"/>
      </w:pPr>
      <w:r>
        <w:rPr/>
        <w:t xml:space="preserve">二、日照房地产区域规划</w:t>
      </w:r>
    </w:p>
    <w:p>
      <w:pPr>
        <w:spacing w:after="150"/>
      </w:pPr>
      <w:r>
        <w:rPr/>
        <w:t xml:space="preserve">三、日照房地产市场策略</w:t>
      </w:r>
    </w:p>
    <w:p>
      <w:pPr>
        <w:spacing w:after="150"/>
      </w:pPr>
      <w:r>
        <w:rPr>
          <w:b w:val="1"/>
          <w:bCs w:val="1"/>
        </w:rPr>
        <w:t xml:space="preserve">第十六章 日照房地产企业管理策略建议</w:t>
      </w:r>
    </w:p>
    <w:p>
      <w:pPr>
        <w:spacing w:after="150"/>
      </w:pPr>
      <w:r>
        <w:rPr/>
        <w:t xml:space="preserve">第一节 日照房地产行业发展战略研究</w:t>
      </w:r>
    </w:p>
    <w:p>
      <w:pPr>
        <w:spacing w:after="150"/>
      </w:pPr>
      <w:r>
        <w:rPr/>
        <w:t xml:space="preserve">一、日照房地产营销策略分析</w:t>
      </w:r>
    </w:p>
    <w:p>
      <w:pPr>
        <w:spacing w:after="150"/>
      </w:pPr>
      <w:r>
        <w:rPr/>
        <w:t xml:space="preserve">二、日照房地产行业发展建议</w:t>
      </w:r>
    </w:p>
    <w:p>
      <w:pPr>
        <w:spacing w:after="150"/>
      </w:pPr>
      <w:r>
        <w:rPr/>
        <w:t xml:space="preserve">三、日照房地产发展战略思考</w:t>
      </w:r>
    </w:p>
    <w:p>
      <w:pPr>
        <w:spacing w:after="150"/>
      </w:pPr>
      <w:r>
        <w:rPr/>
        <w:t xml:space="preserve">第二节 提高日照房地产企业竞争力的策略</w:t>
      </w:r>
    </w:p>
    <w:p>
      <w:pPr>
        <w:spacing w:after="150"/>
      </w:pPr>
      <w:r>
        <w:rPr/>
        <w:t xml:space="preserve">一、提高中国日照房地产企业核心竞争力的对策</w:t>
      </w:r>
    </w:p>
    <w:p>
      <w:pPr>
        <w:spacing w:after="150"/>
      </w:pPr>
      <w:r>
        <w:rPr/>
        <w:t xml:space="preserve">二、影响日照房地产企业核心竞争力的因素及提升途径</w:t>
      </w:r>
    </w:p>
    <w:p>
      <w:pPr>
        <w:spacing w:after="150"/>
      </w:pPr>
      <w:r>
        <w:rPr/>
        <w:t xml:space="preserve">三、提高日照房地产企业竞争力的策略</w:t>
      </w:r>
    </w:p>
    <w:p>
      <w:pPr>
        <w:spacing w:after="150"/>
      </w:pPr>
      <w:r>
        <w:rPr/>
        <w:t xml:space="preserve">第三节 对我国日照房地产品牌的战略思考</w:t>
      </w:r>
    </w:p>
    <w:p>
      <w:pPr>
        <w:spacing w:after="150"/>
      </w:pPr>
      <w:r>
        <w:rPr/>
        <w:t xml:space="preserve">一、日照房地产品牌的特性和作用</w:t>
      </w:r>
    </w:p>
    <w:p>
      <w:pPr>
        <w:spacing w:after="150"/>
      </w:pPr>
      <w:r>
        <w:rPr/>
        <w:t xml:space="preserve">二、日照房地产品牌价值战略研究</w:t>
      </w:r>
    </w:p>
    <w:p>
      <w:pPr>
        <w:spacing w:after="150"/>
      </w:pPr>
      <w:r>
        <w:rPr/>
        <w:t xml:space="preserve">三、我国日照房地产品牌竞争趋势</w:t>
      </w:r>
    </w:p>
    <w:p>
      <w:pPr>
        <w:spacing w:after="150"/>
      </w:pPr>
      <w:r>
        <w:rPr/>
        <w:t xml:space="preserve">四、日照房地产企业品牌发展战略</w:t>
      </w:r>
    </w:p>
    <w:p>
      <w:pPr>
        <w:spacing w:after="150"/>
      </w:pPr>
      <w:r>
        <w:rPr/>
        <w:t xml:space="preserve">五、日照市房地产开发行业的建议</w:t>
      </w:r>
    </w:p>
    <w:p>
      <w:pPr>
        <w:spacing w:after="150"/>
      </w:pPr>
      <w:r>
        <w:rPr>
          <w:b w:val="1"/>
          <w:bCs w:val="1"/>
        </w:rPr>
        <w:t xml:space="preserve">图表目录</w:t>
      </w:r>
    </w:p>
    <w:p>
      <w:pPr>
        <w:spacing w:after="150"/>
      </w:pPr>
      <w:r>
        <w:rPr/>
        <w:t xml:space="preserve">图表：商品房和商品住宅均价及其增长率</w:t>
      </w:r>
    </w:p>
    <w:p>
      <w:pPr>
        <w:spacing w:after="150"/>
      </w:pPr>
      <w:r>
        <w:rPr/>
        <w:t xml:space="preserve">图表：2019-2023年住宅成交均价</w:t>
      </w:r>
    </w:p>
    <w:p>
      <w:pPr>
        <w:spacing w:after="150"/>
      </w:pPr>
      <w:r>
        <w:rPr/>
        <w:t xml:space="preserve">图表：十二个重点城市住宅指数走势图</w:t>
      </w:r>
    </w:p>
    <w:p>
      <w:pPr>
        <w:spacing w:after="150"/>
      </w:pPr>
      <w:r>
        <w:rPr/>
        <w:t xml:space="preserve">图表：主要城市二手房价格指数走势</w:t>
      </w:r>
    </w:p>
    <w:p>
      <w:pPr>
        <w:spacing w:after="150"/>
      </w:pPr>
      <w:r>
        <w:rPr/>
        <w:t xml:space="preserve">图表：GDP等指标增长率</w:t>
      </w:r>
    </w:p>
    <w:p>
      <w:pPr>
        <w:spacing w:after="150"/>
      </w:pPr>
      <w:r>
        <w:rPr/>
        <w:t xml:space="preserve">图表：北京等重点城市住宅均价等指标累计涨幅</w:t>
      </w:r>
    </w:p>
    <w:p>
      <w:pPr>
        <w:spacing w:after="150"/>
      </w:pPr>
      <w:r>
        <w:rPr/>
        <w:t xml:space="preserve">图表：北京等重点城市住宅均价等指标累计涨幅</w:t>
      </w:r>
    </w:p>
    <w:p>
      <w:pPr>
        <w:spacing w:after="150"/>
      </w:pPr>
      <w:r>
        <w:rPr/>
        <w:t xml:space="preserve">图表：主要城市新房和二手房均价相比1月涨幅</w:t>
      </w:r>
    </w:p>
    <w:p>
      <w:pPr>
        <w:spacing w:after="150"/>
      </w:pPr>
      <w:r>
        <w:rPr/>
        <w:t xml:space="preserve">图表：房地产和住宅开发投资及其增长率</w:t>
      </w:r>
    </w:p>
    <w:p>
      <w:pPr>
        <w:spacing w:after="150"/>
      </w:pPr>
      <w:r>
        <w:rPr/>
        <w:t xml:space="preserve">图表：2019-2023年全国住宅施工和新开工面积及其增长率</w:t>
      </w:r>
    </w:p>
    <w:p>
      <w:pPr>
        <w:spacing w:after="150"/>
      </w:pPr>
      <w:r>
        <w:rPr/>
        <w:t xml:space="preserve">图表：2019-2023年全国住宅销售面积和销售额</w:t>
      </w:r>
    </w:p>
    <w:p>
      <w:pPr>
        <w:spacing w:after="150"/>
      </w:pPr>
      <w:r>
        <w:rPr/>
        <w:t xml:space="preserve">图表：全国住宅销售面积和销售额增长率</w:t>
      </w:r>
    </w:p>
    <w:p>
      <w:pPr>
        <w:spacing w:after="150"/>
      </w:pPr>
      <w:r>
        <w:rPr/>
        <w:t xml:space="preserve">图表：全国商品房和住宅销售面积和销售额增长率</w:t>
      </w:r>
    </w:p>
    <w:p>
      <w:pPr>
        <w:spacing w:after="150"/>
      </w:pPr>
      <w:r>
        <w:rPr/>
        <w:t xml:space="preserve">图表：至今主要城市成交套数及其增长率</w:t>
      </w:r>
    </w:p>
    <w:p>
      <w:pPr>
        <w:spacing w:after="150"/>
      </w:pPr>
      <w:r>
        <w:rPr/>
        <w:t xml:space="preserve">图表：2019-2023年主要城市新上市面积及其增长率</w:t>
      </w:r>
    </w:p>
    <w:p>
      <w:pPr>
        <w:spacing w:after="150"/>
      </w:pPr>
      <w:r>
        <w:rPr/>
        <w:t xml:space="preserve">图表：2019-2023年主要城市新上市套数</w:t>
      </w:r>
    </w:p>
    <w:p>
      <w:pPr>
        <w:spacing w:after="150"/>
      </w:pPr>
      <w:r>
        <w:rPr/>
        <w:t xml:space="preserve">图表：2019-2023年主要城市销供比(以面积计算)</w:t>
      </w:r>
    </w:p>
    <w:p>
      <w:pPr>
        <w:spacing w:after="150"/>
      </w:pPr>
      <w:r>
        <w:rPr/>
        <w:t xml:space="preserve">图表：2019-2023年主要城市可售面积</w:t>
      </w:r>
    </w:p>
    <w:p>
      <w:pPr>
        <w:spacing w:after="150"/>
      </w:pPr>
      <w:r>
        <w:rPr/>
        <w:t xml:space="preserve">图表：2019-2023年主要城出清周期</w:t>
      </w:r>
    </w:p>
    <w:p>
      <w:pPr>
        <w:spacing w:after="150"/>
      </w:pPr>
      <w:r>
        <w:rPr/>
        <w:t xml:space="preserve">图表：2019-2023年全国房地产开发景气指数</w:t>
      </w:r>
    </w:p>
    <w:p>
      <w:pPr>
        <w:spacing w:after="150"/>
      </w:pPr>
      <w:r>
        <w:rPr/>
        <w:t xml:space="preserve">图表：2019-2023年70个大中城市房屋销售价格指数</w:t>
      </w:r>
    </w:p>
    <w:p>
      <w:pPr>
        <w:spacing w:after="150"/>
      </w:pPr>
      <w:r>
        <w:rPr/>
        <w:t xml:space="preserve">图表：2019-2023年全国房地产景气开发指数趋势图</w:t>
      </w:r>
    </w:p>
    <w:p>
      <w:pPr>
        <w:spacing w:after="150"/>
      </w:pPr>
      <w:r>
        <w:rPr/>
        <w:t xml:space="preserve">图表：2019-2023年70个大中城市90平方米及以房屋销售价格指数</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图表：2019-2023年全国房地产开发景气指数趋势图</w:t>
      </w:r>
    </w:p>
    <w:p>
      <w:pPr>
        <w:spacing w:after="150"/>
      </w:pPr>
      <w:r>
        <w:rPr/>
        <w:t xml:space="preserve">图表：2019-2023年房地产主要指标预测情况</w:t>
      </w:r>
    </w:p>
    <w:p>
      <w:pPr>
        <w:spacing w:after="150"/>
      </w:pPr>
      <w:r>
        <w:rPr/>
        <w:t xml:space="preserve">图表：2019-2023年各城市二手房成交量走势图</w:t>
      </w:r>
    </w:p>
    <w:p>
      <w:pPr>
        <w:spacing w:after="150"/>
      </w:pPr>
      <w:r>
        <w:rPr/>
        <w:t xml:space="preserve">图表：2019-2023年全国11个城市二手房价格指数变化表</w:t>
      </w:r>
    </w:p>
    <w:p>
      <w:pPr>
        <w:spacing w:after="150"/>
      </w:pPr>
      <w:r>
        <w:rPr/>
        <w:t xml:space="preserve">图表：2019-2023年一线城市二手房价格指数走势图</w:t>
      </w:r>
    </w:p>
    <w:p>
      <w:pPr>
        <w:spacing w:after="150"/>
      </w:pPr>
      <w:r>
        <w:rPr/>
        <w:t xml:space="preserve">图表：2019-2023年主要二线城市二手房价格指数走势图</w:t>
      </w:r>
    </w:p>
    <w:p>
      <w:pPr>
        <w:spacing w:after="150"/>
      </w:pPr>
      <w:r>
        <w:rPr/>
        <w:t xml:space="preserve">图表：2019-2023年各城市二手房价格指数环比增幅对比</w:t>
      </w:r>
    </w:p>
    <w:p>
      <w:pPr>
        <w:spacing w:after="150"/>
      </w:pPr>
      <w:r>
        <w:rPr/>
        <w:t xml:space="preserve">图表：2019-2023年各城市二手房价格指数同比增幅对比图</w:t>
      </w:r>
    </w:p>
    <w:p>
      <w:pPr>
        <w:spacing w:after="150"/>
      </w:pPr>
      <w:r>
        <w:rPr/>
        <w:t xml:space="preserve">图表：2019-2023年日照二手房房价走势</w:t>
      </w:r>
    </w:p>
    <w:p>
      <w:pPr>
        <w:spacing w:after="150"/>
      </w:pPr>
      <w:r>
        <w:rPr/>
        <w:t xml:space="preserve">图表：2019-2023年日照二手房房价结构</w:t>
      </w:r>
    </w:p>
    <w:p>
      <w:pPr>
        <w:spacing w:after="150"/>
      </w:pPr>
      <w:r>
        <w:rPr/>
        <w:t xml:space="preserve">图表：老城片区开发项目</w:t>
      </w:r>
    </w:p>
    <w:p>
      <w:pPr>
        <w:spacing w:after="150"/>
      </w:pPr>
      <w:r>
        <w:rPr/>
        <w:t xml:space="preserve">图表：新城片区开发项目</w:t>
      </w:r>
    </w:p>
    <w:p>
      <w:pPr>
        <w:spacing w:after="150"/>
      </w:pPr>
      <w:r>
        <w:rPr/>
        <w:t xml:space="preserve">图表：石臼片区开发项目</w:t>
      </w:r>
    </w:p>
    <w:p>
      <w:pPr>
        <w:spacing w:after="150"/>
      </w:pPr>
      <w:r>
        <w:rPr/>
        <w:t xml:space="preserve">图表：2019-2023年我国房地产企业成长能力排行榜</w:t>
      </w:r>
    </w:p>
    <w:p>
      <w:pPr>
        <w:spacing w:after="150"/>
      </w:pPr>
      <w:r>
        <w:rPr/>
        <w:t xml:space="preserve">图表：2019-2023年全国钢材产量表</w:t>
      </w:r>
    </w:p>
    <w:p>
      <w:pPr>
        <w:spacing w:after="150"/>
      </w:pPr>
      <w:r>
        <w:rPr/>
        <w:t xml:space="preserve">图表：2019-2023年全国钢材产量表</w:t>
      </w:r>
    </w:p>
    <w:p>
      <w:pPr>
        <w:spacing w:after="150"/>
      </w:pPr>
      <w:r>
        <w:rPr/>
        <w:t xml:space="preserve">图表：2019-2023年全国钢材品种结构表</w:t>
      </w:r>
    </w:p>
    <w:p>
      <w:pPr>
        <w:spacing w:after="150"/>
      </w:pPr>
      <w:r>
        <w:rPr/>
        <w:t xml:space="preserve">图表：2019-2023年粗钢产量全国合计</w:t>
      </w:r>
    </w:p>
    <w:p>
      <w:pPr>
        <w:spacing w:after="150"/>
      </w:pPr>
      <w:r>
        <w:rPr/>
        <w:t xml:space="preserve">图表：2019-2023年粗钢产量北京市合计</w:t>
      </w:r>
    </w:p>
    <w:p>
      <w:pPr>
        <w:spacing w:after="150"/>
      </w:pPr>
      <w:r>
        <w:rPr/>
        <w:t xml:space="preserve">图表：2019-2023年粗钢产量天津市合计</w:t>
      </w:r>
    </w:p>
    <w:p>
      <w:pPr>
        <w:spacing w:after="150"/>
      </w:pPr>
      <w:r>
        <w:rPr/>
        <w:t xml:space="preserve">图表：2019-2023年粗钢产量河北省合计</w:t>
      </w:r>
    </w:p>
    <w:p>
      <w:pPr>
        <w:spacing w:after="150"/>
      </w:pPr>
      <w:r>
        <w:rPr/>
        <w:t xml:space="preserve">图表：2019-2023年粗钢产量山西省合计</w:t>
      </w:r>
    </w:p>
    <w:p>
      <w:pPr>
        <w:spacing w:after="150"/>
      </w:pPr>
      <w:r>
        <w:rPr/>
        <w:t xml:space="preserve">图表：2019-2023年粗钢产量内蒙古合计</w:t>
      </w:r>
    </w:p>
    <w:p>
      <w:pPr>
        <w:spacing w:after="150"/>
      </w:pPr>
      <w:r>
        <w:rPr/>
        <w:t xml:space="preserve">图表：2019-2023年粗钢产量辽宁省合计</w:t>
      </w:r>
    </w:p>
    <w:p>
      <w:pPr>
        <w:spacing w:after="150"/>
      </w:pPr>
      <w:r>
        <w:rPr/>
        <w:t xml:space="preserve">图表：2019-2023年粗钢产量吉林省合计</w:t>
      </w:r>
    </w:p>
    <w:p>
      <w:pPr>
        <w:spacing w:after="150"/>
      </w:pPr>
      <w:r>
        <w:rPr/>
        <w:t xml:space="preserve">图表：2019-2023年粗钢产量黑龙江合计</w:t>
      </w:r>
    </w:p>
    <w:p>
      <w:pPr>
        <w:spacing w:after="150"/>
      </w:pPr>
      <w:r>
        <w:rPr/>
        <w:t xml:space="preserve">图表：2019-2023年粗钢产量上海市合计</w:t>
      </w:r>
    </w:p>
    <w:p>
      <w:pPr>
        <w:spacing w:after="150"/>
      </w:pPr>
      <w:r>
        <w:rPr/>
        <w:t xml:space="preserve">图表：2019-2023年粗钢产量江苏省合计</w:t>
      </w:r>
    </w:p>
    <w:p>
      <w:pPr>
        <w:spacing w:after="150"/>
      </w:pPr>
      <w:r>
        <w:rPr/>
        <w:t xml:space="preserve">图表：2019-2023年粗钢产量浙江省合计</w:t>
      </w:r>
    </w:p>
    <w:p>
      <w:pPr>
        <w:spacing w:after="150"/>
      </w:pPr>
      <w:r>
        <w:rPr/>
        <w:t xml:space="preserve">图表：2019-2023年粗钢产量安徽省合计</w:t>
      </w:r>
    </w:p>
    <w:p>
      <w:pPr>
        <w:spacing w:after="150"/>
      </w:pPr>
      <w:r>
        <w:rPr/>
        <w:t xml:space="preserve">图表：2019-2023年粗钢产量福建省合计</w:t>
      </w:r>
    </w:p>
    <w:p>
      <w:pPr>
        <w:spacing w:after="150"/>
      </w:pPr>
      <w:r>
        <w:rPr/>
        <w:t xml:space="preserve">图表：2019-2023年粗钢产量江西省合计</w:t>
      </w:r>
    </w:p>
    <w:p>
      <w:pPr>
        <w:spacing w:after="150"/>
      </w:pPr>
      <w:r>
        <w:rPr/>
        <w:t xml:space="preserve">图表：2019-2023年粗钢产量山东省合计</w:t>
      </w:r>
    </w:p>
    <w:p>
      <w:pPr>
        <w:spacing w:after="150"/>
      </w:pPr>
      <w:r>
        <w:rPr/>
        <w:t xml:space="preserve">图表：2019-2023年粗钢产量河南省合计</w:t>
      </w:r>
    </w:p>
    <w:p>
      <w:pPr>
        <w:spacing w:after="150"/>
      </w:pPr>
      <w:r>
        <w:rPr/>
        <w:t xml:space="preserve">图表：2019-2023年粗钢产量湖北省合计</w:t>
      </w:r>
    </w:p>
    <w:p>
      <w:pPr>
        <w:spacing w:after="150"/>
      </w:pPr>
      <w:r>
        <w:rPr/>
        <w:t xml:space="preserve">图表：2019-2023年粗钢产量湖南省合计</w:t>
      </w:r>
    </w:p>
    <w:p>
      <w:pPr>
        <w:spacing w:after="150"/>
      </w:pPr>
      <w:r>
        <w:rPr/>
        <w:t xml:space="preserve">图表：2019-2023年粗钢产量广东省合计</w:t>
      </w:r>
    </w:p>
    <w:p>
      <w:pPr>
        <w:spacing w:after="150"/>
      </w:pPr>
      <w:r>
        <w:rPr/>
        <w:t xml:space="preserve">图表：2019-2023年粗钢产量广西区合计</w:t>
      </w:r>
    </w:p>
    <w:p>
      <w:pPr>
        <w:spacing w:after="150"/>
      </w:pPr>
      <w:r>
        <w:rPr/>
        <w:t xml:space="preserve">图表：2019-2023年粗钢产量海南省合计</w:t>
      </w:r>
    </w:p>
    <w:p>
      <w:pPr>
        <w:spacing w:after="150"/>
      </w:pPr>
      <w:r>
        <w:rPr/>
        <w:t xml:space="preserve">图表：2019-2023年粗钢产量重庆市合计</w:t>
      </w:r>
    </w:p>
    <w:p>
      <w:pPr>
        <w:spacing w:after="150"/>
      </w:pPr>
      <w:r>
        <w:rPr/>
        <w:t xml:space="preserve">图表：2019-2023年粗钢产量四川省合计</w:t>
      </w:r>
    </w:p>
    <w:p>
      <w:pPr>
        <w:spacing w:after="150"/>
      </w:pPr>
      <w:r>
        <w:rPr/>
        <w:t xml:space="preserve">图表：2019-2023年粗钢产量贵州省合计</w:t>
      </w:r>
    </w:p>
    <w:p>
      <w:pPr>
        <w:spacing w:after="150"/>
      </w:pPr>
      <w:r>
        <w:rPr/>
        <w:t xml:space="preserve">图表：2019-2023年粗钢产量云南省合计</w:t>
      </w:r>
    </w:p>
    <w:p>
      <w:pPr>
        <w:spacing w:after="150"/>
      </w:pPr>
      <w:r>
        <w:rPr/>
        <w:t xml:space="preserve">图表：2019-2023年粗钢产量陕西省合计</w:t>
      </w:r>
    </w:p>
    <w:p>
      <w:pPr>
        <w:spacing w:after="150"/>
      </w:pPr>
      <w:r>
        <w:rPr/>
        <w:t xml:space="preserve">图表：2019-2023年粗钢产量甘肃省合计</w:t>
      </w:r>
    </w:p>
    <w:p>
      <w:pPr>
        <w:spacing w:after="150"/>
      </w:pPr>
      <w:r>
        <w:rPr/>
        <w:t xml:space="preserve">图表：2019-2023年粗钢产量青海省合计</w:t>
      </w:r>
    </w:p>
    <w:p>
      <w:pPr>
        <w:spacing w:after="150"/>
      </w:pPr>
      <w:r>
        <w:rPr/>
        <w:t xml:space="preserve">图表：2019-2023年粗钢产量新疆区合计</w:t>
      </w:r>
    </w:p>
    <w:p>
      <w:pPr>
        <w:spacing w:after="150"/>
      </w:pPr>
      <w:r>
        <w:rPr/>
        <w:t xml:space="preserve">图表：2019-2023年钢材产量全国合计</w:t>
      </w:r>
    </w:p>
    <w:p>
      <w:pPr>
        <w:spacing w:after="150"/>
      </w:pPr>
      <w:r>
        <w:rPr/>
        <w:t xml:space="preserve">图表：2019-2023年钢材产量北京市合计</w:t>
      </w:r>
    </w:p>
    <w:p>
      <w:pPr>
        <w:spacing w:after="150"/>
      </w:pPr>
      <w:r>
        <w:rPr/>
        <w:t xml:space="preserve">图表：2019-2023年钢材产量天津市合计</w:t>
      </w:r>
    </w:p>
    <w:p>
      <w:pPr>
        <w:spacing w:after="150"/>
      </w:pPr>
      <w:r>
        <w:rPr/>
        <w:t xml:space="preserve">图表：2019-2023年钢材产量河北省合计</w:t>
      </w:r>
    </w:p>
    <w:p>
      <w:pPr>
        <w:spacing w:after="150"/>
      </w:pPr>
      <w:r>
        <w:rPr/>
        <w:t xml:space="preserve">图表：2019-2023年钢材产量山西省合计</w:t>
      </w:r>
    </w:p>
    <w:p>
      <w:pPr>
        <w:spacing w:after="150"/>
      </w:pPr>
      <w:r>
        <w:rPr/>
        <w:t xml:space="preserve">图表：2019-2023年钢材产量内蒙古合计</w:t>
      </w:r>
    </w:p>
    <w:p>
      <w:pPr>
        <w:spacing w:after="150"/>
      </w:pPr>
      <w:r>
        <w:rPr/>
        <w:t xml:space="preserve">图表：2019-2023年钢材产量辽宁省合计</w:t>
      </w:r>
    </w:p>
    <w:p>
      <w:pPr>
        <w:spacing w:after="150"/>
      </w:pPr>
      <w:r>
        <w:rPr/>
        <w:t xml:space="preserve">图表：2019-2023年钢材产量吉林省合计</w:t>
      </w:r>
    </w:p>
    <w:p>
      <w:pPr>
        <w:spacing w:after="150"/>
      </w:pPr>
      <w:r>
        <w:rPr/>
        <w:t xml:space="preserve">图表：2019-2023年钢材产量黑龙江合计</w:t>
      </w:r>
    </w:p>
    <w:p>
      <w:pPr>
        <w:spacing w:after="150"/>
      </w:pPr>
      <w:r>
        <w:rPr/>
        <w:t xml:space="preserve">图表：2019-2023年钢材产量上海市合计</w:t>
      </w:r>
    </w:p>
    <w:p>
      <w:pPr>
        <w:spacing w:after="150"/>
      </w:pPr>
      <w:r>
        <w:rPr/>
        <w:t xml:space="preserve">图表：2019-2023年钢材产量江苏省合计</w:t>
      </w:r>
    </w:p>
    <w:p>
      <w:pPr>
        <w:spacing w:after="150"/>
      </w:pPr>
      <w:r>
        <w:rPr/>
        <w:t xml:space="preserve">图表：2019-2023年钢材产量浙江省合计</w:t>
      </w:r>
    </w:p>
    <w:p>
      <w:pPr>
        <w:spacing w:after="150"/>
      </w:pPr>
      <w:r>
        <w:rPr/>
        <w:t xml:space="preserve">图表：2019-2023年钢材产量安徽省合计</w:t>
      </w:r>
    </w:p>
    <w:p>
      <w:pPr>
        <w:spacing w:after="150"/>
      </w:pPr>
      <w:r>
        <w:rPr/>
        <w:t xml:space="preserve">图表：2019-2023年钢材产量福建省合计</w:t>
      </w:r>
    </w:p>
    <w:p>
      <w:pPr>
        <w:spacing w:after="150"/>
      </w:pPr>
      <w:r>
        <w:rPr/>
        <w:t xml:space="preserve">图表：2019-2023年钢材产量江西省合计</w:t>
      </w:r>
    </w:p>
    <w:p>
      <w:pPr>
        <w:spacing w:after="150"/>
      </w:pPr>
      <w:r>
        <w:rPr/>
        <w:t xml:space="preserve">图表：2019-2023年钢材产量山东省合计</w:t>
      </w:r>
    </w:p>
    <w:p>
      <w:pPr>
        <w:spacing w:after="150"/>
      </w:pPr>
      <w:r>
        <w:rPr/>
        <w:t xml:space="preserve">图表：2019-2023年钢材产量河南省合计</w:t>
      </w:r>
    </w:p>
    <w:p>
      <w:pPr>
        <w:spacing w:after="150"/>
      </w:pPr>
      <w:r>
        <w:rPr/>
        <w:t xml:space="preserve">图表：2019-2023年钢材产量湖北省合计</w:t>
      </w:r>
    </w:p>
    <w:p>
      <w:pPr>
        <w:spacing w:after="150"/>
      </w:pPr>
      <w:r>
        <w:rPr/>
        <w:t xml:space="preserve">图表：2019-2023年钢材产量湖南省合计</w:t>
      </w:r>
    </w:p>
    <w:p>
      <w:pPr>
        <w:spacing w:after="150"/>
      </w:pPr>
      <w:r>
        <w:rPr/>
        <w:t xml:space="preserve">图表：2019-2023年钢材产量广东省合计</w:t>
      </w:r>
    </w:p>
    <w:p>
      <w:pPr>
        <w:spacing w:after="150"/>
      </w:pPr>
      <w:r>
        <w:rPr/>
        <w:t xml:space="preserve">图表：2019-2023年钢材产量广西区合计</w:t>
      </w:r>
    </w:p>
    <w:p>
      <w:pPr>
        <w:spacing w:after="150"/>
      </w:pPr>
      <w:r>
        <w:rPr/>
        <w:t xml:space="preserve">图表：2019-2023年钢材产量海南省合计</w:t>
      </w:r>
    </w:p>
    <w:p>
      <w:pPr>
        <w:spacing w:after="150"/>
      </w:pPr>
      <w:r>
        <w:rPr/>
        <w:t xml:space="preserve">图表：2019-2023年钢材产量重庆市合计</w:t>
      </w:r>
    </w:p>
    <w:p>
      <w:pPr>
        <w:spacing w:after="150"/>
      </w:pPr>
      <w:r>
        <w:rPr/>
        <w:t xml:space="preserve">图表：2019-2023年钢材产量四川省合计</w:t>
      </w:r>
    </w:p>
    <w:p>
      <w:pPr>
        <w:spacing w:after="150"/>
      </w:pPr>
      <w:r>
        <w:rPr/>
        <w:t xml:space="preserve">图表：2019-2023年钢材产量贵州省合计</w:t>
      </w:r>
    </w:p>
    <w:p>
      <w:pPr>
        <w:spacing w:after="150"/>
      </w:pPr>
      <w:r>
        <w:rPr/>
        <w:t xml:space="preserve">图表：2019-2023年钢材产量云南省合计</w:t>
      </w:r>
    </w:p>
    <w:p>
      <w:pPr>
        <w:spacing w:after="150"/>
      </w:pPr>
      <w:r>
        <w:rPr/>
        <w:t xml:space="preserve">图表：2019-2023年钢材产量陕西省合计</w:t>
      </w:r>
    </w:p>
    <w:p>
      <w:pPr>
        <w:spacing w:after="150"/>
      </w:pPr>
      <w:r>
        <w:rPr/>
        <w:t xml:space="preserve">图表：2019-2023年钢材产量甘肃省合计</w:t>
      </w:r>
    </w:p>
    <w:p>
      <w:pPr>
        <w:spacing w:after="150"/>
      </w:pPr>
      <w:r>
        <w:rPr/>
        <w:t xml:space="preserve">图表：2019-2023年钢材产量青海省合计</w:t>
      </w:r>
    </w:p>
    <w:p>
      <w:pPr>
        <w:spacing w:after="150"/>
      </w:pPr>
      <w:r>
        <w:rPr/>
        <w:t xml:space="preserve">图表：2019-2023年钢材产量宁夏区合计</w:t>
      </w:r>
    </w:p>
    <w:p>
      <w:pPr>
        <w:spacing w:after="150"/>
      </w:pPr>
      <w:r>
        <w:rPr/>
        <w:t xml:space="preserve">图表：2019-2023年钢材产量新疆区合计</w:t>
      </w:r>
    </w:p>
    <w:p>
      <w:pPr>
        <w:spacing w:after="150"/>
      </w:pPr>
      <w:r>
        <w:rPr/>
        <w:t xml:space="preserve">图表：2019-2023年水泥产量全国合计</w:t>
      </w:r>
    </w:p>
    <w:p>
      <w:pPr>
        <w:spacing w:after="150"/>
      </w:pPr>
      <w:r>
        <w:rPr/>
        <w:t xml:space="preserve">图表：2019-2023年水泥产量北京市合计</w:t>
      </w:r>
    </w:p>
    <w:p>
      <w:pPr>
        <w:spacing w:after="150"/>
      </w:pPr>
      <w:r>
        <w:rPr/>
        <w:t xml:space="preserve">图表：2019-2023年水泥产量天津市合计</w:t>
      </w:r>
    </w:p>
    <w:p>
      <w:pPr>
        <w:spacing w:after="150"/>
      </w:pPr>
      <w:r>
        <w:rPr/>
        <w:t xml:space="preserve">图表：2019-2023年水泥产量河北省合计</w:t>
      </w:r>
    </w:p>
    <w:p>
      <w:pPr>
        <w:spacing w:after="150"/>
      </w:pPr>
      <w:r>
        <w:rPr/>
        <w:t xml:space="preserve">图表：2019-2023年水泥产量山西省合计</w:t>
      </w:r>
    </w:p>
    <w:p>
      <w:pPr>
        <w:spacing w:after="150"/>
      </w:pPr>
      <w:r>
        <w:rPr/>
        <w:t xml:space="preserve">图表：2019-2023年水泥产量内蒙古合计</w:t>
      </w:r>
    </w:p>
    <w:p>
      <w:pPr>
        <w:spacing w:after="150"/>
      </w:pPr>
      <w:r>
        <w:rPr/>
        <w:t xml:space="preserve">图表：2019-2023年水泥产量辽宁省合计</w:t>
      </w:r>
    </w:p>
    <w:p>
      <w:pPr>
        <w:spacing w:after="150"/>
      </w:pPr>
      <w:r>
        <w:rPr/>
        <w:t xml:space="preserve">图表：2019-2023年水泥产量吉林省合计</w:t>
      </w:r>
    </w:p>
    <w:p>
      <w:pPr>
        <w:spacing w:after="150"/>
      </w:pPr>
      <w:r>
        <w:rPr/>
        <w:t xml:space="preserve">图表：2019-2023年水泥产量黑龙江合计</w:t>
      </w:r>
    </w:p>
    <w:p>
      <w:pPr>
        <w:spacing w:after="150"/>
      </w:pPr>
      <w:r>
        <w:rPr/>
        <w:t xml:space="preserve">图表：2019-2023年水泥产量上海市合计</w:t>
      </w:r>
    </w:p>
    <w:p>
      <w:pPr>
        <w:spacing w:after="150"/>
      </w:pPr>
      <w:r>
        <w:rPr/>
        <w:t xml:space="preserve">图表：2019-2023年水泥产量江苏省合计</w:t>
      </w:r>
    </w:p>
    <w:p>
      <w:pPr>
        <w:spacing w:after="150"/>
      </w:pPr>
      <w:r>
        <w:rPr/>
        <w:t xml:space="preserve">图表：2019-2023年水泥产量浙江省合计</w:t>
      </w:r>
    </w:p>
    <w:p>
      <w:pPr>
        <w:spacing w:after="150"/>
      </w:pPr>
      <w:r>
        <w:rPr/>
        <w:t xml:space="preserve">图表：2019-2023年水泥产量安徽省合计</w:t>
      </w:r>
    </w:p>
    <w:p>
      <w:pPr>
        <w:spacing w:after="150"/>
      </w:pPr>
      <w:r>
        <w:rPr/>
        <w:t xml:space="preserve">图表：2019-2023年水泥产量福建省合计</w:t>
      </w:r>
    </w:p>
    <w:p>
      <w:pPr>
        <w:spacing w:after="150"/>
      </w:pPr>
      <w:r>
        <w:rPr/>
        <w:t xml:space="preserve">图表：2019-2023年水泥产量江西省合计</w:t>
      </w:r>
    </w:p>
    <w:p>
      <w:pPr>
        <w:spacing w:after="150"/>
      </w:pPr>
      <w:r>
        <w:rPr/>
        <w:t xml:space="preserve">图表：2019-2023年水泥产量山东省合计</w:t>
      </w:r>
    </w:p>
    <w:p>
      <w:pPr>
        <w:spacing w:after="150"/>
      </w:pPr>
      <w:r>
        <w:rPr/>
        <w:t xml:space="preserve">图表：2019-2023年水泥产量河南省合计</w:t>
      </w:r>
    </w:p>
    <w:p>
      <w:pPr>
        <w:spacing w:after="150"/>
      </w:pPr>
      <w:r>
        <w:rPr/>
        <w:t xml:space="preserve">图表：2019-2023年水泥产量湖北省合计</w:t>
      </w:r>
    </w:p>
    <w:p>
      <w:pPr>
        <w:spacing w:after="150"/>
      </w:pPr>
      <w:r>
        <w:rPr/>
        <w:t xml:space="preserve">图表：2019-2023年水泥产量湖南省合计</w:t>
      </w:r>
    </w:p>
    <w:p>
      <w:pPr>
        <w:spacing w:after="150"/>
      </w:pPr>
      <w:r>
        <w:rPr/>
        <w:t xml:space="preserve">图表：2019-2023年水泥产量广东省合计</w:t>
      </w:r>
    </w:p>
    <w:p>
      <w:pPr>
        <w:spacing w:after="150"/>
      </w:pPr>
      <w:r>
        <w:rPr/>
        <w:t xml:space="preserve">图表：2019-2023年水泥产量广西区合计</w:t>
      </w:r>
    </w:p>
    <w:p>
      <w:pPr>
        <w:spacing w:after="150"/>
      </w:pPr>
      <w:r>
        <w:rPr/>
        <w:t xml:space="preserve">图表：2019-2023年水泥产量海南省合计</w:t>
      </w:r>
    </w:p>
    <w:p>
      <w:pPr>
        <w:spacing w:after="150"/>
      </w:pPr>
      <w:r>
        <w:rPr/>
        <w:t xml:space="preserve">图表：2019-2023年水泥产量重庆市合计</w:t>
      </w:r>
    </w:p>
    <w:p>
      <w:pPr>
        <w:spacing w:after="150"/>
      </w:pPr>
      <w:r>
        <w:rPr/>
        <w:t xml:space="preserve">图表：2019-2023年水泥产量四川省合计</w:t>
      </w:r>
    </w:p>
    <w:p>
      <w:pPr>
        <w:spacing w:after="150"/>
      </w:pPr>
      <w:r>
        <w:rPr/>
        <w:t xml:space="preserve">图表：2019-2023年水泥产量贵州省合计</w:t>
      </w:r>
    </w:p>
    <w:p>
      <w:pPr>
        <w:spacing w:after="150"/>
      </w:pPr>
      <w:r>
        <w:rPr/>
        <w:t xml:space="preserve">图表：2019-2023年水泥产量云南省合计</w:t>
      </w:r>
    </w:p>
    <w:p>
      <w:pPr>
        <w:spacing w:after="150"/>
      </w:pPr>
      <w:r>
        <w:rPr/>
        <w:t xml:space="preserve">图表：2019-2023年水泥产量西藏区合计</w:t>
      </w:r>
    </w:p>
    <w:p>
      <w:pPr>
        <w:spacing w:after="150"/>
      </w:pPr>
      <w:r>
        <w:rPr/>
        <w:t xml:space="preserve">图表：2019-2023年水泥产量陕西省合计</w:t>
      </w:r>
    </w:p>
    <w:p>
      <w:pPr>
        <w:spacing w:after="150"/>
      </w:pPr>
      <w:r>
        <w:rPr/>
        <w:t xml:space="preserve">图表：2019-2023年水泥产量甘肃省合计</w:t>
      </w:r>
    </w:p>
    <w:p>
      <w:pPr>
        <w:spacing w:after="150"/>
      </w:pPr>
      <w:r>
        <w:rPr/>
        <w:t xml:space="preserve">图表：2019-2023年水泥产量青海省合计</w:t>
      </w:r>
    </w:p>
    <w:p>
      <w:pPr>
        <w:spacing w:after="150"/>
      </w:pPr>
      <w:r>
        <w:rPr/>
        <w:t xml:space="preserve">图表：2019-2023年水泥产量宁夏区合计</w:t>
      </w:r>
    </w:p>
    <w:p>
      <w:pPr>
        <w:spacing w:after="150"/>
      </w:pPr>
      <w:r>
        <w:rPr/>
        <w:t xml:space="preserve">图表：2019-2023年水泥产量新疆区合计</w:t>
      </w:r>
    </w:p>
    <w:p>
      <w:pPr>
        <w:spacing w:after="150"/>
      </w:pPr>
      <w:r>
        <w:rPr/>
        <w:t xml:space="preserve">图表：2019-2023年水泥熟料产量全国合计</w:t>
      </w:r>
    </w:p>
    <w:p>
      <w:pPr>
        <w:spacing w:after="150"/>
      </w:pPr>
      <w:r>
        <w:rPr/>
        <w:t xml:space="preserve">图表：2019-2023年水泥熟料产量北京市合计</w:t>
      </w:r>
    </w:p>
    <w:p>
      <w:pPr>
        <w:spacing w:after="150"/>
      </w:pPr>
      <w:r>
        <w:rPr/>
        <w:t xml:space="preserve">图表：2019-2023年水泥熟料产量天津市合计</w:t>
      </w:r>
    </w:p>
    <w:p>
      <w:pPr>
        <w:spacing w:after="150"/>
      </w:pPr>
      <w:r>
        <w:rPr/>
        <w:t xml:space="preserve">图表：2019-2023年水泥熟料产量河北省合计</w:t>
      </w:r>
    </w:p>
    <w:p>
      <w:pPr>
        <w:spacing w:after="150"/>
      </w:pPr>
      <w:r>
        <w:rPr/>
        <w:t xml:space="preserve">图表：2019-2023年水泥熟料产量山西省合计</w:t>
      </w:r>
    </w:p>
    <w:p>
      <w:pPr>
        <w:spacing w:after="150"/>
      </w:pPr>
      <w:r>
        <w:rPr/>
        <w:t xml:space="preserve">图表：2019-2023年水泥熟料产量内蒙古合计</w:t>
      </w:r>
    </w:p>
    <w:p>
      <w:pPr>
        <w:spacing w:after="150"/>
      </w:pPr>
      <w:r>
        <w:rPr/>
        <w:t xml:space="preserve">图表：2019-2023年水泥熟料产量辽宁省合计</w:t>
      </w:r>
    </w:p>
    <w:p>
      <w:pPr>
        <w:spacing w:after="150"/>
      </w:pPr>
      <w:r>
        <w:rPr/>
        <w:t xml:space="preserve">图表：2019-2023年水泥熟料产量吉林省合计</w:t>
      </w:r>
    </w:p>
    <w:p>
      <w:pPr>
        <w:spacing w:after="150"/>
      </w:pPr>
      <w:r>
        <w:rPr/>
        <w:t xml:space="preserve">图表：2019-2023年水泥熟料产量黑龙江合计</w:t>
      </w:r>
    </w:p>
    <w:p>
      <w:pPr>
        <w:spacing w:after="150"/>
      </w:pPr>
      <w:r>
        <w:rPr/>
        <w:t xml:space="preserve">图表：2019-2023年水泥熟料产量上海市合计</w:t>
      </w:r>
    </w:p>
    <w:p>
      <w:pPr>
        <w:spacing w:after="150"/>
      </w:pPr>
      <w:r>
        <w:rPr/>
        <w:t xml:space="preserve">图表：2019-2023年水泥熟料产量江苏省合计</w:t>
      </w:r>
    </w:p>
    <w:p>
      <w:pPr>
        <w:spacing w:after="150"/>
      </w:pPr>
      <w:r>
        <w:rPr/>
        <w:t xml:space="preserve">图表：2019-2023年水泥熟料产量浙江省合计</w:t>
      </w:r>
    </w:p>
    <w:p>
      <w:pPr>
        <w:spacing w:after="150"/>
      </w:pPr>
      <w:r>
        <w:rPr/>
        <w:t xml:space="preserve">图表：2019-2023年水泥熟料产量安徽省合计</w:t>
      </w:r>
    </w:p>
    <w:p>
      <w:pPr>
        <w:spacing w:after="150"/>
      </w:pPr>
      <w:r>
        <w:rPr/>
        <w:t xml:space="preserve">图表：2019-2023年水泥熟料产量福建省合计</w:t>
      </w:r>
    </w:p>
    <w:p>
      <w:pPr>
        <w:spacing w:after="150"/>
      </w:pPr>
      <w:r>
        <w:rPr/>
        <w:t xml:space="preserve">图表：2019-2023年水泥熟料产量江西省合计</w:t>
      </w:r>
    </w:p>
    <w:p>
      <w:pPr>
        <w:spacing w:after="150"/>
      </w:pPr>
      <w:r>
        <w:rPr/>
        <w:t xml:space="preserve">图表：2019-2023年水泥熟料产量山东省合计</w:t>
      </w:r>
    </w:p>
    <w:p>
      <w:pPr>
        <w:spacing w:after="150"/>
      </w:pPr>
      <w:r>
        <w:rPr/>
        <w:t xml:space="preserve">图表：2019-2023年水泥熟料产量河南省合计</w:t>
      </w:r>
    </w:p>
    <w:p>
      <w:pPr>
        <w:spacing w:after="150"/>
      </w:pPr>
      <w:r>
        <w:rPr/>
        <w:t xml:space="preserve">图表：2019-2023年水泥熟料产量湖北省合计</w:t>
      </w:r>
    </w:p>
    <w:p>
      <w:pPr>
        <w:spacing w:after="150"/>
      </w:pPr>
      <w:r>
        <w:rPr/>
        <w:t xml:space="preserve">图表：2019-2023年水泥熟料产量湖南省合计</w:t>
      </w:r>
    </w:p>
    <w:p>
      <w:pPr>
        <w:spacing w:after="150"/>
      </w:pPr>
      <w:r>
        <w:rPr/>
        <w:t xml:space="preserve">图表：2019-2023年水泥熟料产量广东省合计</w:t>
      </w:r>
    </w:p>
    <w:p>
      <w:pPr>
        <w:spacing w:after="150"/>
      </w:pPr>
      <w:r>
        <w:rPr/>
        <w:t xml:space="preserve">图表：2019-2023年水泥熟料产量广西区合计</w:t>
      </w:r>
    </w:p>
    <w:p>
      <w:pPr>
        <w:spacing w:after="150"/>
      </w:pPr>
      <w:r>
        <w:rPr/>
        <w:t xml:space="preserve">图表：2019-2023年水泥熟料产量海南省合计</w:t>
      </w:r>
    </w:p>
    <w:p>
      <w:pPr>
        <w:spacing w:after="150"/>
      </w:pPr>
      <w:r>
        <w:rPr/>
        <w:t xml:space="preserve">图表：2019-2023年水泥熟料产量重庆市合计</w:t>
      </w:r>
    </w:p>
    <w:p>
      <w:pPr>
        <w:spacing w:after="150"/>
      </w:pPr>
      <w:r>
        <w:rPr/>
        <w:t xml:space="preserve">图表：2019-2023年水泥熟料产量四川省合计</w:t>
      </w:r>
    </w:p>
    <w:p>
      <w:pPr>
        <w:spacing w:after="150"/>
      </w:pPr>
      <w:r>
        <w:rPr/>
        <w:t xml:space="preserve">图表：2019-2023年水泥熟料产量贵州省合计</w:t>
      </w:r>
    </w:p>
    <w:p>
      <w:pPr>
        <w:spacing w:after="150"/>
      </w:pPr>
      <w:r>
        <w:rPr/>
        <w:t xml:space="preserve">图表：2019-2023年水泥熟料产量云南省合计</w:t>
      </w:r>
    </w:p>
    <w:p>
      <w:pPr>
        <w:spacing w:after="150"/>
      </w:pPr>
      <w:r>
        <w:rPr/>
        <w:t xml:space="preserve">图表：2019-2023年水泥熟料产量西藏区合计</w:t>
      </w:r>
    </w:p>
    <w:p>
      <w:pPr>
        <w:spacing w:after="150"/>
      </w:pPr>
      <w:r>
        <w:rPr/>
        <w:t xml:space="preserve">图表：2019-2023年水泥熟料产量陕西省合计</w:t>
      </w:r>
    </w:p>
    <w:p>
      <w:pPr>
        <w:spacing w:after="150"/>
      </w:pPr>
      <w:r>
        <w:rPr/>
        <w:t xml:space="preserve">图表：2019-2023年水泥熟料产量甘肃省合计</w:t>
      </w:r>
    </w:p>
    <w:p>
      <w:pPr>
        <w:spacing w:after="150"/>
      </w:pPr>
      <w:r>
        <w:rPr/>
        <w:t xml:space="preserve">图表：2019-2023年水泥熟料产量青海省合计</w:t>
      </w:r>
    </w:p>
    <w:p>
      <w:pPr>
        <w:spacing w:after="150"/>
      </w:pPr>
      <w:r>
        <w:rPr/>
        <w:t xml:space="preserve">图表：2019-2023年水泥熟料产量宁夏区合计</w:t>
      </w:r>
    </w:p>
    <w:p>
      <w:pPr>
        <w:spacing w:after="150"/>
      </w:pPr>
      <w:r>
        <w:rPr/>
        <w:t xml:space="preserve">图表：2019-2023年水泥熟料产量新疆区合计</w:t>
      </w:r>
    </w:p>
    <w:p>
      <w:pPr>
        <w:spacing w:after="150"/>
      </w:pPr>
      <w:r>
        <w:rPr/>
        <w:t xml:space="preserve">图表：2019-2023年商品混凝土产量全国合计</w:t>
      </w:r>
    </w:p>
    <w:p>
      <w:pPr>
        <w:spacing w:after="150"/>
      </w:pPr>
      <w:r>
        <w:rPr/>
        <w:t xml:space="preserve">图表：2019-2023年商品混凝土产量北京市合计</w:t>
      </w:r>
    </w:p>
    <w:p>
      <w:pPr>
        <w:spacing w:after="150"/>
      </w:pPr>
      <w:r>
        <w:rPr/>
        <w:t xml:space="preserve">图表：2019-2023年商品混凝土产量天津市合计</w:t>
      </w:r>
    </w:p>
    <w:p>
      <w:pPr>
        <w:spacing w:after="150"/>
      </w:pPr>
      <w:r>
        <w:rPr/>
        <w:t xml:space="preserve">图表：2019-2023年商品混凝土产量河北省合计</w:t>
      </w:r>
    </w:p>
    <w:p>
      <w:pPr>
        <w:spacing w:after="150"/>
      </w:pPr>
      <w:r>
        <w:rPr/>
        <w:t xml:space="preserve">图表：2019-2023年商品混凝土产量山西省合计</w:t>
      </w:r>
    </w:p>
    <w:p>
      <w:pPr>
        <w:spacing w:after="150"/>
      </w:pPr>
      <w:r>
        <w:rPr/>
        <w:t xml:space="preserve">图表：2019-2023年商品混凝土产量内蒙古合计</w:t>
      </w:r>
    </w:p>
    <w:p>
      <w:pPr>
        <w:spacing w:after="150"/>
      </w:pPr>
      <w:r>
        <w:rPr/>
        <w:t xml:space="preserve">图表：2019-2023年商品混凝土产量辽宁省合计</w:t>
      </w:r>
    </w:p>
    <w:p>
      <w:pPr>
        <w:spacing w:after="150"/>
      </w:pPr>
      <w:r>
        <w:rPr/>
        <w:t xml:space="preserve">图表：2019-2023年商品混凝土产量吉林省合计</w:t>
      </w:r>
    </w:p>
    <w:p>
      <w:pPr>
        <w:spacing w:after="150"/>
      </w:pPr>
      <w:r>
        <w:rPr/>
        <w:t xml:space="preserve">图表：2019-2023年商品混凝土产量黑龙江合计</w:t>
      </w:r>
    </w:p>
    <w:p>
      <w:pPr>
        <w:spacing w:after="150"/>
      </w:pPr>
      <w:r>
        <w:rPr/>
        <w:t xml:space="preserve">图表：2019-2023年商品混凝土产量上海市合计</w:t>
      </w:r>
    </w:p>
    <w:p>
      <w:pPr>
        <w:spacing w:after="150"/>
      </w:pPr>
      <w:r>
        <w:rPr/>
        <w:t xml:space="preserve">图表：2019-2023年商品混凝土产量江苏省合计</w:t>
      </w:r>
    </w:p>
    <w:p>
      <w:pPr>
        <w:spacing w:after="150"/>
      </w:pPr>
      <w:r>
        <w:rPr/>
        <w:t xml:space="preserve">图表：2019-2023年商品混凝土产量浙江省合计</w:t>
      </w:r>
    </w:p>
    <w:p>
      <w:pPr>
        <w:spacing w:after="150"/>
      </w:pPr>
      <w:r>
        <w:rPr/>
        <w:t xml:space="preserve">图表：2019-2023年商品混凝土产量安徽省合计</w:t>
      </w:r>
    </w:p>
    <w:p>
      <w:pPr>
        <w:spacing w:after="150"/>
      </w:pPr>
      <w:r>
        <w:rPr/>
        <w:t xml:space="preserve">图表：2019-2023年商品混凝土产量福建省合计</w:t>
      </w:r>
    </w:p>
    <w:p>
      <w:pPr>
        <w:spacing w:after="150"/>
      </w:pPr>
      <w:r>
        <w:rPr/>
        <w:t xml:space="preserve">图表：2019-2023年商品混凝土产量江西省合计</w:t>
      </w:r>
    </w:p>
    <w:p>
      <w:pPr>
        <w:spacing w:after="150"/>
      </w:pPr>
      <w:r>
        <w:rPr/>
        <w:t xml:space="preserve">图表：2019-2023年商品混凝土产量山东省合计</w:t>
      </w:r>
    </w:p>
    <w:p>
      <w:pPr>
        <w:spacing w:after="150"/>
      </w:pPr>
      <w:r>
        <w:rPr/>
        <w:t xml:space="preserve">图表：2019-2023年商品混凝土产量河南省合计</w:t>
      </w:r>
    </w:p>
    <w:p>
      <w:pPr>
        <w:spacing w:after="150"/>
      </w:pPr>
      <w:r>
        <w:rPr/>
        <w:t xml:space="preserve">图表：2019-2023年商品混凝土产量湖北省合计</w:t>
      </w:r>
    </w:p>
    <w:p>
      <w:pPr>
        <w:spacing w:after="150"/>
      </w:pPr>
      <w:r>
        <w:rPr/>
        <w:t xml:space="preserve">图表：2019-2023年商品混凝土产量湖南省合计</w:t>
      </w:r>
    </w:p>
    <w:p>
      <w:pPr>
        <w:spacing w:after="150"/>
      </w:pPr>
      <w:r>
        <w:rPr/>
        <w:t xml:space="preserve">图表：2019-2023年商品混凝土产量广东省合计</w:t>
      </w:r>
    </w:p>
    <w:p>
      <w:pPr>
        <w:spacing w:after="150"/>
      </w:pPr>
      <w:r>
        <w:rPr/>
        <w:t xml:space="preserve">图表：2019-2023年商品混凝土产量广西区合计</w:t>
      </w:r>
    </w:p>
    <w:p>
      <w:pPr>
        <w:spacing w:after="150"/>
      </w:pPr>
      <w:r>
        <w:rPr/>
        <w:t xml:space="preserve">图表：2019-2023年商品混凝土产量海南省合计</w:t>
      </w:r>
    </w:p>
    <w:p>
      <w:pPr>
        <w:spacing w:after="150"/>
      </w:pPr>
      <w:r>
        <w:rPr/>
        <w:t xml:space="preserve">图表：2019-2023年商品混凝土产量重庆市合计</w:t>
      </w:r>
    </w:p>
    <w:p>
      <w:pPr>
        <w:spacing w:after="150"/>
      </w:pPr>
      <w:r>
        <w:rPr/>
        <w:t xml:space="preserve">图表：2019-2023年商品混凝土产量四川省合计</w:t>
      </w:r>
    </w:p>
    <w:p>
      <w:pPr>
        <w:spacing w:after="150"/>
      </w:pPr>
      <w:r>
        <w:rPr/>
        <w:t xml:space="preserve">图表：2019-2023年商品混凝土产量贵州省合计</w:t>
      </w:r>
    </w:p>
    <w:p>
      <w:pPr>
        <w:spacing w:after="150"/>
      </w:pPr>
      <w:r>
        <w:rPr/>
        <w:t xml:space="preserve">图表：2019-2023年商品混凝土产量云南省合计</w:t>
      </w:r>
    </w:p>
    <w:p>
      <w:pPr>
        <w:spacing w:after="150"/>
      </w:pPr>
      <w:r>
        <w:rPr/>
        <w:t xml:space="preserve">图表：2019-2023年商品混凝土产量西藏区合计</w:t>
      </w:r>
    </w:p>
    <w:p>
      <w:pPr>
        <w:spacing w:after="150"/>
      </w:pPr>
      <w:r>
        <w:rPr/>
        <w:t xml:space="preserve">图表：2019-2023年商品混凝土产量陕西省合计</w:t>
      </w:r>
    </w:p>
    <w:p>
      <w:pPr>
        <w:spacing w:after="150"/>
      </w:pPr>
      <w:r>
        <w:rPr/>
        <w:t xml:space="preserve">图表：2019-2023年商品混凝土产量甘肃省合计</w:t>
      </w:r>
    </w:p>
    <w:p>
      <w:pPr>
        <w:spacing w:after="150"/>
      </w:pPr>
      <w:r>
        <w:rPr/>
        <w:t xml:space="preserve">图表：2019-2023年商品混凝土产量青海省合计</w:t>
      </w:r>
    </w:p>
    <w:p>
      <w:pPr>
        <w:spacing w:after="150"/>
      </w:pPr>
      <w:r>
        <w:rPr/>
        <w:t xml:space="preserve">图表：2019-2023年商品混凝土产量宁夏区合计</w:t>
      </w:r>
    </w:p>
    <w:p>
      <w:pPr>
        <w:spacing w:after="150"/>
      </w:pPr>
      <w:r>
        <w:rPr/>
        <w:t xml:space="preserve">图表：2019-2023年商品混凝土产量新疆区合计</w:t>
      </w:r>
    </w:p>
    <w:p>
      <w:pPr>
        <w:spacing w:after="150"/>
      </w:pPr>
      <w:r>
        <w:rPr/>
        <w:t xml:space="preserve">图表：2019-2023年砖产量全国合计</w:t>
      </w:r>
    </w:p>
    <w:p>
      <w:pPr>
        <w:spacing w:after="150"/>
      </w:pPr>
      <w:r>
        <w:rPr/>
        <w:t xml:space="preserve">图表：2019-2023年砖产量北京市合计</w:t>
      </w:r>
    </w:p>
    <w:p>
      <w:pPr>
        <w:spacing w:after="150"/>
      </w:pPr>
      <w:r>
        <w:rPr/>
        <w:t xml:space="preserve">图表：2019-2023年砖产量天津市合计</w:t>
      </w:r>
    </w:p>
    <w:p>
      <w:pPr>
        <w:spacing w:after="150"/>
      </w:pPr>
      <w:r>
        <w:rPr/>
        <w:t xml:space="preserve">图表：2019-2023年砖产量河北省合计</w:t>
      </w:r>
    </w:p>
    <w:p>
      <w:pPr>
        <w:spacing w:after="150"/>
      </w:pPr>
      <w:r>
        <w:rPr/>
        <w:t xml:space="preserve">图表：2019-2023年砖产量山西省合计</w:t>
      </w:r>
    </w:p>
    <w:p>
      <w:pPr>
        <w:spacing w:after="150"/>
      </w:pPr>
      <w:r>
        <w:rPr/>
        <w:t xml:space="preserve">图表：2019-2023年砖产量内蒙古合计</w:t>
      </w:r>
    </w:p>
    <w:p>
      <w:pPr>
        <w:spacing w:after="150"/>
      </w:pPr>
      <w:r>
        <w:rPr/>
        <w:t xml:space="preserve">图表：2019-2023年砖产量辽宁省合计</w:t>
      </w:r>
    </w:p>
    <w:p>
      <w:pPr>
        <w:spacing w:after="150"/>
      </w:pPr>
      <w:r>
        <w:rPr/>
        <w:t xml:space="preserve">图表：2019-2023年砖产量吉林省合计</w:t>
      </w:r>
    </w:p>
    <w:p>
      <w:pPr>
        <w:spacing w:after="150"/>
      </w:pPr>
      <w:r>
        <w:rPr/>
        <w:t xml:space="preserve">图表：2019-2023年砖产量黑龙江合计</w:t>
      </w:r>
    </w:p>
    <w:p>
      <w:pPr>
        <w:spacing w:after="150"/>
      </w:pPr>
      <w:r>
        <w:rPr/>
        <w:t xml:space="preserve">图表：2019-2023年砖产量江苏省合计</w:t>
      </w:r>
    </w:p>
    <w:p>
      <w:pPr>
        <w:spacing w:after="150"/>
      </w:pPr>
      <w:r>
        <w:rPr/>
        <w:t xml:space="preserve">图表：2019-2023年砖产量浙江省合计</w:t>
      </w:r>
    </w:p>
    <w:p>
      <w:pPr>
        <w:spacing w:after="150"/>
      </w:pPr>
      <w:r>
        <w:rPr/>
        <w:t xml:space="preserve">图表：2019-2023年砖产量安徽省合计</w:t>
      </w:r>
    </w:p>
    <w:p>
      <w:pPr>
        <w:spacing w:after="150"/>
      </w:pPr>
      <w:r>
        <w:rPr/>
        <w:t xml:space="preserve">图表：2019-2023年砖产量福建省合计</w:t>
      </w:r>
    </w:p>
    <w:p>
      <w:pPr>
        <w:spacing w:after="150"/>
      </w:pPr>
      <w:r>
        <w:rPr/>
        <w:t xml:space="preserve">图表：2019-2023年砖产量江西省合计</w:t>
      </w:r>
    </w:p>
    <w:p>
      <w:pPr>
        <w:spacing w:after="150"/>
      </w:pPr>
      <w:r>
        <w:rPr/>
        <w:t xml:space="preserve">图表：2019-2023年砖产量山东省合计</w:t>
      </w:r>
    </w:p>
    <w:p>
      <w:pPr>
        <w:spacing w:after="150"/>
      </w:pPr>
      <w:r>
        <w:rPr/>
        <w:t xml:space="preserve">图表：2019-2023年砖产量河南省合计</w:t>
      </w:r>
    </w:p>
    <w:p>
      <w:pPr>
        <w:spacing w:after="150"/>
      </w:pPr>
      <w:r>
        <w:rPr/>
        <w:t xml:space="preserve">图表：2019-2023年砖产量湖北省合计</w:t>
      </w:r>
    </w:p>
    <w:p>
      <w:pPr>
        <w:spacing w:after="150"/>
      </w:pPr>
      <w:r>
        <w:rPr/>
        <w:t xml:space="preserve">图表：2019-2023年砖产量湖南省合计</w:t>
      </w:r>
    </w:p>
    <w:p>
      <w:pPr>
        <w:spacing w:after="150"/>
      </w:pPr>
      <w:r>
        <w:rPr/>
        <w:t xml:space="preserve">图表：2019-2023年砖产量广东省合计</w:t>
      </w:r>
    </w:p>
    <w:p>
      <w:pPr>
        <w:spacing w:after="150"/>
      </w:pPr>
      <w:r>
        <w:rPr/>
        <w:t xml:space="preserve">图表：2019-2023年砖产量广西区合计</w:t>
      </w:r>
    </w:p>
    <w:p>
      <w:pPr>
        <w:spacing w:after="150"/>
      </w:pPr>
      <w:r>
        <w:rPr/>
        <w:t xml:space="preserve">图表：2019-2023年砖产量海南省合计</w:t>
      </w:r>
    </w:p>
    <w:p>
      <w:pPr>
        <w:spacing w:after="150"/>
      </w:pPr>
      <w:r>
        <w:rPr/>
        <w:t xml:space="preserve">图表：2019-2023年砖产量重庆市合计</w:t>
      </w:r>
    </w:p>
    <w:p>
      <w:pPr>
        <w:spacing w:after="150"/>
      </w:pPr>
      <w:r>
        <w:rPr/>
        <w:t xml:space="preserve">图表：2019-2023年砖产量四川省合计</w:t>
      </w:r>
    </w:p>
    <w:p>
      <w:pPr>
        <w:spacing w:after="150"/>
      </w:pPr>
      <w:r>
        <w:rPr/>
        <w:t xml:space="preserve">图表：2019-2023年砖产量贵州省合计</w:t>
      </w:r>
    </w:p>
    <w:p>
      <w:pPr>
        <w:spacing w:after="150"/>
      </w:pPr>
      <w:r>
        <w:rPr/>
        <w:t xml:space="preserve">图表：2019-2023年砖产量云南省合计</w:t>
      </w:r>
    </w:p>
    <w:p>
      <w:pPr>
        <w:spacing w:after="150"/>
      </w:pPr>
      <w:r>
        <w:rPr/>
        <w:t xml:space="preserve">图表：2019-2023年砖产量西藏区合计</w:t>
      </w:r>
    </w:p>
    <w:p>
      <w:pPr>
        <w:spacing w:after="150"/>
      </w:pPr>
      <w:r>
        <w:rPr/>
        <w:t xml:space="preserve">图表：2019-2023年砖产量陕西省合计</w:t>
      </w:r>
    </w:p>
    <w:p>
      <w:pPr>
        <w:spacing w:after="150"/>
      </w:pPr>
      <w:r>
        <w:rPr/>
        <w:t xml:space="preserve">图表：2019-2023年砖产量甘肃省合计</w:t>
      </w:r>
    </w:p>
    <w:p>
      <w:pPr>
        <w:spacing w:after="150"/>
      </w:pPr>
      <w:r>
        <w:rPr/>
        <w:t xml:space="preserve">图表：2019-2023年砖产量青海省合计</w:t>
      </w:r>
    </w:p>
    <w:p>
      <w:pPr>
        <w:spacing w:after="150"/>
      </w:pPr>
      <w:r>
        <w:rPr/>
        <w:t xml:space="preserve">图表：2019-2023年砖产量宁夏区合计</w:t>
      </w:r>
    </w:p>
    <w:p>
      <w:pPr>
        <w:spacing w:after="150"/>
      </w:pPr>
      <w:r>
        <w:rPr/>
        <w:t xml:space="preserve">图表：2019-2023年砖产量新疆区合计</w:t>
      </w:r>
    </w:p>
    <w:p>
      <w:pPr>
        <w:spacing w:after="150"/>
      </w:pPr>
      <w:r>
        <w:rPr/>
        <w:t xml:space="preserve">图表：2019-2023年瓦产量全国合计</w:t>
      </w:r>
    </w:p>
    <w:p>
      <w:pPr>
        <w:spacing w:after="150"/>
      </w:pPr>
      <w:r>
        <w:rPr/>
        <w:t xml:space="preserve">图表：2019-2023年瓦产量北京市合计</w:t>
      </w:r>
    </w:p>
    <w:p>
      <w:pPr>
        <w:spacing w:after="150"/>
      </w:pPr>
      <w:r>
        <w:rPr/>
        <w:t xml:space="preserve">图表：2019-2023年瓦产量河北省合计</w:t>
      </w:r>
    </w:p>
    <w:p>
      <w:pPr>
        <w:spacing w:after="150"/>
      </w:pPr>
      <w:r>
        <w:rPr/>
        <w:t xml:space="preserve">图表：2019-2023年瓦产量山西省合计</w:t>
      </w:r>
    </w:p>
    <w:p>
      <w:pPr>
        <w:spacing w:after="150"/>
      </w:pPr>
      <w:r>
        <w:rPr/>
        <w:t xml:space="preserve">图表：2019-2023年瓦产量内蒙古合计</w:t>
      </w:r>
    </w:p>
    <w:p>
      <w:pPr>
        <w:spacing w:after="150"/>
      </w:pPr>
      <w:r>
        <w:rPr/>
        <w:t xml:space="preserve">图表：2019-2023年瓦产量辽宁省合计</w:t>
      </w:r>
    </w:p>
    <w:p>
      <w:pPr>
        <w:spacing w:after="150"/>
      </w:pPr>
      <w:r>
        <w:rPr/>
        <w:t xml:space="preserve">图表：2019-2023年瓦产量吉林省合计</w:t>
      </w:r>
    </w:p>
    <w:p>
      <w:pPr>
        <w:spacing w:after="150"/>
      </w:pPr>
      <w:r>
        <w:rPr/>
        <w:t xml:space="preserve">图表：2019-2023年瓦产量黑龙江合计</w:t>
      </w:r>
    </w:p>
    <w:p>
      <w:pPr>
        <w:spacing w:after="150"/>
      </w:pPr>
      <w:r>
        <w:rPr/>
        <w:t xml:space="preserve">图表：2019-2023年瓦产量上海市合计</w:t>
      </w:r>
    </w:p>
    <w:p>
      <w:pPr>
        <w:spacing w:after="150"/>
      </w:pPr>
      <w:r>
        <w:rPr/>
        <w:t xml:space="preserve">图表：2019-2023年瓦产量江苏省合计</w:t>
      </w:r>
    </w:p>
    <w:p>
      <w:pPr>
        <w:spacing w:after="150"/>
      </w:pPr>
      <w:r>
        <w:rPr/>
        <w:t xml:space="preserve">图表：2019-2023年瓦产量浙江省合计</w:t>
      </w:r>
    </w:p>
    <w:p>
      <w:pPr>
        <w:spacing w:after="150"/>
      </w:pPr>
      <w:r>
        <w:rPr/>
        <w:t xml:space="preserve">图表：2019-2023年瓦产量安徽省合计</w:t>
      </w:r>
    </w:p>
    <w:p>
      <w:pPr>
        <w:spacing w:after="150"/>
      </w:pPr>
      <w:r>
        <w:rPr/>
        <w:t xml:space="preserve">图表：2019-2023年瓦产量福建省合计</w:t>
      </w:r>
    </w:p>
    <w:p>
      <w:pPr>
        <w:spacing w:after="150"/>
      </w:pPr>
      <w:r>
        <w:rPr/>
        <w:t xml:space="preserve">图表：2019-2023年瓦产量江西省合计</w:t>
      </w:r>
    </w:p>
    <w:p>
      <w:pPr>
        <w:spacing w:after="150"/>
      </w:pPr>
      <w:r>
        <w:rPr/>
        <w:t xml:space="preserve">图表：2019-2023年瓦产量山东省合计</w:t>
      </w:r>
    </w:p>
    <w:p>
      <w:pPr>
        <w:spacing w:after="150"/>
      </w:pPr>
      <w:r>
        <w:rPr/>
        <w:t xml:space="preserve">图表：2019-2023年瓦产量河南省合计</w:t>
      </w:r>
    </w:p>
    <w:p>
      <w:pPr>
        <w:spacing w:after="150"/>
      </w:pPr>
      <w:r>
        <w:rPr/>
        <w:t xml:space="preserve">图表：2019-2023年瓦产量湖北省合计</w:t>
      </w:r>
    </w:p>
    <w:p>
      <w:pPr>
        <w:spacing w:after="150"/>
      </w:pPr>
      <w:r>
        <w:rPr/>
        <w:t xml:space="preserve">图表：2019-2023年瓦产量湖南省合计</w:t>
      </w:r>
    </w:p>
    <w:p>
      <w:pPr>
        <w:spacing w:after="150"/>
      </w:pPr>
      <w:r>
        <w:rPr/>
        <w:t xml:space="preserve">图表：2019-2023年瓦产量重庆市合计</w:t>
      </w:r>
    </w:p>
    <w:p>
      <w:pPr>
        <w:spacing w:after="150"/>
      </w:pPr>
      <w:r>
        <w:rPr/>
        <w:t xml:space="preserve">图表：2019-2023年瓦产量四川省合计</w:t>
      </w:r>
    </w:p>
    <w:p>
      <w:pPr>
        <w:spacing w:after="150"/>
      </w:pPr>
      <w:r>
        <w:rPr/>
        <w:t xml:space="preserve">图表：2019-2023年瓦产量陕西省合计</w:t>
      </w:r>
    </w:p>
    <w:p>
      <w:pPr>
        <w:spacing w:after="150"/>
      </w:pPr>
      <w:r>
        <w:rPr/>
        <w:t xml:space="preserve">图表：2019-2023年瓦产量甘肃省合计</w:t>
      </w:r>
    </w:p>
    <w:p>
      <w:pPr>
        <w:spacing w:after="150"/>
      </w:pPr>
      <w:r>
        <w:rPr/>
        <w:t xml:space="preserve">图表：2019-2023年瓦产量新疆区合计</w:t>
      </w:r>
    </w:p>
    <w:p>
      <w:pPr>
        <w:spacing w:after="150"/>
      </w:pPr>
      <w:r>
        <w:rPr/>
        <w:t xml:space="preserve">图表：2019-2023年天然大理石建筑板材产量全国合计</w:t>
      </w:r>
    </w:p>
    <w:p>
      <w:pPr>
        <w:spacing w:after="150"/>
      </w:pPr>
      <w:r>
        <w:rPr/>
        <w:t xml:space="preserve">图表：2019-2023年天然大理石建筑板材产量北京市合计</w:t>
      </w:r>
    </w:p>
    <w:p>
      <w:pPr>
        <w:spacing w:after="150"/>
      </w:pPr>
      <w:r>
        <w:rPr/>
        <w:t xml:space="preserve">图表：2019-2023年天然大理石建筑板材产量河北省合计</w:t>
      </w:r>
    </w:p>
    <w:p>
      <w:pPr>
        <w:spacing w:after="150"/>
      </w:pPr>
      <w:r>
        <w:rPr/>
        <w:t xml:space="preserve">图表：2019-2023年天然大理石建筑板材产量内蒙古合计</w:t>
      </w:r>
    </w:p>
    <w:p>
      <w:pPr>
        <w:spacing w:after="150"/>
      </w:pPr>
      <w:r>
        <w:rPr/>
        <w:t xml:space="preserve">图表：2019-2023年天然大理石建筑板材产量辽宁省合计</w:t>
      </w:r>
    </w:p>
    <w:p>
      <w:pPr>
        <w:spacing w:after="150"/>
      </w:pPr>
      <w:r>
        <w:rPr/>
        <w:t xml:space="preserve">图表：2019-2023年天然大理石建筑板材产量上海市合计</w:t>
      </w:r>
    </w:p>
    <w:p>
      <w:pPr>
        <w:spacing w:after="150"/>
      </w:pPr>
      <w:r>
        <w:rPr/>
        <w:t xml:space="preserve">图表：2019-2023年天然大理石建筑板材产量江苏省合计</w:t>
      </w:r>
    </w:p>
    <w:p>
      <w:pPr>
        <w:spacing w:after="150"/>
      </w:pPr>
      <w:r>
        <w:rPr/>
        <w:t xml:space="preserve">图表：2019-2023年天然大理石建筑板材产量浙江省合计</w:t>
      </w:r>
    </w:p>
    <w:p>
      <w:pPr>
        <w:spacing w:after="150"/>
      </w:pPr>
      <w:r>
        <w:rPr/>
        <w:t xml:space="preserve">图表：2019-2023年天然大理石建筑板材产量安徽省合计</w:t>
      </w:r>
    </w:p>
    <w:p>
      <w:pPr>
        <w:spacing w:after="150"/>
      </w:pPr>
      <w:r>
        <w:rPr/>
        <w:t xml:space="preserve">图表：2019-2023年天然大理石建筑板材产量福建省合计</w:t>
      </w:r>
    </w:p>
    <w:p>
      <w:pPr>
        <w:spacing w:after="150"/>
      </w:pPr>
      <w:r>
        <w:rPr/>
        <w:t xml:space="preserve">图表：2019-2023年天然大理石建筑板材产量江西省合计</w:t>
      </w:r>
    </w:p>
    <w:p>
      <w:pPr>
        <w:spacing w:after="150"/>
      </w:pPr>
      <w:r>
        <w:rPr/>
        <w:t xml:space="preserve">图表：2019-2023年天然大理石建筑板材产量山东省合计</w:t>
      </w:r>
    </w:p>
    <w:p>
      <w:pPr>
        <w:spacing w:after="150"/>
      </w:pPr>
      <w:r>
        <w:rPr/>
        <w:t xml:space="preserve">图表：2019-2023年天然大理石建筑板材产量河南省合计</w:t>
      </w:r>
    </w:p>
    <w:p>
      <w:pPr>
        <w:spacing w:after="150"/>
      </w:pPr>
      <w:r>
        <w:rPr/>
        <w:t xml:space="preserve">图表：2019-2023年天然大理石建筑板材产量湖北省合计</w:t>
      </w:r>
    </w:p>
    <w:p>
      <w:pPr>
        <w:spacing w:after="150"/>
      </w:pPr>
      <w:r>
        <w:rPr/>
        <w:t xml:space="preserve">图表：2019-2023年天然大理石建筑板材产量湖南省合计</w:t>
      </w:r>
    </w:p>
    <w:p>
      <w:pPr>
        <w:spacing w:after="150"/>
      </w:pPr>
      <w:r>
        <w:rPr/>
        <w:t xml:space="preserve">图表：2019-2023年天然大理石建筑板材产量广东省合计</w:t>
      </w:r>
    </w:p>
    <w:p>
      <w:pPr>
        <w:spacing w:after="150"/>
      </w:pPr>
      <w:r>
        <w:rPr/>
        <w:t xml:space="preserve">图表：2019-2023年天然大理石建筑板材产量广西区合计</w:t>
      </w:r>
    </w:p>
    <w:p>
      <w:pPr>
        <w:spacing w:after="150"/>
      </w:pPr>
      <w:r>
        <w:rPr/>
        <w:t xml:space="preserve">图表：2019-2023年天然大理石建筑板材产量重庆市合计</w:t>
      </w:r>
    </w:p>
    <w:p>
      <w:pPr>
        <w:spacing w:after="150"/>
      </w:pPr>
      <w:r>
        <w:rPr/>
        <w:t xml:space="preserve">图表：2019-2023年天然大理石建筑板材产量四川省合计</w:t>
      </w:r>
    </w:p>
    <w:p>
      <w:pPr>
        <w:spacing w:after="150"/>
      </w:pPr>
      <w:r>
        <w:rPr/>
        <w:t xml:space="preserve">图表：2019-2023年天然大理石建筑板材产量云南省合计</w:t>
      </w:r>
    </w:p>
    <w:p>
      <w:pPr>
        <w:spacing w:after="150"/>
      </w:pPr>
      <w:r>
        <w:rPr/>
        <w:t xml:space="preserve">图表：2019-2023年天然大理石建筑板材产量陕西省合计</w:t>
      </w:r>
    </w:p>
    <w:p>
      <w:pPr>
        <w:spacing w:after="150"/>
      </w:pPr>
      <w:r>
        <w:rPr/>
        <w:t xml:space="preserve">图表：2019-2023年天然花岗石建筑板材产量全国合计</w:t>
      </w:r>
    </w:p>
    <w:p>
      <w:pPr>
        <w:spacing w:after="150"/>
      </w:pPr>
      <w:r>
        <w:rPr/>
        <w:t xml:space="preserve">图表：2019-2023年天然花岗石建筑板材产量北京市合计</w:t>
      </w:r>
    </w:p>
    <w:p>
      <w:pPr>
        <w:spacing w:after="150"/>
      </w:pPr>
      <w:r>
        <w:rPr/>
        <w:t xml:space="preserve">图表：2019-2023年天然花岗石建筑板材产量河北省合计</w:t>
      </w:r>
    </w:p>
    <w:p>
      <w:pPr>
        <w:spacing w:after="150"/>
      </w:pPr>
      <w:r>
        <w:rPr/>
        <w:t xml:space="preserve">图表：2019-2023年天然花岗石建筑板材产量山西省合计</w:t>
      </w:r>
    </w:p>
    <w:p>
      <w:pPr>
        <w:spacing w:after="150"/>
      </w:pPr>
      <w:r>
        <w:rPr/>
        <w:t xml:space="preserve">图表：2019-2023年天然花岗石建筑板材产量内蒙古合计</w:t>
      </w:r>
    </w:p>
    <w:p>
      <w:pPr>
        <w:spacing w:after="150"/>
      </w:pPr>
      <w:r>
        <w:rPr/>
        <w:t xml:space="preserve">图表：2019-2023年天然花岗石建筑板材产量辽宁省合计</w:t>
      </w:r>
    </w:p>
    <w:p>
      <w:pPr>
        <w:spacing w:after="150"/>
      </w:pPr>
      <w:r>
        <w:rPr/>
        <w:t xml:space="preserve">图表：2019-2023年天然花岗石建筑板材产量吉林省合计</w:t>
      </w:r>
    </w:p>
    <w:p>
      <w:pPr>
        <w:spacing w:after="150"/>
      </w:pPr>
      <w:r>
        <w:rPr/>
        <w:t xml:space="preserve">图表：2019-2023年天然花岗石建筑板材产量黑龙江合计</w:t>
      </w:r>
    </w:p>
    <w:p>
      <w:pPr>
        <w:spacing w:after="150"/>
      </w:pPr>
      <w:r>
        <w:rPr/>
        <w:t xml:space="preserve">图表：2019-2023年天然花岗石建筑板材产量上海市合计</w:t>
      </w:r>
    </w:p>
    <w:p>
      <w:pPr>
        <w:spacing w:after="150"/>
      </w:pPr>
      <w:r>
        <w:rPr/>
        <w:t xml:space="preserve">图表：2019-2023年天然花岗石建筑板材产量浙江省合计</w:t>
      </w:r>
    </w:p>
    <w:p>
      <w:pPr>
        <w:spacing w:after="150"/>
      </w:pPr>
      <w:r>
        <w:rPr/>
        <w:t xml:space="preserve">图表：2019-2023年天然花岗石建筑板材产量安徽省合计</w:t>
      </w:r>
    </w:p>
    <w:p>
      <w:pPr>
        <w:spacing w:after="150"/>
      </w:pPr>
      <w:r>
        <w:rPr/>
        <w:t xml:space="preserve">图表：2019-2023年天然花岗石建筑板材产量福建省合计</w:t>
      </w:r>
    </w:p>
    <w:p>
      <w:pPr>
        <w:spacing w:after="150"/>
      </w:pPr>
      <w:r>
        <w:rPr/>
        <w:t xml:space="preserve">图表：2019-2023年天然花岗石建筑板材产量江西省合计</w:t>
      </w:r>
    </w:p>
    <w:p>
      <w:pPr>
        <w:spacing w:after="150"/>
      </w:pPr>
      <w:r>
        <w:rPr/>
        <w:t xml:space="preserve">图表：2019-2023年天然花岗石建筑板材产量山东省合计</w:t>
      </w:r>
    </w:p>
    <w:p>
      <w:pPr>
        <w:spacing w:after="150"/>
      </w:pPr>
      <w:r>
        <w:rPr/>
        <w:t xml:space="preserve">图表：2019-2023年天然花岗石建筑板材产量河南省合计</w:t>
      </w:r>
    </w:p>
    <w:p>
      <w:pPr>
        <w:spacing w:after="150"/>
      </w:pPr>
      <w:r>
        <w:rPr/>
        <w:t xml:space="preserve">图表：2019-2023年天然花岗石建筑板材产量湖北省合计</w:t>
      </w:r>
    </w:p>
    <w:p>
      <w:pPr>
        <w:spacing w:after="150"/>
      </w:pPr>
      <w:r>
        <w:rPr/>
        <w:t xml:space="preserve">图表：2019-2023年天然花岗石建筑板材产量湖南省合计</w:t>
      </w:r>
    </w:p>
    <w:p>
      <w:pPr>
        <w:spacing w:after="150"/>
      </w:pPr>
      <w:r>
        <w:rPr/>
        <w:t xml:space="preserve">图表：2019-2023年天然花岗石建筑板材产量广东省合计</w:t>
      </w:r>
    </w:p>
    <w:p>
      <w:pPr>
        <w:spacing w:after="150"/>
      </w:pPr>
      <w:r>
        <w:rPr/>
        <w:t xml:space="preserve">图表：2019-2023年天然花岗石建筑板材产量广西区合计</w:t>
      </w:r>
    </w:p>
    <w:p>
      <w:pPr>
        <w:spacing w:after="150"/>
      </w:pPr>
      <w:r>
        <w:rPr/>
        <w:t xml:space="preserve">图表：2019-2023年天然花岗石建筑板材产量重庆市合计</w:t>
      </w:r>
    </w:p>
    <w:p>
      <w:pPr>
        <w:spacing w:after="150"/>
      </w:pPr>
      <w:r>
        <w:rPr/>
        <w:t xml:space="preserve">图表：2019-2023年天然花岗石建筑板材产量四川省合计</w:t>
      </w:r>
    </w:p>
    <w:p>
      <w:pPr>
        <w:spacing w:after="150"/>
      </w:pPr>
      <w:r>
        <w:rPr/>
        <w:t xml:space="preserve">图表：2019-2023年天然花岗石建筑板材产量贵州省合计</w:t>
      </w:r>
    </w:p>
    <w:p>
      <w:pPr>
        <w:spacing w:after="150"/>
      </w:pPr>
      <w:r>
        <w:rPr/>
        <w:t xml:space="preserve">图表：2019-2023年天然花岗石建筑板材产量陕西省合计</w:t>
      </w:r>
    </w:p>
    <w:p>
      <w:pPr>
        <w:spacing w:after="150"/>
      </w:pPr>
      <w:r>
        <w:rPr/>
        <w:t xml:space="preserve">图表：2019-2023年天然花岗石建筑板材产量甘肃省合计</w:t>
      </w:r>
    </w:p>
    <w:p>
      <w:pPr>
        <w:spacing w:after="150"/>
      </w:pPr>
      <w:r>
        <w:rPr/>
        <w:t xml:space="preserve">图表：2019-2023年天然花岗石建筑板材产量新疆区合计</w:t>
      </w:r>
    </w:p>
    <w:p>
      <w:pPr>
        <w:spacing w:after="150"/>
      </w:pPr>
      <w:r>
        <w:rPr/>
        <w:t xml:space="preserve">图表：2019-2023年水泥混凝土排水管产量全国合计</w:t>
      </w:r>
    </w:p>
    <w:p>
      <w:pPr>
        <w:spacing w:after="150"/>
      </w:pPr>
      <w:r>
        <w:rPr/>
        <w:t xml:space="preserve">图表：2019-2023年水泥混凝土排水管产量北京市合计</w:t>
      </w:r>
    </w:p>
    <w:p>
      <w:pPr>
        <w:spacing w:after="150"/>
      </w:pPr>
      <w:r>
        <w:rPr/>
        <w:t xml:space="preserve">图表：2019-2023年水泥混凝土排水管产量天津市合计</w:t>
      </w:r>
    </w:p>
    <w:p>
      <w:pPr>
        <w:spacing w:after="150"/>
      </w:pPr>
      <w:r>
        <w:rPr/>
        <w:t xml:space="preserve">图表：2019-2023年水泥混凝土排水管产量河北省合计</w:t>
      </w:r>
    </w:p>
    <w:p>
      <w:pPr>
        <w:spacing w:after="150"/>
      </w:pPr>
      <w:r>
        <w:rPr/>
        <w:t xml:space="preserve">图表：2019-2023年水泥混凝土排水管产量山西省合计</w:t>
      </w:r>
    </w:p>
    <w:p>
      <w:pPr>
        <w:spacing w:after="150"/>
      </w:pPr>
      <w:r>
        <w:rPr/>
        <w:t xml:space="preserve">图表：2019-2023年水泥混凝土排水管产量内蒙古合计</w:t>
      </w:r>
    </w:p>
    <w:p>
      <w:pPr>
        <w:spacing w:after="150"/>
      </w:pPr>
      <w:r>
        <w:rPr/>
        <w:t xml:space="preserve">图表：2019-2023年水泥混凝土排水管产量辽宁省合计</w:t>
      </w:r>
    </w:p>
    <w:p>
      <w:pPr>
        <w:spacing w:after="150"/>
      </w:pPr>
      <w:r>
        <w:rPr/>
        <w:t xml:space="preserve">图表：2019-2023年水泥混凝土排水管产量吉林省合计</w:t>
      </w:r>
    </w:p>
    <w:p>
      <w:pPr>
        <w:spacing w:after="150"/>
      </w:pPr>
      <w:r>
        <w:rPr/>
        <w:t xml:space="preserve">图表：2019-2023年水泥混凝土排水管产量黑龙江合计</w:t>
      </w:r>
    </w:p>
    <w:p>
      <w:pPr>
        <w:spacing w:after="150"/>
      </w:pPr>
      <w:r>
        <w:rPr/>
        <w:t xml:space="preserve">图表：2019-2023年水泥混凝土排水管产量上海市合计</w:t>
      </w:r>
    </w:p>
    <w:p>
      <w:pPr>
        <w:spacing w:after="150"/>
      </w:pPr>
      <w:r>
        <w:rPr/>
        <w:t xml:space="preserve">图表：2019-2023年水泥混凝土排水管产量江苏省合计</w:t>
      </w:r>
    </w:p>
    <w:p>
      <w:pPr>
        <w:spacing w:after="150"/>
      </w:pPr>
      <w:r>
        <w:rPr/>
        <w:t xml:space="preserve">图表：2019-2023年水泥混凝土排水管产量浙江省合计</w:t>
      </w:r>
    </w:p>
    <w:p>
      <w:pPr>
        <w:spacing w:after="150"/>
      </w:pPr>
      <w:r>
        <w:rPr/>
        <w:t xml:space="preserve">图表：2019-2023年水泥混凝土排水管产量安徽省合计</w:t>
      </w:r>
    </w:p>
    <w:p>
      <w:pPr>
        <w:spacing w:after="150"/>
      </w:pPr>
      <w:r>
        <w:rPr/>
        <w:t xml:space="preserve">图表：2019-2023年水泥混凝土排水管产量福建省合计</w:t>
      </w:r>
    </w:p>
    <w:p>
      <w:pPr>
        <w:spacing w:after="150"/>
      </w:pPr>
      <w:r>
        <w:rPr/>
        <w:t xml:space="preserve">图表：2019-2023年水泥混凝土排水管产量江西省合计</w:t>
      </w:r>
    </w:p>
    <w:p>
      <w:pPr>
        <w:spacing w:after="150"/>
      </w:pPr>
      <w:r>
        <w:rPr/>
        <w:t xml:space="preserve">图表：2019-2023年水泥混凝土排水管产量山东省合计</w:t>
      </w:r>
    </w:p>
    <w:p>
      <w:pPr>
        <w:spacing w:after="150"/>
      </w:pPr>
      <w:r>
        <w:rPr/>
        <w:t xml:space="preserve">图表：2019-2023年水泥混凝土排水管产量河南省合计</w:t>
      </w:r>
    </w:p>
    <w:p>
      <w:pPr>
        <w:spacing w:after="150"/>
      </w:pPr>
      <w:r>
        <w:rPr/>
        <w:t xml:space="preserve">图表：2019-2023年水泥混凝土排水管产量湖北省合计</w:t>
      </w:r>
    </w:p>
    <w:p>
      <w:pPr>
        <w:spacing w:after="150"/>
      </w:pPr>
      <w:r>
        <w:rPr/>
        <w:t xml:space="preserve">图表：2019-2023年水泥混凝土排水管产量湖南省合计</w:t>
      </w:r>
    </w:p>
    <w:p>
      <w:pPr>
        <w:spacing w:after="150"/>
      </w:pPr>
      <w:r>
        <w:rPr/>
        <w:t xml:space="preserve">图表：2019-2023年水泥混凝土排水管产量广东省合计</w:t>
      </w:r>
    </w:p>
    <w:p>
      <w:pPr>
        <w:spacing w:after="150"/>
      </w:pPr>
      <w:r>
        <w:rPr/>
        <w:t xml:space="preserve">图表：2019-2023年水泥混凝土排水管产量广西区合计</w:t>
      </w:r>
    </w:p>
    <w:p>
      <w:pPr>
        <w:spacing w:after="150"/>
      </w:pPr>
      <w:r>
        <w:rPr/>
        <w:t xml:space="preserve">图表：2019-2023年水泥混凝土排水管产量海南省合计</w:t>
      </w:r>
    </w:p>
    <w:p>
      <w:pPr>
        <w:spacing w:after="150"/>
      </w:pPr>
      <w:r>
        <w:rPr/>
        <w:t xml:space="preserve">图表：2019-2023年水泥混凝土排水管产量重庆市合计</w:t>
      </w:r>
    </w:p>
    <w:p>
      <w:pPr>
        <w:spacing w:after="150"/>
      </w:pPr>
      <w:r>
        <w:rPr/>
        <w:t xml:space="preserve">图表：2019-2023年水泥混凝土排水管产量四川省合计</w:t>
      </w:r>
    </w:p>
    <w:p>
      <w:pPr>
        <w:spacing w:after="150"/>
      </w:pPr>
      <w:r>
        <w:rPr/>
        <w:t xml:space="preserve">图表：2019-2023年水泥混凝土排水管产量云南省合计</w:t>
      </w:r>
    </w:p>
    <w:p>
      <w:pPr>
        <w:spacing w:after="150"/>
      </w:pPr>
      <w:r>
        <w:rPr/>
        <w:t xml:space="preserve">图表：2019-2023年水泥混凝土排水管产量陕西省合计</w:t>
      </w:r>
    </w:p>
    <w:p>
      <w:pPr>
        <w:spacing w:after="150"/>
      </w:pPr>
      <w:r>
        <w:rPr/>
        <w:t xml:space="preserve">图表：2019-2023年水泥混凝土排水管产量甘肃省合计</w:t>
      </w:r>
    </w:p>
    <w:p>
      <w:pPr>
        <w:spacing w:after="150"/>
      </w:pPr>
      <w:r>
        <w:rPr/>
        <w:t xml:space="preserve">图表：2019-2023年水泥混凝土排水管产量青海省合计</w:t>
      </w:r>
    </w:p>
    <w:p>
      <w:pPr>
        <w:spacing w:after="150"/>
      </w:pPr>
      <w:r>
        <w:rPr/>
        <w:t xml:space="preserve">图表：2019-2023年水泥混凝土排水管产量宁夏区合计</w:t>
      </w:r>
    </w:p>
    <w:p>
      <w:pPr>
        <w:spacing w:after="150"/>
      </w:pPr>
      <w:r>
        <w:rPr/>
        <w:t xml:space="preserve">图表：2019-2023年水泥混凝土排水管产量新疆区合计</w:t>
      </w:r>
    </w:p>
    <w:p>
      <w:pPr>
        <w:spacing w:after="150"/>
      </w:pPr>
      <w:r>
        <w:rPr/>
        <w:t xml:space="preserve">图表：2019-2023年水泥混凝土压力管产量全国合计</w:t>
      </w:r>
    </w:p>
    <w:p>
      <w:pPr>
        <w:spacing w:after="150"/>
      </w:pPr>
      <w:r>
        <w:rPr/>
        <w:t xml:space="preserve">图表：2019-2023年水泥混凝土压力管产量北京市合计</w:t>
      </w:r>
    </w:p>
    <w:p>
      <w:pPr>
        <w:spacing w:after="150"/>
      </w:pPr>
      <w:r>
        <w:rPr/>
        <w:t xml:space="preserve">图表：2019-2023年水泥混凝土压力管产量天津市合计</w:t>
      </w:r>
    </w:p>
    <w:p>
      <w:pPr>
        <w:spacing w:after="150"/>
      </w:pPr>
      <w:r>
        <w:rPr/>
        <w:t xml:space="preserve">图表：2019-2023年水泥混凝土压力管产量河北省合计</w:t>
      </w:r>
    </w:p>
    <w:p>
      <w:pPr>
        <w:spacing w:after="150"/>
      </w:pPr>
      <w:r>
        <w:rPr/>
        <w:t xml:space="preserve">图表：2019-2023年水泥混凝土压力管产量内蒙古合计</w:t>
      </w:r>
    </w:p>
    <w:p>
      <w:pPr>
        <w:spacing w:after="150"/>
      </w:pPr>
      <w:r>
        <w:rPr/>
        <w:t xml:space="preserve">图表：2019-2023年水泥混凝土压力管产量辽宁省合计</w:t>
      </w:r>
    </w:p>
    <w:p>
      <w:pPr>
        <w:spacing w:after="150"/>
      </w:pPr>
      <w:r>
        <w:rPr/>
        <w:t xml:space="preserve">图表：2019-2023年水泥混凝土压力管产量吉林省合计</w:t>
      </w:r>
    </w:p>
    <w:p>
      <w:pPr>
        <w:spacing w:after="150"/>
      </w:pPr>
      <w:r>
        <w:rPr/>
        <w:t xml:space="preserve">图表：2019-2023年水泥混凝土压力管产量黑龙江合计</w:t>
      </w:r>
    </w:p>
    <w:p>
      <w:pPr>
        <w:spacing w:after="150"/>
      </w:pPr>
      <w:r>
        <w:rPr/>
        <w:t xml:space="preserve">图表：2019-2023年水泥混凝土压力管产量江苏省合计</w:t>
      </w:r>
    </w:p>
    <w:p>
      <w:pPr>
        <w:spacing w:after="150"/>
      </w:pPr>
      <w:r>
        <w:rPr/>
        <w:t xml:space="preserve">图表：2019-2023年水泥混凝土压力管产量浙江省合计</w:t>
      </w:r>
    </w:p>
    <w:p>
      <w:pPr>
        <w:spacing w:after="150"/>
      </w:pPr>
      <w:r>
        <w:rPr/>
        <w:t xml:space="preserve">图表：2019-2023年水泥混凝土压力管产量安徽省合计</w:t>
      </w:r>
    </w:p>
    <w:p>
      <w:pPr>
        <w:spacing w:after="150"/>
      </w:pPr>
      <w:r>
        <w:rPr/>
        <w:t xml:space="preserve">图表：2019-2023年水泥混凝土压力管产量福建省合计</w:t>
      </w:r>
    </w:p>
    <w:p>
      <w:pPr>
        <w:spacing w:after="150"/>
      </w:pPr>
      <w:r>
        <w:rPr/>
        <w:t xml:space="preserve">图表：2019-2023年水泥混凝土压力管产量江西省合计</w:t>
      </w:r>
    </w:p>
    <w:p>
      <w:pPr>
        <w:spacing w:after="150"/>
      </w:pPr>
      <w:r>
        <w:rPr/>
        <w:t xml:space="preserve">图表：2019-2023年水泥混凝土压力管产量山东省合计</w:t>
      </w:r>
    </w:p>
    <w:p>
      <w:pPr>
        <w:spacing w:after="150"/>
      </w:pPr>
      <w:r>
        <w:rPr/>
        <w:t xml:space="preserve">图表：2019-2023年水泥混凝土压力管产量河南省合计</w:t>
      </w:r>
    </w:p>
    <w:p>
      <w:pPr>
        <w:spacing w:after="150"/>
      </w:pPr>
      <w:r>
        <w:rPr/>
        <w:t xml:space="preserve">图表：2019-2023年水泥混凝土压力管产量湖北省合计</w:t>
      </w:r>
    </w:p>
    <w:p>
      <w:pPr>
        <w:spacing w:after="150"/>
      </w:pPr>
      <w:r>
        <w:rPr/>
        <w:t xml:space="preserve">图表：2019-2023年水泥混凝土压力管产量湖南省合计</w:t>
      </w:r>
    </w:p>
    <w:p>
      <w:pPr>
        <w:spacing w:after="150"/>
      </w:pPr>
      <w:r>
        <w:rPr/>
        <w:t xml:space="preserve">图表：2019-2023年水泥混凝土压力管产量广东省合计</w:t>
      </w:r>
    </w:p>
    <w:p>
      <w:pPr>
        <w:spacing w:after="150"/>
      </w:pPr>
      <w:r>
        <w:rPr/>
        <w:t xml:space="preserve">图表：2019-2023年水泥混凝土压力管产量广西区合计</w:t>
      </w:r>
    </w:p>
    <w:p>
      <w:pPr>
        <w:spacing w:after="150"/>
      </w:pPr>
      <w:r>
        <w:rPr/>
        <w:t xml:space="preserve">图表：2019-2023年水泥混凝土压力管产量海南省合计</w:t>
      </w:r>
    </w:p>
    <w:p>
      <w:pPr>
        <w:spacing w:after="150"/>
      </w:pPr>
      <w:r>
        <w:rPr/>
        <w:t xml:space="preserve">图表：2019-2023年水泥混凝土压力管产量四川省合计</w:t>
      </w:r>
    </w:p>
    <w:p>
      <w:pPr>
        <w:spacing w:after="150"/>
      </w:pPr>
      <w:r>
        <w:rPr/>
        <w:t xml:space="preserve">图表：2019-2023年水泥混凝土压力管产量云南省合计</w:t>
      </w:r>
    </w:p>
    <w:p>
      <w:pPr>
        <w:spacing w:after="150"/>
      </w:pPr>
      <w:r>
        <w:rPr/>
        <w:t xml:space="preserve">图表：2019-2023年水泥混凝土压力管产量宁夏区合计</w:t>
      </w:r>
    </w:p>
    <w:p>
      <w:pPr>
        <w:spacing w:after="150"/>
      </w:pPr>
      <w:r>
        <w:rPr/>
        <w:t xml:space="preserve">图表：2019-2023年水泥混凝土压力管产量新疆区合计</w:t>
      </w:r>
    </w:p>
    <w:p>
      <w:pPr>
        <w:spacing w:after="150"/>
      </w:pPr>
      <w:r>
        <w:rPr/>
        <w:t xml:space="preserve">图表：日照市土地开发有限公司主要楼盘</w:t>
      </w:r>
    </w:p>
    <w:p>
      <w:pPr>
        <w:spacing w:after="150"/>
      </w:pPr>
      <w:r>
        <w:rPr/>
        <w:t xml:space="preserve">图表：主要货币政策</w:t>
      </w:r>
    </w:p>
    <w:p>
      <w:pPr>
        <w:spacing w:after="150"/>
      </w:pPr>
      <w:r>
        <w:rPr/>
        <w:t xml:space="preserve">图表：2019-2023年中央政策公布的房地产政策</w:t>
      </w:r>
    </w:p>
    <w:p>
      <w:pPr>
        <w:spacing w:after="150"/>
      </w:pPr>
      <w:r>
        <w:rPr/>
        <w:t xml:space="preserve">图表：1986-2006年房地产年投资完成额及其增长率</w:t>
      </w:r>
    </w:p>
    <w:p>
      <w:pPr>
        <w:spacing w:after="150"/>
      </w:pPr>
      <w:r>
        <w:rPr/>
        <w:t xml:space="preserve">图表：2019-2023年我国季度GDP增长率</w:t>
      </w:r>
    </w:p>
    <w:p>
      <w:pPr>
        <w:spacing w:after="150"/>
      </w:pPr>
      <w:r>
        <w:rPr/>
        <w:t xml:space="preserve">图表：2019-2023年我国三产业增加值季度增长率</w:t>
      </w:r>
    </w:p>
    <w:p>
      <w:pPr>
        <w:spacing w:after="150"/>
      </w:pPr>
      <w:r>
        <w:rPr/>
        <w:t xml:space="preserve">图表：2019-2023年我国工业增加值走势图</w:t>
      </w:r>
    </w:p>
    <w:p>
      <w:pPr>
        <w:spacing w:after="150"/>
      </w:pPr>
      <w:r>
        <w:rPr/>
        <w:t xml:space="preserve">图表：2019-2023年固定资产投资走势图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图表：2019-2023年房地产企业景气指数及企业家信心指数</w:t>
      </w:r>
    </w:p>
    <w:p>
      <w:pPr>
        <w:spacing w:after="150"/>
      </w:pPr>
      <w:r>
        <w:rPr/>
        <w:t xml:space="preserve">图表：2019-2023年房地业企业和全国总体企业景气指数走势比较</w:t>
      </w:r>
    </w:p>
    <w:p>
      <w:pPr>
        <w:spacing w:after="150"/>
      </w:pPr>
      <w:r>
        <w:rPr/>
        <w:t xml:space="preserve">图表：2019-2023年房地产企业家与全国企业家信心指数走势比较</w:t>
      </w:r>
    </w:p>
    <w:p>
      <w:pPr>
        <w:spacing w:after="150"/>
      </w:pPr>
      <w:r>
        <w:rPr/>
        <w:t xml:space="preserve">图表：2019-2023年房地产综合景气指数及主要分类指数</w:t>
      </w:r>
    </w:p>
    <w:p>
      <w:pPr>
        <w:spacing w:after="150"/>
      </w:pPr>
      <w:r>
        <w:rPr/>
        <w:t xml:space="preserve">图表：2019-2023年国房景气指数及主要分类指数走势</w:t>
      </w:r>
    </w:p>
    <w:p>
      <w:pPr>
        <w:spacing w:after="150"/>
      </w:pPr>
      <w:r>
        <w:rPr/>
        <w:t xml:space="preserve">图表：2019-2023年累计城镇固定资产投资与房地产开发投资及增长情况</w:t>
      </w:r>
    </w:p>
    <w:p>
      <w:pPr>
        <w:spacing w:after="150"/>
      </w:pPr>
      <w:r>
        <w:rPr/>
        <w:t xml:space="preserve">图表：2019-2023年累计固定资产投资与房地产开发投资增长率变动趋势</w:t>
      </w:r>
    </w:p>
    <w:p>
      <w:pPr>
        <w:spacing w:after="150"/>
      </w:pPr>
      <w:r>
        <w:rPr/>
        <w:t xml:space="preserve">图表：2019-2023年累计不同用途房地产开发投资完成额及同比增长情况</w:t>
      </w:r>
    </w:p>
    <w:p>
      <w:pPr>
        <w:spacing w:after="150"/>
      </w:pPr>
      <w:r>
        <w:rPr/>
        <w:t xml:space="preserve">图表：2019-2023年累计不同用途房地产开发投资构成情况</w:t>
      </w:r>
    </w:p>
    <w:p>
      <w:pPr>
        <w:spacing w:after="150"/>
      </w:pPr>
      <w:r>
        <w:rPr/>
        <w:t xml:space="preserve">图表：2019-2023年累计不同用途房地产开发投资同比增长率变动趋势</w:t>
      </w:r>
    </w:p>
    <w:p>
      <w:pPr>
        <w:spacing w:after="150"/>
      </w:pPr>
      <w:r>
        <w:rPr/>
        <w:t xml:space="preserve">图表：2019-2023年累计全国房地产开发企业资金来源及同比增长情况</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图表：2019-2023年累计全国房地产开发企业土地开发与购置情况</w:t>
      </w:r>
    </w:p>
    <w:p>
      <w:pPr>
        <w:spacing w:after="150"/>
      </w:pPr>
      <w:r>
        <w:rPr/>
        <w:t xml:space="preserve">图表：2019-2023年累计开发企业土地购置与开发及同比增长趋势</w:t>
      </w:r>
    </w:p>
    <w:p>
      <w:pPr>
        <w:spacing w:after="150"/>
      </w:pPr>
      <w:r>
        <w:rPr/>
        <w:t xml:space="preserve">图表：2019-2023年累计全国商品房施、竣工面积及同比增长情况</w:t>
      </w:r>
    </w:p>
    <w:p>
      <w:pPr>
        <w:spacing w:after="150"/>
      </w:pPr>
      <w:r>
        <w:rPr/>
        <w:t xml:space="preserve">图表：2019-2023年累计全国商品房、商品住宅施工面积及同比增长趋势</w:t>
      </w:r>
    </w:p>
    <w:p>
      <w:pPr>
        <w:spacing w:after="150"/>
      </w:pPr>
      <w:r>
        <w:rPr/>
        <w:t xml:space="preserve">图表：2019-2023年累计全国商品房、商品住宅竣工面积及同比增长趋势</w:t>
      </w:r>
    </w:p>
    <w:p>
      <w:pPr>
        <w:spacing w:after="150"/>
      </w:pPr>
      <w:r>
        <w:rPr/>
        <w:t xml:space="preserve">图表：2019-2023年累计全国商品房销售情况</w:t>
      </w:r>
    </w:p>
    <w:p>
      <w:pPr>
        <w:spacing w:after="150"/>
      </w:pPr>
      <w:r>
        <w:rPr/>
        <w:t xml:space="preserve">图表：2019-2023年累计全国商品房、商品住宅销售面积及同比增长趋势</w:t>
      </w:r>
    </w:p>
    <w:p>
      <w:pPr>
        <w:spacing w:after="150"/>
      </w:pPr>
      <w:r>
        <w:rPr/>
        <w:t xml:space="preserve">图表：2019-2023年累计全国商品房、商品住宅销售额及同比增长趋势</w:t>
      </w:r>
    </w:p>
    <w:p>
      <w:pPr>
        <w:spacing w:after="150"/>
      </w:pPr>
      <w:r>
        <w:rPr/>
        <w:t xml:space="preserve">图表：2019-2023年70个大中城市房屋销售价格指数同比变动趋势</w:t>
      </w:r>
    </w:p>
    <w:p>
      <w:pPr>
        <w:spacing w:after="150"/>
      </w:pPr>
      <w:r>
        <w:rPr/>
        <w:t xml:space="preserve">图表：2019-2023年累计不同地区房地产开发投资完成额及同比增长情况</w:t>
      </w:r>
    </w:p>
    <w:p>
      <w:pPr>
        <w:spacing w:after="150"/>
      </w:pPr>
      <w:r>
        <w:rPr/>
        <w:t xml:space="preserve">图表：2019-2023年累计东、中、西部地区房地产投资额完成情况</w:t>
      </w:r>
    </w:p>
    <w:p>
      <w:pPr>
        <w:spacing w:after="150"/>
      </w:pPr>
      <w:r>
        <w:rPr/>
        <w:t xml:space="preserve">图表：2019-2023年累计东、中、西部地区房地产投资同比增长率变动趋势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本文地址：https://www.51baogao.cn/fangdichan/rizhaofangdichan.shtml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rizhao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2024-2029年中国日照房地产行业发展前景预测及投资风险研究报告</dc:title>
  <dc:description>2024-2029年中国日照房地产行业发展前景预测及投资风险研究报告</dc:description>
  <dc:subject>2024-2029年中国日照房地产行业发展前景预测及投资风险研究报告</dc:subject>
  <cp:keywords>研究报告</cp:keywords>
  <cp:category>研究报告</cp:category>
  <cp:lastModifiedBy>北京中道泰和信息咨询有限公司</cp:lastModifiedBy>
  <dcterms:created xsi:type="dcterms:W3CDTF">2024-02-29T14:29:30+08:00</dcterms:created>
  <dcterms:modified xsi:type="dcterms:W3CDTF">2024-02-29T14:29:30+08:00</dcterms:modified>
</cp:coreProperties>
</file>

<file path=docProps/custom.xml><?xml version="1.0" encoding="utf-8"?>
<Properties xmlns="http://schemas.openxmlformats.org/officeDocument/2006/custom-properties" xmlns:vt="http://schemas.openxmlformats.org/officeDocument/2006/docPropsVTypes"/>
</file>