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2024-2029年中国东营房地产行业发展分析及前景趋势研究报告</w:t>
      </w:r>
    </w:p>
    <w:p>
      <w:pPr>
        <w:spacing w:after="150"/>
      </w:pPr>
      <w:r>
        <w:rPr>
          <w:b w:val="1"/>
          <w:bCs w:val="1"/>
        </w:rPr>
        <w:t xml:space="preserve">报告简介</w:t>
      </w:r>
    </w:p>
    <w:p>
      <w:pPr>
        <w:spacing w:after="150"/>
      </w:pPr>
      <w:r>
        <w:rPr/>
        <w:t xml:space="preserve">东营，是山东省地级市，国务院批复确定的中国黄河三角洲中心城市、中国重要的石油基地。截至2019年，全市下辖3个区、2个县，总面积8243平方千米，常住人口217.97万人，城镇人口150.93万人，城镇化率69.24%。</w:t>
      </w:r>
    </w:p>
    <w:p>
      <w:pPr>
        <w:spacing w:after="150"/>
      </w:pPr>
      <w:r>
        <w:rPr/>
        <w:t xml:space="preserve">东营地处中国华东地区、山东东北部、黄河入海口的三角洲地带，东临渤海，与日本、韩国隔海相望，北靠京津唐经济区，南连山东半岛蓝色经济区，向西辐射广大内陆地区，是环渤海经济区的重要节点、山东半岛城市群的重要组成部分，处于连接中原经济区与东北经济区、京津唐经济区与胶东半岛经济区的枢纽位置。地理位置介于东经118ordm;5prime;，北纬38ordm;15prime;之间。东营市属暖温带大陆性季风气候，地势沿黄河走向自西南向东北倾斜。</w:t>
      </w:r>
    </w:p>
    <w:p>
      <w:pPr>
        <w:spacing w:after="150"/>
      </w:pPr>
      <w:r>
        <w:rPr/>
        <w:t xml:space="preserve">1983年10月15日，东营市正式挂牌。东营是古代伟大的军事家孙武故里、山东地方代表戏曲吕剧的发源地和中国第二大石油工业基地胜利油田崛起地。</w:t>
      </w:r>
    </w:p>
    <w:p>
      <w:pPr>
        <w:spacing w:after="150"/>
      </w:pPr>
      <w:r>
        <w:rPr/>
        <w:t xml:space="preserve">2019年8月，中国海关总署主办的《中国海关》杂志公布了2018年中国外贸百强城市排名，东营排名第31。</w:t>
      </w:r>
    </w:p>
    <w:p>
      <w:pPr>
        <w:spacing w:after="150"/>
      </w:pPr>
      <w:r>
        <w:rPr/>
        <w:t xml:space="preserve">2020年7月，全国爱卫会确认东营市为2019年国家卫生城市。</w:t>
      </w:r>
    </w:p>
    <w:p>
      <w:pPr>
        <w:spacing w:after="150"/>
      </w:pPr>
      <w:r>
        <w:rPr/>
        <w:t xml:space="preserve">东营房地产行业报告在大量周密的市场调研基础上，主要依据了国家统计局、国家发改委、国务院发展研究中心、中国房地产业协会、东营市统计局、东营市国土资源局、东营市房产管理局、东营房地产信息中心、中国行业研究网、国内外相关刊物杂志的基础信息以及东营房地产研究单位等公布和提供的大量资料，结合对东营房地产相关企业的实地调查，对东营房地产行业发展现状与前景、市场竞争格局与形势、赢利水平与企业发展、投资策略与风险预警、发展趋势与规划建议等进行深入研究，并重点分析了东营房地产行业的前景与风险，揭示了东营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东营房地产发展现状与前景分析</w:t>
      </w:r>
    </w:p>
    <w:p>
      <w:pPr>
        <w:spacing w:after="150"/>
      </w:pPr>
      <w:r>
        <w:rPr>
          <w:b w:val="1"/>
          <w:bCs w:val="1"/>
        </w:rPr>
        <w:t xml:space="preserve">第一章 全球房地产市场发展分析</w:t>
      </w:r>
    </w:p>
    <w:p>
      <w:pPr>
        <w:spacing w:after="150"/>
      </w:pPr>
      <w:r>
        <w:rPr/>
        <w:t xml:space="preserve">第一节 世界房地产市场分析</w:t>
      </w:r>
    </w:p>
    <w:p>
      <w:pPr>
        <w:spacing w:after="150"/>
      </w:pPr>
      <w:r>
        <w:rPr/>
        <w:t xml:space="preserve">一、全球房地产市场复苏</w:t>
      </w:r>
    </w:p>
    <w:p>
      <w:pPr>
        <w:spacing w:after="150"/>
      </w:pPr>
      <w:r>
        <w:rPr/>
        <w:t xml:space="preserve">二、全球房地产投资额</w:t>
      </w:r>
    </w:p>
    <w:p>
      <w:pPr>
        <w:spacing w:after="150"/>
      </w:pPr>
      <w:r>
        <w:rPr/>
        <w:t xml:space="preserve">三、全球房地产交易额</w:t>
      </w:r>
    </w:p>
    <w:p>
      <w:pPr>
        <w:spacing w:after="150"/>
      </w:pPr>
      <w:r>
        <w:rPr/>
        <w:t xml:space="preserve">四、全球房地产坏账情况</w:t>
      </w:r>
    </w:p>
    <w:p>
      <w:pPr>
        <w:spacing w:after="150"/>
      </w:pPr>
      <w:r>
        <w:rPr/>
        <w:t xml:space="preserve">五、全球房地产直接投资制约情况</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一、全球房地产市场投资预测</w:t>
      </w:r>
    </w:p>
    <w:p>
      <w:pPr>
        <w:spacing w:after="150"/>
      </w:pPr>
      <w:r>
        <w:rPr/>
        <w:t xml:space="preserve">二、全球商业地产向好</w:t>
      </w:r>
    </w:p>
    <w:p>
      <w:pPr>
        <w:spacing w:after="150"/>
      </w:pPr>
      <w:r>
        <w:rPr/>
        <w:t xml:space="preserve">三、美国房地产预测</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第二节 房地产市场运行分析</w:t>
      </w:r>
    </w:p>
    <w:p>
      <w:pPr>
        <w:spacing w:after="150"/>
      </w:pPr>
      <w:r>
        <w:rPr/>
        <w:t xml:space="preserve">一、房地产市场运行指标分析</w:t>
      </w:r>
    </w:p>
    <w:p>
      <w:pPr>
        <w:spacing w:after="150"/>
      </w:pPr>
      <w:r>
        <w:rPr/>
        <w:t xml:space="preserve">二、房地产市场运行总体情况</w:t>
      </w:r>
    </w:p>
    <w:p>
      <w:pPr>
        <w:spacing w:after="150"/>
      </w:pPr>
      <w:r>
        <w:rPr/>
        <w:t xml:space="preserve">三、房地产开发完成情况</w:t>
      </w:r>
    </w:p>
    <w:p>
      <w:pPr>
        <w:spacing w:after="150"/>
      </w:pPr>
      <w:r>
        <w:rPr/>
        <w:t xml:space="preserve">四、商品房销售情况</w:t>
      </w:r>
    </w:p>
    <w:p>
      <w:pPr>
        <w:spacing w:after="150"/>
      </w:pPr>
      <w:r>
        <w:rPr/>
        <w:t xml:space="preserve">五、房地产开发企业资金来源情况</w:t>
      </w:r>
    </w:p>
    <w:p>
      <w:pPr>
        <w:spacing w:after="150"/>
      </w:pPr>
      <w:r>
        <w:rPr/>
        <w:t xml:space="preserve">六、房地产企业景气指数止跌回升</w:t>
      </w:r>
    </w:p>
    <w:p>
      <w:pPr>
        <w:spacing w:after="150"/>
      </w:pPr>
      <w:r>
        <w:rPr/>
        <w:t xml:space="preserve">七、全国房地产开发景气指数</w:t>
      </w:r>
    </w:p>
    <w:p>
      <w:pPr>
        <w:spacing w:after="150"/>
      </w:pPr>
      <w:r>
        <w:rPr/>
        <w:t xml:space="preserve">第三节 我国大中城市房屋市场销售价格指数</w:t>
      </w:r>
    </w:p>
    <w:p>
      <w:pPr>
        <w:spacing w:after="150"/>
      </w:pPr>
      <w:r>
        <w:rPr/>
        <w:t xml:space="preserve">第四节 全国房地产市场分析</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四、二、三线城市房地产市场发展潜力</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四、房地产市场在盘整中转型</w:t>
      </w:r>
    </w:p>
    <w:p>
      <w:pPr>
        <w:spacing w:after="150"/>
      </w:pPr>
      <w:r>
        <w:rPr>
          <w:b w:val="1"/>
          <w:bCs w:val="1"/>
        </w:rPr>
        <w:t xml:space="preserve">第三章 东营房地产行业发展分析</w:t>
      </w:r>
    </w:p>
    <w:p>
      <w:pPr>
        <w:spacing w:after="150"/>
      </w:pPr>
      <w:r>
        <w:rPr/>
        <w:t xml:space="preserve">第一节 东营土地市场分析</w:t>
      </w:r>
    </w:p>
    <w:p>
      <w:pPr>
        <w:spacing w:after="150"/>
      </w:pPr>
      <w:r>
        <w:rPr/>
        <w:t xml:space="preserve">一、东营市国土局供地情况</w:t>
      </w:r>
    </w:p>
    <w:p>
      <w:pPr>
        <w:spacing w:after="150"/>
      </w:pPr>
      <w:r>
        <w:rPr/>
        <w:t xml:space="preserve">二、东营市地使用权出让情况</w:t>
      </w:r>
    </w:p>
    <w:p>
      <w:pPr>
        <w:spacing w:after="150"/>
      </w:pPr>
      <w:r>
        <w:rPr/>
        <w:t xml:space="preserve">三、东营将开发期限纳入土地出让条件</w:t>
      </w:r>
    </w:p>
    <w:p>
      <w:pPr>
        <w:spacing w:after="150"/>
      </w:pPr>
      <w:r>
        <w:rPr/>
        <w:t xml:space="preserve">四、垦利纳入中心城区范围</w:t>
      </w:r>
    </w:p>
    <w:p>
      <w:pPr>
        <w:spacing w:after="150"/>
      </w:pPr>
      <w:r>
        <w:rPr/>
        <w:t xml:space="preserve">第二节 东营房地产市场分析</w:t>
      </w:r>
    </w:p>
    <w:p>
      <w:pPr>
        <w:spacing w:after="150"/>
      </w:pPr>
      <w:r>
        <w:rPr/>
        <w:t xml:space="preserve">一、东营房地产市场</w:t>
      </w:r>
    </w:p>
    <w:p>
      <w:pPr>
        <w:spacing w:after="150"/>
      </w:pPr>
      <w:r>
        <w:rPr/>
        <w:t xml:space="preserve">二、东营楼市布局分析</w:t>
      </w:r>
    </w:p>
    <w:p>
      <w:pPr>
        <w:spacing w:after="150"/>
      </w:pPr>
      <w:r>
        <w:rPr/>
        <w:t xml:space="preserve">三、东营楼市政策分析</w:t>
      </w:r>
    </w:p>
    <w:p>
      <w:pPr>
        <w:spacing w:after="150"/>
      </w:pPr>
      <w:r>
        <w:rPr/>
        <w:t xml:space="preserve">四、东营楼市综合分析</w:t>
      </w:r>
    </w:p>
    <w:p>
      <w:pPr>
        <w:spacing w:after="150"/>
      </w:pPr>
      <w:r>
        <w:rPr/>
        <w:t xml:space="preserve">第三节 东营房地产市场供需分析</w:t>
      </w:r>
    </w:p>
    <w:p>
      <w:pPr>
        <w:spacing w:after="150"/>
      </w:pPr>
      <w:r>
        <w:rPr/>
        <w:t xml:space="preserve">一、东营房地产市场供给总量分析</w:t>
      </w:r>
    </w:p>
    <w:p>
      <w:pPr>
        <w:spacing w:after="150"/>
      </w:pPr>
      <w:r>
        <w:rPr/>
        <w:t xml:space="preserve">二、东营房地产市场需求总量分析</w:t>
      </w:r>
    </w:p>
    <w:p>
      <w:pPr>
        <w:spacing w:after="150"/>
      </w:pPr>
      <w:r>
        <w:rPr/>
        <w:t xml:space="preserve">三、东营房地产市场价格走势分析</w:t>
      </w:r>
    </w:p>
    <w:p>
      <w:pPr>
        <w:spacing w:after="150"/>
      </w:pPr>
      <w:r>
        <w:rPr>
          <w:b w:val="1"/>
          <w:bCs w:val="1"/>
        </w:rPr>
        <w:t xml:space="preserve">第四章 东营房地产细分市场分析</w:t>
      </w:r>
    </w:p>
    <w:p>
      <w:pPr>
        <w:spacing w:after="150"/>
      </w:pPr>
      <w:r>
        <w:rPr/>
        <w:t xml:space="preserve">第一节 东营住宅市场分析</w:t>
      </w:r>
    </w:p>
    <w:p>
      <w:pPr>
        <w:spacing w:after="150"/>
      </w:pPr>
      <w:r>
        <w:rPr/>
        <w:t xml:space="preserve">三、高层住宅项目</w:t>
      </w:r>
    </w:p>
    <w:p>
      <w:pPr>
        <w:spacing w:after="150"/>
      </w:pPr>
      <w:r>
        <w:rPr/>
        <w:t xml:space="preserve">第二节 东营二手房市场分析</w:t>
      </w:r>
    </w:p>
    <w:p>
      <w:pPr>
        <w:spacing w:after="150"/>
      </w:pPr>
      <w:r>
        <w:rPr/>
        <w:t xml:space="preserve">一、东营二手市场发展形势</w:t>
      </w:r>
    </w:p>
    <w:p>
      <w:pPr>
        <w:spacing w:after="150"/>
      </w:pPr>
      <w:r>
        <w:rPr/>
        <w:t xml:space="preserve">二、东营二手房交易情况</w:t>
      </w:r>
    </w:p>
    <w:p>
      <w:pPr>
        <w:spacing w:after="150"/>
      </w:pPr>
      <w:r>
        <w:rPr/>
        <w:t xml:space="preserve">三、东营市二手房交易实施第三方资金托管</w:t>
      </w:r>
    </w:p>
    <w:p>
      <w:pPr>
        <w:spacing w:after="150"/>
      </w:pPr>
      <w:r>
        <w:rPr/>
        <w:t xml:space="preserve">第三节 年东营写字楼市场分析</w:t>
      </w:r>
    </w:p>
    <w:p>
      <w:pPr>
        <w:spacing w:after="150"/>
      </w:pPr>
      <w:r>
        <w:rPr/>
        <w:t xml:space="preserve">第四节 东营商业地产市场分析</w:t>
      </w:r>
    </w:p>
    <w:p>
      <w:pPr>
        <w:spacing w:after="150"/>
      </w:pPr>
      <w:r>
        <w:rPr>
          <w:b w:val="1"/>
          <w:bCs w:val="1"/>
        </w:rPr>
        <w:t xml:space="preserve">第五章 东营房地产消费市场分析</w:t>
      </w:r>
    </w:p>
    <w:p>
      <w:pPr>
        <w:spacing w:after="150"/>
      </w:pPr>
      <w:r>
        <w:rPr/>
        <w:t xml:space="preserve">第一节 东营房地产消费者收入分析</w:t>
      </w:r>
    </w:p>
    <w:p>
      <w:pPr>
        <w:spacing w:after="150"/>
      </w:pPr>
      <w:r>
        <w:rPr/>
        <w:t xml:space="preserve">第二节 东营房地产市场消费需求分析</w:t>
      </w:r>
    </w:p>
    <w:p>
      <w:pPr>
        <w:spacing w:after="150"/>
      </w:pPr>
      <w:r>
        <w:rPr/>
        <w:t xml:space="preserve">一、东营房地产市场的消费需求变化</w:t>
      </w:r>
    </w:p>
    <w:p>
      <w:pPr>
        <w:spacing w:after="150"/>
      </w:pPr>
      <w:r>
        <w:rPr/>
        <w:t xml:space="preserve">二、东营房地产行业的需求情况分析</w:t>
      </w:r>
    </w:p>
    <w:p>
      <w:pPr>
        <w:spacing w:after="150"/>
      </w:pPr>
      <w:r>
        <w:rPr/>
        <w:t xml:space="preserve">三、东营楼盘排行榜</w:t>
      </w:r>
    </w:p>
    <w:p>
      <w:pPr>
        <w:spacing w:after="150"/>
      </w:pPr>
      <w:r>
        <w:rPr/>
        <w:t xml:space="preserve">第三节 东营房地产消费者调查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b w:val="1"/>
          <w:bCs w:val="1"/>
        </w:rPr>
        <w:t xml:space="preserve">第六章 东营房地产行业投资与发展前景分析</w:t>
      </w:r>
    </w:p>
    <w:p>
      <w:pPr>
        <w:spacing w:after="150"/>
      </w:pPr>
      <w:r>
        <w:rPr/>
        <w:t xml:space="preserve">第一节 东营房地产行业投资情况分析</w:t>
      </w:r>
    </w:p>
    <w:p>
      <w:pPr>
        <w:spacing w:after="150"/>
      </w:pPr>
      <w:r>
        <w:rPr/>
        <w:t xml:space="preserve">一、东营市房地产开发投入</w:t>
      </w:r>
    </w:p>
    <w:p>
      <w:pPr>
        <w:spacing w:after="150"/>
      </w:pPr>
      <w:r>
        <w:rPr/>
        <w:t xml:space="preserve">二、东营金融商务区建设情况</w:t>
      </w:r>
    </w:p>
    <w:p>
      <w:pPr>
        <w:spacing w:after="150"/>
      </w:pPr>
      <w:r>
        <w:rPr/>
        <w:t xml:space="preserve">三、东营市鼓励外商投资暂行办法</w:t>
      </w:r>
    </w:p>
    <w:p>
      <w:pPr>
        <w:spacing w:after="150"/>
      </w:pPr>
      <w:r>
        <w:rPr/>
        <w:t xml:space="preserve">第二节 东营房地产行业投资机会分析</w:t>
      </w:r>
    </w:p>
    <w:p>
      <w:pPr>
        <w:spacing w:after="150"/>
      </w:pPr>
      <w:r>
        <w:rPr/>
        <w:t xml:space="preserve">一、山东省建筑业发展</w:t>
      </w:r>
    </w:p>
    <w:p>
      <w:pPr>
        <w:spacing w:after="150"/>
      </w:pPr>
      <w:r>
        <w:rPr/>
        <w:t xml:space="preserve">二、东营地要位置分析</w:t>
      </w:r>
    </w:p>
    <w:p>
      <w:pPr>
        <w:spacing w:after="150"/>
      </w:pPr>
      <w:r>
        <w:rPr/>
        <w:t xml:space="preserve">三、东营四大商圈形成</w:t>
      </w:r>
    </w:p>
    <w:p>
      <w:pPr>
        <w:spacing w:after="150"/>
      </w:pPr>
      <w:r>
        <w:rPr/>
        <w:t xml:space="preserve">四、东营区重点工程</w:t>
      </w:r>
    </w:p>
    <w:p>
      <w:pPr>
        <w:spacing w:after="150"/>
      </w:pPr>
      <w:r>
        <w:rPr/>
        <w:t xml:space="preserve">第三节 东营房地产行业发展前景分析</w:t>
      </w:r>
    </w:p>
    <w:p>
      <w:pPr>
        <w:spacing w:after="150"/>
      </w:pPr>
      <w:r>
        <w:rPr/>
        <w:t xml:space="preserve">一、东营住房城乡建设创新规划</w:t>
      </w:r>
    </w:p>
    <w:p>
      <w:pPr>
        <w:spacing w:after="150"/>
      </w:pPr>
      <w:r>
        <w:rPr/>
        <w:t xml:space="preserve">二、住房和城乡建设部发出通知调整住房公积金存贷款利率</w:t>
      </w:r>
    </w:p>
    <w:p>
      <w:pPr>
        <w:spacing w:after="150"/>
      </w:pPr>
      <w:r>
        <w:rPr/>
        <w:t xml:space="preserve">三、东营中心城控制性规划</w:t>
      </w:r>
    </w:p>
    <w:p>
      <w:pPr>
        <w:spacing w:after="150"/>
      </w:pPr>
      <w:r>
        <w:rPr/>
        <w:t xml:space="preserve">四、调控细则对房地产投资方向影响</w:t>
      </w:r>
    </w:p>
    <w:p>
      <w:pPr>
        <w:spacing w:after="150"/>
      </w:pPr>
      <w:r>
        <w:rPr>
          <w:b w:val="1"/>
          <w:bCs w:val="1"/>
        </w:rPr>
        <w:t xml:space="preserve">第二部分 东营房地产市场竞争格局与形势</w:t>
      </w:r>
    </w:p>
    <w:p>
      <w:pPr>
        <w:spacing w:after="150"/>
      </w:pPr>
      <w:r>
        <w:rPr>
          <w:b w:val="1"/>
          <w:bCs w:val="1"/>
        </w:rPr>
        <w:t xml:space="preserve">第七章 东营房地产行业竞争格局分析</w:t>
      </w:r>
    </w:p>
    <w:p>
      <w:pPr>
        <w:spacing w:after="150"/>
      </w:pPr>
      <w:r>
        <w:rPr/>
        <w:t xml:space="preserve">第一节 我国房地产竞争分析</w:t>
      </w:r>
    </w:p>
    <w:p>
      <w:pPr>
        <w:spacing w:after="150"/>
      </w:pPr>
      <w:r>
        <w:rPr/>
        <w:t xml:space="preserve">一、我国房地产竞争形势分析</w:t>
      </w:r>
    </w:p>
    <w:p>
      <w:pPr>
        <w:spacing w:after="150"/>
      </w:pPr>
      <w:r>
        <w:rPr/>
        <w:t xml:space="preserve">二、我国房地产市场集中度分析</w:t>
      </w:r>
    </w:p>
    <w:p>
      <w:pPr>
        <w:spacing w:after="150"/>
      </w:pPr>
      <w:r>
        <w:rPr/>
        <w:t xml:space="preserve">三、我国房地产企业成长能力分析</w:t>
      </w:r>
    </w:p>
    <w:p>
      <w:pPr>
        <w:spacing w:after="150"/>
      </w:pPr>
      <w:r>
        <w:rPr/>
        <w:t xml:space="preserve">第二节 东营房地产竞争分析</w:t>
      </w:r>
    </w:p>
    <w:p>
      <w:pPr>
        <w:spacing w:after="150"/>
      </w:pPr>
      <w:r>
        <w:rPr/>
        <w:t xml:space="preserve">一、东营外地房地产企业</w:t>
      </w:r>
    </w:p>
    <w:p>
      <w:pPr>
        <w:spacing w:after="150"/>
      </w:pPr>
      <w:r>
        <w:rPr/>
        <w:t xml:space="preserve">二、地产大企业进军东营</w:t>
      </w:r>
    </w:p>
    <w:p>
      <w:pPr>
        <w:spacing w:after="150"/>
      </w:pPr>
      <w:r>
        <w:rPr/>
        <w:t xml:space="preserve">三、东营房地产竞争格局改变</w:t>
      </w:r>
    </w:p>
    <w:p>
      <w:pPr>
        <w:spacing w:after="150"/>
      </w:pPr>
      <w:r>
        <w:rPr/>
        <w:t xml:space="preserve">第三节 东营房地产行业集中度分析</w:t>
      </w:r>
    </w:p>
    <w:p>
      <w:pPr>
        <w:spacing w:after="150"/>
      </w:pPr>
      <w:r>
        <w:rPr/>
        <w:t xml:space="preserve">第四节 东营房地产行业竞争格局分析</w:t>
      </w:r>
    </w:p>
    <w:p>
      <w:pPr>
        <w:spacing w:after="150"/>
      </w:pPr>
      <w:r>
        <w:rPr/>
        <w:t xml:space="preserve">一、东营房地产行业竞争分析</w:t>
      </w:r>
    </w:p>
    <w:p>
      <w:pPr>
        <w:spacing w:after="150"/>
      </w:pPr>
      <w:r>
        <w:rPr/>
        <w:t xml:space="preserve">二、东营房地产市场竞争分析</w:t>
      </w:r>
    </w:p>
    <w:p>
      <w:pPr>
        <w:spacing w:after="150"/>
      </w:pPr>
      <w:r>
        <w:rPr/>
        <w:t xml:space="preserve">三、东营房地产竞争策略分析</w:t>
      </w:r>
    </w:p>
    <w:p>
      <w:pPr>
        <w:spacing w:after="150"/>
      </w:pPr>
      <w:r>
        <w:rPr>
          <w:b w:val="1"/>
          <w:bCs w:val="1"/>
        </w:rPr>
        <w:t xml:space="preserve">第八章 东营房地产行业发展形势分析</w:t>
      </w:r>
    </w:p>
    <w:p>
      <w:pPr>
        <w:spacing w:after="150"/>
      </w:pPr>
      <w:r>
        <w:rPr/>
        <w:t xml:space="preserve">第一节 东营房地产行业发展概况</w:t>
      </w:r>
    </w:p>
    <w:p>
      <w:pPr>
        <w:spacing w:after="150"/>
      </w:pPr>
      <w:r>
        <w:rPr/>
        <w:t xml:space="preserve">一、东营房地产业健康持续发展</w:t>
      </w:r>
    </w:p>
    <w:p>
      <w:pPr>
        <w:spacing w:after="150"/>
      </w:pPr>
      <w:r>
        <w:rPr/>
        <w:t xml:space="preserve">二、东营楼市正走向良性轨道</w:t>
      </w:r>
    </w:p>
    <w:p>
      <w:pPr>
        <w:spacing w:after="150"/>
      </w:pPr>
      <w:r>
        <w:rPr/>
        <w:t xml:space="preserve">三、东营实施监管房产销售</w:t>
      </w:r>
    </w:p>
    <w:p>
      <w:pPr>
        <w:spacing w:after="150"/>
      </w:pPr>
      <w:r>
        <w:rPr/>
        <w:t xml:space="preserve">第二节 东营房地产行业市场情况分析</w:t>
      </w:r>
    </w:p>
    <w:p>
      <w:pPr>
        <w:spacing w:after="150"/>
      </w:pPr>
      <w:r>
        <w:rPr/>
        <w:t xml:space="preserve">一、东营楼市房价变化</w:t>
      </w:r>
    </w:p>
    <w:p>
      <w:pPr>
        <w:spacing w:after="150"/>
      </w:pPr>
      <w:r>
        <w:rPr/>
        <w:t xml:space="preserve">二、东营房地产市场形势</w:t>
      </w:r>
    </w:p>
    <w:p>
      <w:pPr>
        <w:spacing w:after="150"/>
      </w:pPr>
      <w:r>
        <w:rPr/>
        <w:t xml:space="preserve">第三节 东营房地产产销状况分析</w:t>
      </w:r>
    </w:p>
    <w:p>
      <w:pPr>
        <w:spacing w:after="150"/>
      </w:pPr>
      <w:r>
        <w:rPr/>
        <w:t xml:space="preserve">一、东营中心城出售房屋情况</w:t>
      </w:r>
    </w:p>
    <w:p>
      <w:pPr>
        <w:spacing w:after="150"/>
      </w:pPr>
      <w:r>
        <w:rPr/>
        <w:t xml:space="preserve">二、东营市商品房销售额增长</w:t>
      </w:r>
    </w:p>
    <w:p>
      <w:pPr>
        <w:spacing w:after="150"/>
      </w:pPr>
      <w:r>
        <w:rPr/>
        <w:t xml:space="preserve">三、东营楼市运行分析</w:t>
      </w:r>
    </w:p>
    <w:p>
      <w:pPr>
        <w:spacing w:after="150"/>
      </w:pPr>
      <w:r>
        <w:rPr>
          <w:b w:val="1"/>
          <w:bCs w:val="1"/>
        </w:rPr>
        <w:t xml:space="preserve">第三部分 东营房地产行业赢利水平与企业分析</w:t>
      </w:r>
    </w:p>
    <w:p>
      <w:pPr>
        <w:spacing w:after="150"/>
      </w:pPr>
      <w:r>
        <w:rPr>
          <w:b w:val="1"/>
          <w:bCs w:val="1"/>
        </w:rPr>
        <w:t xml:space="preserve">第九章 东营房地产行业整体运行指标分析</w:t>
      </w:r>
    </w:p>
    <w:p>
      <w:pPr>
        <w:spacing w:after="150"/>
      </w:pPr>
      <w:r>
        <w:rPr/>
        <w:t xml:space="preserve">第一节 东营房地产行业总体规模分析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东营房地产行业财务指标总体分析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第十章 东营房地产行业赢利水平分析</w:t>
      </w:r>
    </w:p>
    <w:p>
      <w:pPr>
        <w:spacing w:after="150"/>
      </w:pPr>
      <w:r>
        <w:rPr/>
        <w:t xml:space="preserve">第一节 成本分析</w:t>
      </w:r>
    </w:p>
    <w:p>
      <w:pPr>
        <w:spacing w:after="150"/>
      </w:pPr>
      <w:r>
        <w:rPr/>
        <w:t xml:space="preserve">一、东营房地产原材料价格走势</w:t>
      </w:r>
    </w:p>
    <w:p>
      <w:pPr>
        <w:spacing w:after="150"/>
      </w:pPr>
      <w:r>
        <w:rPr/>
        <w:t xml:space="preserve">二、东营房地产行业人工成本分析</w:t>
      </w:r>
    </w:p>
    <w:p>
      <w:pPr>
        <w:spacing w:after="150"/>
      </w:pPr>
      <w:r>
        <w:rPr/>
        <w:t xml:space="preserve">三、东营房地产行业营销成本分析</w:t>
      </w:r>
    </w:p>
    <w:p>
      <w:pPr>
        <w:spacing w:after="150"/>
      </w:pPr>
      <w:r>
        <w:rPr/>
        <w:t xml:space="preserve">第二节 盈利水平分析</w:t>
      </w:r>
    </w:p>
    <w:p>
      <w:pPr>
        <w:spacing w:after="150"/>
      </w:pPr>
      <w:r>
        <w:rPr/>
        <w:t xml:space="preserve">一、东营市场影响房地产价格水平的因素</w:t>
      </w:r>
    </w:p>
    <w:p>
      <w:pPr>
        <w:spacing w:after="150"/>
      </w:pPr>
      <w:r>
        <w:rPr/>
        <w:t xml:space="preserve">二、山东房地产行业价格走势</w:t>
      </w:r>
    </w:p>
    <w:p>
      <w:pPr>
        <w:spacing w:after="150"/>
      </w:pPr>
      <w:r>
        <w:rPr/>
        <w:t xml:space="preserve">三、东营房地产行业资金周转情况</w:t>
      </w:r>
    </w:p>
    <w:p>
      <w:pPr>
        <w:spacing w:after="150"/>
      </w:pPr>
      <w:r>
        <w:rPr/>
        <w:t xml:space="preserve">四、东营房地产行业赢利能力</w:t>
      </w:r>
    </w:p>
    <w:p>
      <w:pPr>
        <w:spacing w:after="150"/>
      </w:pPr>
      <w:r>
        <w:rPr/>
        <w:t xml:space="preserve">第十一章 东营房地产重点企业发展分析</w:t>
      </w:r>
    </w:p>
    <w:p>
      <w:pPr>
        <w:spacing w:after="150"/>
      </w:pPr>
      <w:r>
        <w:rPr/>
        <w:t xml:space="preserve">第一节 山东众成地产有限公司</w:t>
      </w:r>
    </w:p>
    <w:p>
      <w:pPr>
        <w:spacing w:after="150"/>
      </w:pPr>
      <w:r>
        <w:rPr/>
        <w:t xml:space="preserve">一、企业概况</w:t>
      </w:r>
    </w:p>
    <w:p>
      <w:pPr>
        <w:spacing w:after="150"/>
      </w:pPr>
      <w:r>
        <w:rPr/>
        <w:t xml:space="preserve">二、企业发展分析</w:t>
      </w:r>
    </w:p>
    <w:p>
      <w:pPr>
        <w:spacing w:after="150"/>
      </w:pPr>
      <w:r>
        <w:rPr/>
        <w:t xml:space="preserve">第二节 山东金辰建设集团有限公司</w:t>
      </w:r>
    </w:p>
    <w:p>
      <w:pPr>
        <w:spacing w:after="150"/>
      </w:pPr>
      <w:r>
        <w:rPr/>
        <w:t xml:space="preserve">一、企业概况</w:t>
      </w:r>
    </w:p>
    <w:p>
      <w:pPr>
        <w:spacing w:after="150"/>
      </w:pPr>
      <w:r>
        <w:rPr/>
        <w:t xml:space="preserve">二、经营状况</w:t>
      </w:r>
    </w:p>
    <w:p>
      <w:pPr>
        <w:spacing w:after="150"/>
      </w:pPr>
      <w:r>
        <w:rPr/>
        <w:t xml:space="preserve">第三节 山东海通地产有限责任公司</w:t>
      </w:r>
    </w:p>
    <w:p>
      <w:pPr>
        <w:spacing w:after="150"/>
      </w:pPr>
      <w:r>
        <w:rPr/>
        <w:t xml:space="preserve">一、企业概况</w:t>
      </w:r>
    </w:p>
    <w:p>
      <w:pPr>
        <w:spacing w:after="150"/>
      </w:pPr>
      <w:r>
        <w:rPr/>
        <w:t xml:space="preserve">二、经营状况</w:t>
      </w:r>
    </w:p>
    <w:p>
      <w:pPr>
        <w:spacing w:after="150"/>
      </w:pPr>
      <w:r>
        <w:rPr/>
        <w:t xml:space="preserve">第四节 胜利油田胜利房地产有限责任公司</w:t>
      </w:r>
    </w:p>
    <w:p>
      <w:pPr>
        <w:spacing w:after="150"/>
      </w:pPr>
      <w:r>
        <w:rPr/>
        <w:t xml:space="preserve">一、企业概况</w:t>
      </w:r>
    </w:p>
    <w:p>
      <w:pPr>
        <w:spacing w:after="150"/>
      </w:pPr>
      <w:r>
        <w:rPr/>
        <w:t xml:space="preserve">二、经营状况</w:t>
      </w:r>
    </w:p>
    <w:p>
      <w:pPr>
        <w:spacing w:after="150"/>
      </w:pPr>
      <w:r>
        <w:rPr/>
        <w:t xml:space="preserve">第五节 山东万达地产有限公司</w:t>
      </w:r>
    </w:p>
    <w:p>
      <w:pPr>
        <w:spacing w:after="150"/>
      </w:pPr>
      <w:r>
        <w:rPr/>
        <w:t xml:space="preserve">一、企业概况</w:t>
      </w:r>
    </w:p>
    <w:p>
      <w:pPr>
        <w:spacing w:after="150"/>
      </w:pPr>
      <w:r>
        <w:rPr/>
        <w:t xml:space="preserve">二、经营状况</w:t>
      </w:r>
    </w:p>
    <w:p>
      <w:pPr>
        <w:spacing w:after="150"/>
      </w:pPr>
      <w:r>
        <w:rPr/>
        <w:t xml:space="preserve">第六节 东营新邦房地产有限责任公司</w:t>
      </w:r>
    </w:p>
    <w:p>
      <w:pPr>
        <w:spacing w:after="150"/>
      </w:pPr>
      <w:r>
        <w:rPr/>
        <w:t xml:space="preserve">第七节 东营绿苑房地产开发有限责任公司</w:t>
      </w:r>
    </w:p>
    <w:p>
      <w:pPr>
        <w:spacing w:after="150"/>
      </w:pPr>
      <w:r>
        <w:rPr/>
        <w:t xml:space="preserve">第八节 东营华东房地产开发有限公司</w:t>
      </w:r>
    </w:p>
    <w:p>
      <w:pPr>
        <w:spacing w:after="150"/>
      </w:pPr>
      <w:r>
        <w:rPr>
          <w:b w:val="1"/>
          <w:bCs w:val="1"/>
        </w:rPr>
        <w:t xml:space="preserve">第四部分 东营房地产投资策略与风险预警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五、中国并购市场</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我国房地产融资策略分析</w:t>
      </w:r>
    </w:p>
    <w:p>
      <w:pPr>
        <w:spacing w:after="150"/>
      </w:pPr>
      <w:r>
        <w:rPr/>
        <w:t xml:space="preserve">一、中国房地产融资模式分析</w:t>
      </w:r>
    </w:p>
    <w:p>
      <w:pPr>
        <w:spacing w:after="150"/>
      </w:pPr>
      <w:r>
        <w:rPr/>
        <w:t xml:space="preserve">二、房地产中小公司融资策略分析</w:t>
      </w:r>
    </w:p>
    <w:p>
      <w:pPr>
        <w:spacing w:after="150"/>
      </w:pPr>
      <w:r>
        <w:rPr/>
        <w:t xml:space="preserve">三、我国中小型房地产企业融资出路分析</w:t>
      </w:r>
    </w:p>
    <w:p>
      <w:pPr>
        <w:spacing w:after="150"/>
      </w:pPr>
      <w:r>
        <w:rPr>
          <w:b w:val="1"/>
          <w:bCs w:val="1"/>
        </w:rPr>
        <w:t xml:space="preserve">第十三章 东营房地产行业投资策略分析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第二节 行业投资形势分析</w:t>
      </w:r>
    </w:p>
    <w:p>
      <w:pPr>
        <w:spacing w:after="150"/>
      </w:pPr>
      <w:r>
        <w:rPr/>
        <w:t xml:space="preserve">一、行业进入壁垒</w:t>
      </w:r>
    </w:p>
    <w:p>
      <w:pPr>
        <w:spacing w:after="150"/>
      </w:pPr>
      <w:r>
        <w:rPr/>
        <w:t xml:space="preserve">二、行业SWOT分析</w:t>
      </w:r>
    </w:p>
    <w:p>
      <w:pPr>
        <w:spacing w:after="150"/>
      </w:pPr>
      <w:r>
        <w:rPr/>
        <w:t xml:space="preserve">三、行业五力模型分析</w:t>
      </w:r>
    </w:p>
    <w:p>
      <w:pPr>
        <w:spacing w:after="150"/>
      </w:pPr>
      <w:r>
        <w:rPr/>
        <w:t xml:space="preserve">第三节 东营房地产行业投资策略研究</w:t>
      </w:r>
    </w:p>
    <w:p>
      <w:pPr>
        <w:spacing w:after="150"/>
      </w:pPr>
      <w:r>
        <w:rPr/>
        <w:t xml:space="preserve">一、东营房地产行业投资战略研究</w:t>
      </w:r>
    </w:p>
    <w:p>
      <w:pPr>
        <w:spacing w:after="150"/>
      </w:pPr>
      <w:r>
        <w:rPr/>
        <w:t xml:space="preserve">二、我国房地产行业投资策略</w:t>
      </w:r>
    </w:p>
    <w:p>
      <w:pPr>
        <w:spacing w:after="150"/>
      </w:pPr>
      <w:r>
        <w:rPr/>
        <w:t xml:space="preserve">三、东营房地产行业投资策略</w:t>
      </w:r>
    </w:p>
    <w:p>
      <w:pPr>
        <w:spacing w:after="150"/>
      </w:pPr>
      <w:r>
        <w:rPr/>
        <w:t xml:space="preserve">四、全国房地产投资策略</w:t>
      </w:r>
    </w:p>
    <w:p>
      <w:pPr>
        <w:spacing w:after="150"/>
      </w:pPr>
      <w:r>
        <w:rPr/>
        <w:t xml:space="preserve">五、东营房地产行业投资策略</w:t>
      </w:r>
    </w:p>
    <w:p>
      <w:pPr>
        <w:spacing w:after="150"/>
      </w:pPr>
      <w:r>
        <w:rPr>
          <w:b w:val="1"/>
          <w:bCs w:val="1"/>
        </w:rPr>
        <w:t xml:space="preserve">第十四章 东营房地产行业投资风险预警</w:t>
      </w:r>
    </w:p>
    <w:p>
      <w:pPr>
        <w:spacing w:after="150"/>
      </w:pPr>
      <w:r>
        <w:rPr/>
        <w:t xml:space="preserve">第一节 影响东营房地产行业发展的主要因素</w:t>
      </w:r>
    </w:p>
    <w:p>
      <w:pPr>
        <w:spacing w:after="150"/>
      </w:pPr>
      <w:r>
        <w:rPr/>
        <w:t xml:space="preserve">一、影响东营房地产行业运行的有利因素</w:t>
      </w:r>
    </w:p>
    <w:p>
      <w:pPr>
        <w:spacing w:after="150"/>
      </w:pPr>
      <w:r>
        <w:rPr/>
        <w:t xml:space="preserve">二、影响东营房地产行业运行的稳定因素</w:t>
      </w:r>
    </w:p>
    <w:p>
      <w:pPr>
        <w:spacing w:after="150"/>
      </w:pPr>
      <w:r>
        <w:rPr/>
        <w:t xml:space="preserve">三、影响东营房地产行业运行的不利因素</w:t>
      </w:r>
    </w:p>
    <w:p>
      <w:pPr>
        <w:spacing w:after="150"/>
      </w:pPr>
      <w:r>
        <w:rPr/>
        <w:t xml:space="preserve">第二节 东营房地产行业投资风险预警</w:t>
      </w:r>
    </w:p>
    <w:p>
      <w:pPr>
        <w:spacing w:after="150"/>
      </w:pPr>
      <w:r>
        <w:rPr/>
        <w:t xml:space="preserve">一、东营房地产行业市场风险预测</w:t>
      </w:r>
    </w:p>
    <w:p>
      <w:pPr>
        <w:spacing w:after="150"/>
      </w:pPr>
      <w:r>
        <w:rPr/>
        <w:t xml:space="preserve">二、东营房地产行业政策风险预测</w:t>
      </w:r>
    </w:p>
    <w:p>
      <w:pPr>
        <w:spacing w:after="150"/>
      </w:pPr>
      <w:r>
        <w:rPr/>
        <w:t xml:space="preserve">三、东营房地产行业经营风险预测</w:t>
      </w:r>
    </w:p>
    <w:p>
      <w:pPr>
        <w:spacing w:after="150"/>
      </w:pPr>
      <w:r>
        <w:rPr/>
        <w:t xml:space="preserve">四、东营房地产行业其他风险预测</w:t>
      </w:r>
    </w:p>
    <w:p>
      <w:pPr>
        <w:spacing w:after="150"/>
      </w:pPr>
      <w:r>
        <w:rPr>
          <w:b w:val="1"/>
          <w:bCs w:val="1"/>
        </w:rPr>
        <w:t xml:space="preserve">第五部分 东营房地产行业发展趋势与规划建议</w:t>
      </w:r>
    </w:p>
    <w:p>
      <w:pPr>
        <w:spacing w:after="150"/>
      </w:pPr>
      <w:r>
        <w:rPr>
          <w:b w:val="1"/>
          <w:bCs w:val="1"/>
        </w:rPr>
        <w:t xml:space="preserve">第十五章 东营房地产行业发展趋势分析</w:t>
      </w:r>
    </w:p>
    <w:p>
      <w:pPr>
        <w:spacing w:after="150"/>
      </w:pPr>
      <w:r>
        <w:rPr/>
        <w:t xml:space="preserve">第一节 我国房地产市场走势分析</w:t>
      </w:r>
    </w:p>
    <w:p>
      <w:pPr>
        <w:spacing w:after="150"/>
      </w:pPr>
      <w:r>
        <w:rPr/>
        <w:t xml:space="preserve">一、全球房地产趋势</w:t>
      </w:r>
    </w:p>
    <w:p>
      <w:pPr>
        <w:spacing w:after="150"/>
      </w:pPr>
      <w:r>
        <w:rPr/>
        <w:t xml:space="preserve">二、全国房地产市场走势</w:t>
      </w:r>
    </w:p>
    <w:p>
      <w:pPr>
        <w:spacing w:after="150"/>
      </w:pPr>
      <w:r>
        <w:rPr/>
        <w:t xml:space="preserve">第二节 东营房地产市场趋势分析</w:t>
      </w:r>
    </w:p>
    <w:p>
      <w:pPr>
        <w:spacing w:after="150"/>
      </w:pPr>
      <w:r>
        <w:rPr/>
        <w:t xml:space="preserve">一、东营楼市走向</w:t>
      </w:r>
    </w:p>
    <w:p>
      <w:pPr>
        <w:spacing w:after="150"/>
      </w:pPr>
      <w:r>
        <w:rPr/>
        <w:t xml:space="preserve">二、房地产政策下东营楼市走势</w:t>
      </w:r>
    </w:p>
    <w:p>
      <w:pPr>
        <w:spacing w:after="150"/>
      </w:pPr>
      <w:r>
        <w:rPr/>
        <w:t xml:space="preserve">三、东营房地产市场展望</w:t>
      </w:r>
    </w:p>
    <w:p>
      <w:pPr>
        <w:spacing w:after="150"/>
      </w:pPr>
      <w:r>
        <w:rPr/>
        <w:t xml:space="preserve">第三节 2024-2029年东营房地产行业供需预测</w:t>
      </w:r>
    </w:p>
    <w:p>
      <w:pPr>
        <w:spacing w:after="150"/>
      </w:pPr>
      <w:r>
        <w:rPr/>
        <w:t xml:space="preserve">一、2024-2029年东营房地产供给预测</w:t>
      </w:r>
    </w:p>
    <w:p>
      <w:pPr>
        <w:spacing w:after="150"/>
      </w:pPr>
      <w:r>
        <w:rPr/>
        <w:t xml:space="preserve">二、2024-2029年东营房地产需求预测</w:t>
      </w:r>
    </w:p>
    <w:p>
      <w:pPr>
        <w:spacing w:after="150"/>
      </w:pPr>
      <w:r>
        <w:rPr/>
        <w:t xml:space="preserve">三、2024-2029年东营房地产价格预测</w:t>
      </w:r>
    </w:p>
    <w:p>
      <w:pPr>
        <w:spacing w:after="150"/>
      </w:pPr>
      <w:r>
        <w:rPr/>
        <w:t xml:space="preserve">第四节 2024-2029年东营房地产行业规划建议</w:t>
      </w:r>
    </w:p>
    <w:p>
      <w:pPr>
        <w:spacing w:after="150"/>
      </w:pPr>
      <w:r>
        <w:rPr/>
        <w:t xml:space="preserve">一、2024-2029年东营房地产行业整体规划</w:t>
      </w:r>
    </w:p>
    <w:p>
      <w:pPr>
        <w:spacing w:after="150"/>
      </w:pPr>
      <w:r>
        <w:rPr/>
        <w:t xml:space="preserve">二、2024-2029年东营房地产行业发展预测</w:t>
      </w:r>
    </w:p>
    <w:p>
      <w:pPr>
        <w:spacing w:after="150"/>
      </w:pPr>
      <w:r>
        <w:rPr>
          <w:b w:val="1"/>
          <w:bCs w:val="1"/>
        </w:rPr>
        <w:t xml:space="preserve">第十六章 东营房地产企业管理策略建议</w:t>
      </w:r>
    </w:p>
    <w:p>
      <w:pPr>
        <w:spacing w:after="150"/>
      </w:pPr>
      <w:r>
        <w:rPr/>
        <w:t xml:space="preserve">第一节 销售策略分析</w:t>
      </w:r>
    </w:p>
    <w:p>
      <w:pPr>
        <w:spacing w:after="150"/>
      </w:pPr>
      <w:r>
        <w:rPr/>
        <w:t xml:space="preserve">一、房地产营销策略</w:t>
      </w:r>
    </w:p>
    <w:p>
      <w:pPr>
        <w:spacing w:after="150"/>
      </w:pPr>
      <w:r>
        <w:rPr/>
        <w:t xml:space="preserve">二、东营房地产行业发展建议</w:t>
      </w:r>
    </w:p>
    <w:p>
      <w:pPr>
        <w:spacing w:after="150"/>
      </w:pPr>
      <w:r>
        <w:rPr/>
        <w:t xml:space="preserve">三、东营房地产发展战略思考</w:t>
      </w:r>
    </w:p>
    <w:p>
      <w:pPr>
        <w:spacing w:after="150"/>
      </w:pPr>
      <w:r>
        <w:rPr/>
        <w:t xml:space="preserve">第二节 提高东营房地产企业竞争力的策略</w:t>
      </w:r>
    </w:p>
    <w:p>
      <w:pPr>
        <w:spacing w:after="150"/>
      </w:pPr>
      <w:r>
        <w:rPr/>
        <w:t xml:space="preserve">一、提高东营房地产企业核心竞争力的对策</w:t>
      </w:r>
    </w:p>
    <w:p>
      <w:pPr>
        <w:spacing w:after="150"/>
      </w:pPr>
      <w:r>
        <w:rPr/>
        <w:t xml:space="preserve">二、影响东营房地产企业核心竞争力的因素及提升途径</w:t>
      </w:r>
    </w:p>
    <w:p>
      <w:pPr>
        <w:spacing w:after="150"/>
      </w:pPr>
      <w:r>
        <w:rPr/>
        <w:t xml:space="preserve">三、提高东营房地产企业竞争力的策略</w:t>
      </w:r>
    </w:p>
    <w:p>
      <w:pPr>
        <w:spacing w:after="150"/>
      </w:pPr>
      <w:r>
        <w:rPr/>
        <w:t xml:space="preserve">第三节 对东营房地产品牌的战略思考</w:t>
      </w:r>
    </w:p>
    <w:p>
      <w:pPr>
        <w:spacing w:after="150"/>
      </w:pPr>
      <w:r>
        <w:rPr/>
        <w:t xml:space="preserve">一、东营房地产品牌的特性和作用</w:t>
      </w:r>
    </w:p>
    <w:p>
      <w:pPr>
        <w:spacing w:after="150"/>
      </w:pPr>
      <w:r>
        <w:rPr/>
        <w:t xml:space="preserve">二、东营房地产品牌价值战略研究</w:t>
      </w:r>
    </w:p>
    <w:p>
      <w:pPr>
        <w:spacing w:after="150"/>
      </w:pPr>
      <w:r>
        <w:rPr/>
        <w:t xml:space="preserve">三、东营房地产品牌竞争趋势</w:t>
      </w:r>
    </w:p>
    <w:p>
      <w:pPr>
        <w:spacing w:after="150"/>
      </w:pPr>
      <w:r>
        <w:rPr/>
        <w:t xml:space="preserve">四、东营房地产企业品牌发展战略</w:t>
      </w:r>
    </w:p>
    <w:p>
      <w:pPr>
        <w:spacing w:after="150"/>
      </w:pPr>
      <w:r>
        <w:rPr/>
        <w:t xml:space="preserve">五、东营市房地产开发行业的建议</w:t>
      </w:r>
    </w:p>
    <w:p>
      <w:pPr>
        <w:spacing w:after="150"/>
      </w:pPr>
      <w:r>
        <w:rPr>
          <w:b w:val="1"/>
          <w:bCs w:val="1"/>
        </w:rPr>
        <w:t xml:space="preserve">附录</w:t>
      </w:r>
    </w:p>
    <w:p>
      <w:pPr>
        <w:spacing w:after="150"/>
      </w:pPr>
      <w:r>
        <w:rPr/>
        <w:t xml:space="preserve">附录一 东营市土地经营管理暂行办法</w:t>
      </w:r>
    </w:p>
    <w:p>
      <w:pPr>
        <w:spacing w:after="150"/>
      </w:pPr>
      <w:r>
        <w:rPr/>
        <w:t xml:space="preserve">附录二 东营市土地利用总体规划</w:t>
      </w:r>
    </w:p>
    <w:p>
      <w:pPr>
        <w:spacing w:after="150"/>
      </w:pPr>
      <w:r>
        <w:rPr>
          <w:b w:val="1"/>
          <w:bCs w:val="1"/>
        </w:rPr>
        <w:t xml:space="preserve">图表目录</w:t>
      </w:r>
    </w:p>
    <w:p>
      <w:pPr>
        <w:spacing w:after="150"/>
      </w:pPr>
      <w:r>
        <w:rPr/>
        <w:t xml:space="preserve">图表：全球商业地产直接投资于全球趋势</w:t>
      </w:r>
    </w:p>
    <w:p>
      <w:pPr>
        <w:spacing w:after="150"/>
      </w:pPr>
      <w:r>
        <w:rPr/>
        <w:t xml:space="preserve">图表：中国房景气指数及主要分类指数走势</w:t>
      </w:r>
    </w:p>
    <w:p>
      <w:pPr>
        <w:spacing w:after="150"/>
      </w:pPr>
      <w:r>
        <w:rPr/>
        <w:t xml:space="preserve">图表：累计固定资产投资与房地产开发投资增长率变动趋势</w:t>
      </w:r>
    </w:p>
    <w:p>
      <w:pPr>
        <w:spacing w:after="150"/>
      </w:pPr>
      <w:r>
        <w:rPr/>
        <w:t xml:space="preserve">图表：累计不同用途房地产开发投资构成情况</w:t>
      </w:r>
    </w:p>
    <w:p>
      <w:pPr>
        <w:spacing w:after="150"/>
      </w:pPr>
      <w:r>
        <w:rPr/>
        <w:t xml:space="preserve">图表：累计不同用途房地产开发投资增长率变动情况</w:t>
      </w:r>
    </w:p>
    <w:p>
      <w:pPr>
        <w:spacing w:after="150"/>
      </w:pPr>
      <w:r>
        <w:rPr/>
        <w:t xml:space="preserve">图表：累计不同地区房地产投资额完成情况</w:t>
      </w:r>
    </w:p>
    <w:p>
      <w:pPr>
        <w:spacing w:after="150"/>
      </w:pPr>
      <w:r>
        <w:rPr/>
        <w:t xml:space="preserve">图表：累计东、中、西部地区房地产投资增长率变动趋势</w:t>
      </w:r>
    </w:p>
    <w:p>
      <w:pPr>
        <w:spacing w:after="150"/>
      </w:pPr>
      <w:r>
        <w:rPr/>
        <w:t xml:space="preserve">图表：累计全国房地产开发企业资金来源构成情况</w:t>
      </w:r>
    </w:p>
    <w:p>
      <w:pPr>
        <w:spacing w:after="150"/>
      </w:pPr>
      <w:r>
        <w:rPr/>
        <w:t xml:space="preserve">图表：累计全国房地产开发企业资金来源构成增长率变动趋势</w:t>
      </w:r>
    </w:p>
    <w:p>
      <w:pPr>
        <w:spacing w:after="150"/>
      </w:pPr>
      <w:r>
        <w:rPr/>
        <w:t xml:space="preserve">图表：累计全国房地产土地购置与开发面积及同比增长率变动趋势</w:t>
      </w:r>
    </w:p>
    <w:p>
      <w:pPr>
        <w:spacing w:after="150"/>
      </w:pPr>
      <w:r>
        <w:rPr/>
        <w:t xml:space="preserve">图表：累计全国商品房、商品住宅施工面积及同比增长率变动趋势</w:t>
      </w:r>
    </w:p>
    <w:p>
      <w:pPr>
        <w:spacing w:after="150"/>
      </w:pPr>
      <w:r>
        <w:rPr/>
        <w:t xml:space="preserve">图表：累计全国商品房、商品住宅竣工面积及同比增长率变动趋势</w:t>
      </w:r>
    </w:p>
    <w:p>
      <w:pPr>
        <w:spacing w:after="150"/>
      </w:pPr>
      <w:r>
        <w:rPr/>
        <w:t xml:space="preserve">图表：累计全国商品房、商品住宅销售面积及同比增长率变动趋势</w:t>
      </w:r>
    </w:p>
    <w:p>
      <w:pPr>
        <w:spacing w:after="150"/>
      </w:pPr>
      <w:r>
        <w:rPr/>
        <w:t xml:space="preserve">图表：累计全国商品房、商品住宅销售额及同比增长率变动趋势</w:t>
      </w:r>
    </w:p>
    <w:p>
      <w:pPr>
        <w:spacing w:after="150"/>
      </w:pPr>
      <w:r>
        <w:rPr/>
        <w:t xml:space="preserve">图表：全国70个大中城市房屋销售价格指数同比变动趋势</w:t>
      </w:r>
    </w:p>
    <w:p>
      <w:pPr>
        <w:spacing w:after="150"/>
      </w:pPr>
      <w:r>
        <w:rPr/>
        <w:t xml:space="preserve">图表：全国70个大中城市房屋销售价格指数环比变动趋势</w:t>
      </w:r>
    </w:p>
    <w:p>
      <w:pPr>
        <w:spacing w:after="150"/>
      </w:pPr>
      <w:r>
        <w:rPr/>
        <w:t xml:space="preserve">图表：2019-2023年70个大中城市房屋销售价格指数</w:t>
      </w:r>
    </w:p>
    <w:p>
      <w:pPr>
        <w:spacing w:after="150"/>
      </w:pPr>
      <w:r>
        <w:rPr/>
        <w:t xml:space="preserve">图表：2019-2023年70个大中城市房屋销售价格指数(续表)</w:t>
      </w:r>
    </w:p>
    <w:p>
      <w:pPr>
        <w:spacing w:after="150"/>
      </w:pPr>
      <w:r>
        <w:rPr/>
        <w:t xml:space="preserve">图表：2019-2023年房地产开发投资完成额</w:t>
      </w:r>
    </w:p>
    <w:p>
      <w:pPr>
        <w:spacing w:after="150"/>
      </w:pPr>
      <w:r>
        <w:rPr/>
        <w:t xml:space="preserve">图表：累计全国房地产投资完成额及同比增长率变动趋势</w:t>
      </w:r>
    </w:p>
    <w:p>
      <w:pPr>
        <w:spacing w:after="150"/>
      </w:pPr>
      <w:r>
        <w:rPr/>
        <w:t xml:space="preserve">图表：累计全国商品房销售情况</w:t>
      </w:r>
    </w:p>
    <w:p>
      <w:pPr>
        <w:spacing w:after="150"/>
      </w:pPr>
      <w:r>
        <w:rPr/>
        <w:t xml:space="preserve">图表：累计全国商品房、商品住宅销售面积及同比增长率变动趋势</w:t>
      </w:r>
    </w:p>
    <w:p>
      <w:pPr>
        <w:spacing w:after="150"/>
      </w:pPr>
      <w:r>
        <w:rPr/>
        <w:t xml:space="preserve">图表：累计全国商品房、商品住宅销售额及同比增长率变动趋势</w:t>
      </w:r>
    </w:p>
    <w:p>
      <w:pPr>
        <w:spacing w:after="150"/>
      </w:pPr>
      <w:r>
        <w:rPr/>
        <w:t xml:space="preserve">图表：2019-2023年全国各地区房地产开发企业资金来源情况</w:t>
      </w:r>
    </w:p>
    <w:p>
      <w:pPr>
        <w:spacing w:after="150"/>
      </w:pPr>
      <w:r>
        <w:rPr/>
        <w:t xml:space="preserve">图表：2019-2023年房地产开发综合景气指数</w:t>
      </w:r>
    </w:p>
    <w:p>
      <w:pPr>
        <w:spacing w:after="150"/>
      </w:pPr>
      <w:r>
        <w:rPr/>
        <w:t xml:space="preserve">图表：2019-2023年房地产开发投资分类指数</w:t>
      </w:r>
    </w:p>
    <w:p>
      <w:pPr>
        <w:spacing w:after="150"/>
      </w:pPr>
      <w:r>
        <w:rPr/>
        <w:t xml:space="preserve">图表：全国70个大中城市房屋销售价格指数</w:t>
      </w:r>
    </w:p>
    <w:p>
      <w:pPr>
        <w:spacing w:after="150"/>
      </w:pPr>
      <w:r>
        <w:rPr/>
        <w:t xml:space="preserve">图表：2019-2023年中国十大城市住宅价格指数</w:t>
      </w:r>
    </w:p>
    <w:p>
      <w:pPr>
        <w:spacing w:after="150"/>
      </w:pPr>
      <w:r>
        <w:rPr/>
        <w:t xml:space="preserve">图表：部分城市GDP及增长率</w:t>
      </w:r>
    </w:p>
    <w:p>
      <w:pPr>
        <w:spacing w:after="150"/>
      </w:pPr>
      <w:r>
        <w:rPr/>
        <w:t xml:space="preserve">图表：一线及二、三线城市GDP占全国比重</w:t>
      </w:r>
    </w:p>
    <w:p>
      <w:pPr>
        <w:spacing w:after="150"/>
      </w:pPr>
      <w:r>
        <w:rPr/>
        <w:t xml:space="preserve">图表：2019-2023年主要城市房价收入比</w:t>
      </w:r>
    </w:p>
    <w:p>
      <w:pPr>
        <w:spacing w:after="150"/>
      </w:pPr>
      <w:r>
        <w:rPr/>
        <w:t xml:space="preserve">图表：35个大中城市成交住宅用地建筑面积</w:t>
      </w:r>
    </w:p>
    <w:p>
      <w:pPr>
        <w:spacing w:after="150"/>
      </w:pPr>
      <w:r>
        <w:rPr/>
        <w:t xml:space="preserve">图表：35个大中城市成交住宅用地楼面均价</w:t>
      </w:r>
    </w:p>
    <w:p>
      <w:pPr>
        <w:spacing w:after="150"/>
      </w:pPr>
      <w:r>
        <w:rPr/>
        <w:t xml:space="preserve">图表：35个大中城市地价/房价比值</w:t>
      </w:r>
    </w:p>
    <w:p>
      <w:pPr>
        <w:spacing w:after="150"/>
      </w:pPr>
      <w:r>
        <w:rPr/>
        <w:t xml:space="preserve">图表：2019-2023年十大房企的土地储备</w:t>
      </w:r>
    </w:p>
    <w:p>
      <w:pPr>
        <w:spacing w:after="150"/>
      </w:pPr>
      <w:r>
        <w:rPr/>
        <w:t xml:space="preserve">图表：35个大中城市房地产开发投资额占全国比重变化趋势</w:t>
      </w:r>
    </w:p>
    <w:p>
      <w:pPr>
        <w:spacing w:after="150"/>
      </w:pPr>
      <w:r>
        <w:rPr/>
        <w:t xml:space="preserve">图表：35个大中城市商品房销售面积占全国比重变化趋势</w:t>
      </w:r>
    </w:p>
    <w:p>
      <w:pPr>
        <w:spacing w:after="150"/>
      </w:pPr>
      <w:r>
        <w:rPr/>
        <w:t xml:space="preserve">图表：35个大中城市商品房销售额占全国比重变化趋势</w:t>
      </w:r>
    </w:p>
    <w:p>
      <w:pPr>
        <w:spacing w:after="150"/>
      </w:pPr>
      <w:r>
        <w:rPr/>
        <w:t xml:space="preserve">图表：2019-2023年全国房地产开发情况</w:t>
      </w:r>
    </w:p>
    <w:p>
      <w:pPr>
        <w:spacing w:after="150"/>
      </w:pPr>
      <w:r>
        <w:rPr/>
        <w:t xml:space="preserve">图表：2019-2023年全国房地产资金情况图</w:t>
      </w:r>
    </w:p>
    <w:p>
      <w:pPr>
        <w:spacing w:after="150"/>
      </w:pPr>
      <w:r>
        <w:rPr/>
        <w:t xml:space="preserve">图表：2019-2023年住宅土地推出与成交面积图</w:t>
      </w:r>
    </w:p>
    <w:p>
      <w:pPr>
        <w:spacing w:after="150"/>
      </w:pPr>
      <w:r>
        <w:rPr/>
        <w:t xml:space="preserve">图表：2019-2023年东营市国土资源局发布的国有土地使用权出让信息</w:t>
      </w:r>
    </w:p>
    <w:p>
      <w:pPr>
        <w:spacing w:after="150"/>
      </w:pPr>
      <w:r>
        <w:rPr/>
        <w:t xml:space="preserve">图表：2019-2023年东营供地区域分布情况</w:t>
      </w:r>
    </w:p>
    <w:p>
      <w:pPr>
        <w:spacing w:after="150"/>
      </w:pPr>
      <w:r>
        <w:rPr/>
        <w:t xml:space="preserve">图表：2019-2023年东营供地使用情况</w:t>
      </w:r>
    </w:p>
    <w:p>
      <w:pPr>
        <w:spacing w:after="150"/>
      </w:pPr>
      <w:r>
        <w:rPr/>
        <w:t xml:space="preserve">图表：东营商住混合项目在中心城所占比例</w:t>
      </w:r>
    </w:p>
    <w:p>
      <w:pPr>
        <w:spacing w:after="150"/>
      </w:pPr>
      <w:r>
        <w:rPr/>
        <w:t xml:space="preserve">图表：东营市地使用权挂牌出让土地</w:t>
      </w:r>
    </w:p>
    <w:p>
      <w:pPr>
        <w:spacing w:after="150"/>
      </w:pPr>
      <w:r>
        <w:rPr/>
        <w:t xml:space="preserve">图表：东营楼市板块布局</w:t>
      </w:r>
    </w:p>
    <w:p>
      <w:pPr>
        <w:spacing w:after="150"/>
      </w:pPr>
      <w:r>
        <w:rPr/>
        <w:t xml:space="preserve">图表：2019-2023年东营住在市场供给与销售</w:t>
      </w:r>
    </w:p>
    <w:p>
      <w:pPr>
        <w:spacing w:after="150"/>
      </w:pPr>
      <w:r>
        <w:rPr/>
        <w:t xml:space="preserve">图表：2019-2023年商品房价格对比图</w:t>
      </w:r>
    </w:p>
    <w:p>
      <w:pPr>
        <w:spacing w:after="150"/>
      </w:pPr>
      <w:r>
        <w:rPr/>
        <w:t xml:space="preserve">图表：2019-2023年商品房价格增长率对比图</w:t>
      </w:r>
    </w:p>
    <w:p>
      <w:pPr>
        <w:spacing w:after="150"/>
      </w:pPr>
      <w:r>
        <w:rPr/>
        <w:t xml:space="preserve">图表：2019-2023年城市化率对比图</w:t>
      </w:r>
    </w:p>
    <w:p>
      <w:pPr>
        <w:spacing w:after="150"/>
      </w:pPr>
      <w:r>
        <w:rPr/>
        <w:t xml:space="preserve">图表：人口出生率与自然增长率对比图</w:t>
      </w:r>
    </w:p>
    <w:p>
      <w:pPr>
        <w:spacing w:after="150"/>
      </w:pPr>
      <w:r>
        <w:rPr/>
        <w:t xml:space="preserve">图表：2019-2023年我国房地产企业成长能力排行榜</w:t>
      </w:r>
    </w:p>
    <w:p>
      <w:pPr>
        <w:spacing w:after="150"/>
      </w:pPr>
      <w:r>
        <w:rPr/>
        <w:t xml:space="preserve">图表：2019-2023年高层房价变化图</w:t>
      </w:r>
    </w:p>
    <w:p>
      <w:pPr>
        <w:spacing w:after="150"/>
      </w:pPr>
      <w:r>
        <w:rPr/>
        <w:t xml:space="preserve">图表：东营小高层房价变化图</w:t>
      </w:r>
    </w:p>
    <w:p>
      <w:pPr>
        <w:spacing w:after="150"/>
      </w:pPr>
      <w:r>
        <w:rPr/>
        <w:t xml:space="preserve">图表：2019-2023年东营多层房价变化图</w:t>
      </w:r>
    </w:p>
    <w:p>
      <w:pPr>
        <w:spacing w:after="150"/>
      </w:pPr>
      <w:r>
        <w:rPr/>
        <w:t xml:space="preserve">图表：2019-2023年东营别墅房价变化图</w:t>
      </w:r>
    </w:p>
    <w:p>
      <w:pPr>
        <w:spacing w:after="150"/>
      </w:pPr>
      <w:r>
        <w:rPr/>
        <w:t xml:space="preserve">图表：2019-2023年螺纹钢价格走势</w:t>
      </w:r>
    </w:p>
    <w:p>
      <w:pPr>
        <w:spacing w:after="150"/>
      </w:pPr>
      <w:r>
        <w:rPr/>
        <w:t xml:space="preserve">图表：2019-2023年圆钢价格走势</w:t>
      </w:r>
    </w:p>
    <w:p>
      <w:pPr>
        <w:spacing w:after="150"/>
      </w:pPr>
      <w:r>
        <w:rPr/>
        <w:t xml:space="preserve">图表：2019-2023年线材价格走势</w:t>
      </w:r>
    </w:p>
    <w:p>
      <w:pPr>
        <w:spacing w:after="150"/>
      </w:pPr>
      <w:r>
        <w:rPr/>
        <w:t xml:space="preserve">图表：主要货币政策</w:t>
      </w:r>
    </w:p>
    <w:p>
      <w:pPr>
        <w:spacing w:after="150"/>
      </w:pPr>
      <w:r>
        <w:rPr/>
        <w:t xml:space="preserve">图表：中央政策公布的房地产政策</w:t>
      </w:r>
    </w:p>
    <w:p>
      <w:pPr>
        <w:spacing w:after="150"/>
      </w:pPr>
      <w:r>
        <w:rPr/>
        <w:t xml:space="preserve">图表：房地产年投资完成额及其增长率</w:t>
      </w:r>
    </w:p>
    <w:p>
      <w:pPr>
        <w:spacing w:after="150"/>
      </w:pPr>
      <w:r>
        <w:rPr/>
        <w:t xml:space="preserve">图表：房地产市场的投资回报率</w:t>
      </w:r>
    </w:p>
    <w:p>
      <w:pPr>
        <w:spacing w:after="150"/>
      </w:pPr>
      <w:r>
        <w:rPr/>
        <w:t xml:space="preserve">图表：预期房价涨幅的盈亏平衡点</w:t>
      </w:r>
    </w:p>
    <w:p>
      <w:pPr>
        <w:spacing w:after="150"/>
      </w:pPr>
      <w:r>
        <w:rPr/>
        <w:t xml:space="preserve">图表：个人住房贷款与投资回报率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本文地址：https://www.51baogao.cn/fangdichan/dongyingfangdichan.shtml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dongyi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2024-2029年中国东营房地产行业发展分析及前景趋势研究报告</dc:title>
  <dc:description>2024-2029年中国东营房地产行业发展分析及前景趋势研究报告</dc:description>
  <dc:subject>2024-2029年中国东营房地产行业发展分析及前景趋势研究报告</dc:subject>
  <cp:keywords>研究报告</cp:keywords>
  <cp:category>研究报告</cp:category>
  <cp:lastModifiedBy>北京中道泰和信息咨询有限公司</cp:lastModifiedBy>
  <dcterms:created xsi:type="dcterms:W3CDTF">2024-02-29T14:20:17+08:00</dcterms:created>
  <dcterms:modified xsi:type="dcterms:W3CDTF">2024-02-29T14:20:17+08:00</dcterms:modified>
</cp:coreProperties>
</file>

<file path=docProps/custom.xml><?xml version="1.0" encoding="utf-8"?>
<Properties xmlns="http://schemas.openxmlformats.org/officeDocument/2006/custom-properties" xmlns:vt="http://schemas.openxmlformats.org/officeDocument/2006/docPropsVTypes"/>
</file>