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2024-2029年浙江建筑行业发展分析及投资前景预测报告</w:t>
      </w:r>
    </w:p>
    <w:p>
      <w:pPr>
        <w:spacing w:after="150"/>
      </w:pPr>
      <w:r>
        <w:rPr>
          <w:b w:val="1"/>
          <w:bCs w:val="1"/>
        </w:rPr>
        <w:t xml:space="preserve">报告简介</w:t>
      </w:r>
    </w:p>
    <w:p>
      <w:pPr>
        <w:spacing w:after="150"/>
      </w:pPr>
      <w:r>
        <w:rPr/>
        <w:t xml:space="preserve">近几年，浙江以强省战略为引导、以机制创新为抓手、以自主创新为先导、以关注民生为重点，使建筑业保持了健康的发展态势。建筑业已经成为浙江省国民经济的支柱性产业、富民安民的基础性产业、科技进步的新型产业、文明建设的窗口性行业。</w:t>
      </w:r>
    </w:p>
    <w:p>
      <w:pPr>
        <w:spacing w:after="150"/>
      </w:pPr>
      <w:r>
        <w:rPr/>
        <w:t xml:space="preserve">从浙江省的GDP结构来看，2010-2020年上半年，建筑业一直是该省GDP的主要贡献产业，建筑业总产值占GDP比重基本在40%以上。浙江省作为建筑业的强省之一，在全国装配式建筑领域中也保持着示范引领作用。2016-2019年浙江省新开工装配式建筑面积增长近十倍，2019年浙江省新开工装配式建筑面积达到7895万平方米，占全国新开工装配式建筑面积的18.9%。</w:t>
      </w:r>
    </w:p>
    <w:p>
      <w:pPr>
        <w:spacing w:after="150"/>
      </w:pPr>
      <w:r>
        <w:rPr/>
        <w:t xml:space="preserve">在其多年的行业研究经验基础上建立起了完善的产业研究体系，一整套的产业研究方法一直在业内处于领先地位，是目前国内覆盖面最全面、研究最为深入、数据资源最为强大的行业研究报告系列。报告充分体现了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建筑行业进行了长期追踪，结合我们对建筑相关企业的调查研究，对我国建筑行业发展现状与前景、市场竞争格局与形势、赢利水平与企业发展、投资策略与风险预警、发展趋势与规划建议等进行深入研究，并重点分析了建筑行业的前景与风险。报告揭示了建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建筑业相关介绍</w:t>
      </w:r>
    </w:p>
    <w:p>
      <w:pPr>
        <w:spacing w:after="150"/>
      </w:pPr>
      <w:r>
        <w:rPr/>
        <w:t xml:space="preserve">第一节 建筑业及建筑设计</w:t>
      </w:r>
    </w:p>
    <w:p>
      <w:pPr>
        <w:spacing w:after="150"/>
      </w:pPr>
      <w:r>
        <w:rPr/>
        <w:t xml:space="preserve">一、建筑的概念阐释</w:t>
      </w:r>
    </w:p>
    <w:p>
      <w:pPr>
        <w:spacing w:after="150"/>
      </w:pPr>
      <w:r>
        <w:rPr/>
        <w:t xml:space="preserve">二、建筑业的定义</w:t>
      </w:r>
    </w:p>
    <w:p>
      <w:pPr>
        <w:spacing w:after="150"/>
      </w:pPr>
      <w:r>
        <w:rPr/>
        <w:t xml:space="preserve">三、建筑设计的定义</w:t>
      </w:r>
    </w:p>
    <w:p>
      <w:pPr>
        <w:spacing w:after="150"/>
      </w:pPr>
      <w:r>
        <w:rPr/>
        <w:t xml:space="preserve">四、建筑设计的分类</w:t>
      </w:r>
    </w:p>
    <w:p>
      <w:pPr>
        <w:spacing w:after="150"/>
      </w:pPr>
      <w:r>
        <w:rPr/>
        <w:t xml:space="preserve">第二节 建筑业行业分类标准</w:t>
      </w:r>
    </w:p>
    <w:p>
      <w:pPr>
        <w:spacing w:after="150"/>
      </w:pPr>
      <w:r>
        <w:rPr/>
        <w:t xml:space="preserve">一、房屋和土木工程建筑业</w:t>
      </w:r>
    </w:p>
    <w:p>
      <w:pPr>
        <w:spacing w:after="150"/>
      </w:pPr>
      <w:r>
        <w:rPr/>
        <w:t xml:space="preserve">二、建筑安装业</w:t>
      </w:r>
    </w:p>
    <w:p>
      <w:pPr>
        <w:spacing w:after="150"/>
      </w:pPr>
      <w:r>
        <w:rPr/>
        <w:t xml:space="preserve">三、建筑装饰业</w:t>
      </w:r>
    </w:p>
    <w:p>
      <w:pPr>
        <w:spacing w:after="150"/>
      </w:pPr>
      <w:r>
        <w:rPr/>
        <w:t xml:space="preserve">四、其他建筑业</w:t>
      </w:r>
    </w:p>
    <w:p>
      <w:pPr>
        <w:spacing w:after="150"/>
      </w:pPr>
      <w:r>
        <w:rPr/>
        <w:t xml:space="preserve">第三节 建筑业企业</w:t>
      </w:r>
    </w:p>
    <w:p>
      <w:pPr>
        <w:spacing w:after="150"/>
      </w:pPr>
      <w:r>
        <w:rPr/>
        <w:t xml:space="preserve">一、建筑业企业的定义</w:t>
      </w:r>
    </w:p>
    <w:p>
      <w:pPr>
        <w:spacing w:after="150"/>
      </w:pPr>
      <w:r>
        <w:rPr/>
        <w:t xml:space="preserve">二、建筑业企业分类</w:t>
      </w:r>
    </w:p>
    <w:p>
      <w:pPr>
        <w:spacing w:after="150"/>
      </w:pPr>
      <w:r>
        <w:rPr/>
        <w:t xml:space="preserve">三、建筑业企业资质分类</w:t>
      </w:r>
    </w:p>
    <w:p>
      <w:pPr>
        <w:spacing w:after="150"/>
      </w:pPr>
      <w:r>
        <w:rPr>
          <w:b w:val="1"/>
          <w:bCs w:val="1"/>
        </w:rPr>
        <w:t xml:space="preserve">第二章 2019-2023年中国建筑业的发展概况分析</w:t>
      </w:r>
    </w:p>
    <w:p>
      <w:pPr>
        <w:spacing w:after="150"/>
      </w:pPr>
      <w:r>
        <w:rPr/>
        <w:t xml:space="preserve">第一节 2019-2023年中国建筑行业发展概述</w:t>
      </w:r>
    </w:p>
    <w:p>
      <w:pPr>
        <w:spacing w:after="150"/>
      </w:pPr>
      <w:r>
        <w:rPr/>
        <w:t xml:space="preserve">一、中国宏观环境向好支撑建筑业发展迅猛</w:t>
      </w:r>
    </w:p>
    <w:p>
      <w:pPr>
        <w:spacing w:after="150"/>
      </w:pPr>
      <w:r>
        <w:rPr/>
        <w:t xml:space="preserve">二、中国建筑业市场进入健康发展轨道</w:t>
      </w:r>
    </w:p>
    <w:p>
      <w:pPr>
        <w:spacing w:after="150"/>
      </w:pPr>
      <w:r>
        <w:rPr/>
        <w:t xml:space="preserve">三、中国建筑业历经变革今非昔比</w:t>
      </w:r>
    </w:p>
    <w:p>
      <w:pPr>
        <w:spacing w:after="150"/>
      </w:pPr>
      <w:r>
        <w:rPr/>
        <w:t xml:space="preserve">四、中国国有建筑企业的改革之路</w:t>
      </w:r>
    </w:p>
    <w:p>
      <w:pPr>
        <w:spacing w:after="150"/>
      </w:pPr>
      <w:r>
        <w:rPr/>
        <w:t xml:space="preserve">五、中国建筑业劳动力发展现状</w:t>
      </w:r>
    </w:p>
    <w:p>
      <w:pPr>
        <w:spacing w:after="150"/>
      </w:pPr>
      <w:r>
        <w:rPr/>
        <w:t xml:space="preserve">第二节 2019-2023年中国建筑业的产业组织与产业绩效研究</w:t>
      </w:r>
    </w:p>
    <w:p>
      <w:pPr>
        <w:spacing w:after="150"/>
      </w:pPr>
      <w:r>
        <w:rPr/>
        <w:t xml:space="preserve">一、产业组织理论下的产业绩效研究</w:t>
      </w:r>
    </w:p>
    <w:p>
      <w:pPr>
        <w:spacing w:after="150"/>
      </w:pPr>
      <w:r>
        <w:rPr/>
        <w:t xml:space="preserve">二、中国建筑业的市场结构与绩效分析</w:t>
      </w:r>
    </w:p>
    <w:p>
      <w:pPr>
        <w:spacing w:after="150"/>
      </w:pPr>
      <w:r>
        <w:rPr/>
        <w:t xml:space="preserve">三、中国建筑业提高产业绩效的对策与建议</w:t>
      </w:r>
    </w:p>
    <w:p>
      <w:pPr>
        <w:spacing w:after="150"/>
      </w:pPr>
      <w:r>
        <w:rPr/>
        <w:t xml:space="preserve">第三节 2019-2023年中国对外承包工程的发展分析</w:t>
      </w:r>
    </w:p>
    <w:p>
      <w:pPr>
        <w:spacing w:after="150"/>
      </w:pPr>
      <w:r>
        <w:rPr/>
        <w:t xml:space="preserve">一、中国对外承包工程的发展现状</w:t>
      </w:r>
    </w:p>
    <w:p>
      <w:pPr>
        <w:spacing w:after="150"/>
      </w:pPr>
      <w:r>
        <w:rPr/>
        <w:t xml:space="preserve">二、中国对外承包工程的发展特点</w:t>
      </w:r>
    </w:p>
    <w:p>
      <w:pPr>
        <w:spacing w:after="150"/>
      </w:pPr>
      <w:r>
        <w:rPr/>
        <w:t xml:space="preserve">三、中国对外承包工程面临的问题与挑战</w:t>
      </w:r>
    </w:p>
    <w:p>
      <w:pPr>
        <w:spacing w:after="150"/>
      </w:pPr>
      <w:r>
        <w:rPr/>
        <w:t xml:space="preserve">四、中国对外承包工程企业的发展建议</w:t>
      </w:r>
    </w:p>
    <w:p>
      <w:pPr>
        <w:spacing w:after="150"/>
      </w:pPr>
      <w:r>
        <w:rPr/>
        <w:t xml:space="preserve">第四节 2019-2023年中国建筑业的发展状况分析</w:t>
      </w:r>
    </w:p>
    <w:p>
      <w:pPr>
        <w:spacing w:after="150"/>
      </w:pPr>
      <w:r>
        <w:rPr/>
        <w:t xml:space="preserve">一、中国建筑业整体发展分析</w:t>
      </w:r>
    </w:p>
    <w:p>
      <w:pPr>
        <w:spacing w:after="150"/>
      </w:pPr>
      <w:r>
        <w:rPr/>
        <w:t xml:space="preserve">二、中国建筑业增加值同比增长</w:t>
      </w:r>
    </w:p>
    <w:p>
      <w:pPr>
        <w:spacing w:after="150"/>
      </w:pPr>
      <w:r>
        <w:rPr/>
        <w:t xml:space="preserve">三、中国建筑商生存环境恶劣</w:t>
      </w:r>
    </w:p>
    <w:p>
      <w:pPr>
        <w:spacing w:after="150"/>
      </w:pPr>
      <w:r>
        <w:rPr/>
        <w:t xml:space="preserve">四、中国建筑业加大基建投资</w:t>
      </w:r>
    </w:p>
    <w:p>
      <w:pPr>
        <w:spacing w:after="150"/>
      </w:pPr>
      <w:r>
        <w:rPr/>
        <w:t xml:space="preserve">第五节 2019-2023年中国建筑业面对的问题分析</w:t>
      </w:r>
    </w:p>
    <w:p>
      <w:pPr>
        <w:spacing w:after="150"/>
      </w:pPr>
      <w:r>
        <w:rPr/>
        <w:t xml:space="preserve">一、中国建筑业企业国际化发展面临的困难</w:t>
      </w:r>
    </w:p>
    <w:p>
      <w:pPr>
        <w:spacing w:after="150"/>
      </w:pPr>
      <w:r>
        <w:rPr/>
        <w:t xml:space="preserve">二、中国建筑业存在的税收政策问题</w:t>
      </w:r>
    </w:p>
    <w:p>
      <w:pPr>
        <w:spacing w:after="150"/>
      </w:pPr>
      <w:r>
        <w:rPr/>
        <w:t xml:space="preserve">三、中国学校建筑边缘化的问题</w:t>
      </w:r>
    </w:p>
    <w:p>
      <w:pPr>
        <w:spacing w:after="150"/>
      </w:pPr>
      <w:r>
        <w:rPr/>
        <w:t xml:space="preserve">四、中国建筑垃圾资源化亟待政策扶持</w:t>
      </w:r>
    </w:p>
    <w:p>
      <w:pPr>
        <w:spacing w:after="150"/>
      </w:pPr>
      <w:r>
        <w:rPr/>
        <w:t xml:space="preserve">第六节 2019-2023年中国建筑业发展的具体对策分析</w:t>
      </w:r>
    </w:p>
    <w:p>
      <w:pPr>
        <w:spacing w:after="150"/>
      </w:pPr>
      <w:r>
        <w:rPr/>
        <w:t xml:space="preserve">一、加快建筑业改革和发展的步伐的思考</w:t>
      </w:r>
    </w:p>
    <w:p>
      <w:pPr>
        <w:spacing w:after="150"/>
      </w:pPr>
      <w:r>
        <w:rPr/>
        <w:t xml:space="preserve">二、加强建筑业安全监管的措施</w:t>
      </w:r>
    </w:p>
    <w:p>
      <w:pPr>
        <w:spacing w:after="150"/>
      </w:pPr>
      <w:r>
        <w:rPr/>
        <w:t xml:space="preserve">三、构建中国建筑市场信用评价指标体系</w:t>
      </w:r>
    </w:p>
    <w:p>
      <w:pPr>
        <w:spacing w:after="150"/>
      </w:pPr>
      <w:r>
        <w:rPr/>
        <w:t xml:space="preserve">四、推动建筑业企业实施国际化发展的对策</w:t>
      </w:r>
    </w:p>
    <w:p>
      <w:pPr>
        <w:spacing w:after="150"/>
      </w:pPr>
      <w:r>
        <w:rPr/>
        <w:t xml:space="preserve">五、提升建筑企业国际竞争力的策略</w:t>
      </w:r>
    </w:p>
    <w:p>
      <w:pPr>
        <w:spacing w:after="150"/>
      </w:pPr>
      <w:r>
        <w:rPr>
          <w:b w:val="1"/>
          <w:bCs w:val="1"/>
        </w:rPr>
        <w:t xml:space="preserve">第三章 2019-2023年浙江建筑业发展态势分析</w:t>
      </w:r>
    </w:p>
    <w:p>
      <w:pPr>
        <w:spacing w:after="150"/>
      </w:pPr>
      <w:r>
        <w:rPr/>
        <w:t xml:space="preserve">第一节 2019-2023年浙江建筑业发展综述</w:t>
      </w:r>
    </w:p>
    <w:p>
      <w:pPr>
        <w:spacing w:after="150"/>
      </w:pPr>
      <w:r>
        <w:rPr/>
        <w:t xml:space="preserve">一、改革开放30年浙江建筑业取得的成绩与基本经验</w:t>
      </w:r>
    </w:p>
    <w:p>
      <w:pPr>
        <w:spacing w:after="150"/>
      </w:pPr>
      <w:r>
        <w:rPr/>
        <w:t xml:space="preserve">二、创新改革推动浙江建筑业持续发展</w:t>
      </w:r>
    </w:p>
    <w:p>
      <w:pPr>
        <w:spacing w:after="150"/>
      </w:pPr>
      <w:r>
        <w:rPr/>
        <w:t xml:space="preserve">三、浙江建筑业发展的成功经验</w:t>
      </w:r>
    </w:p>
    <w:p>
      <w:pPr>
        <w:spacing w:after="150"/>
      </w:pPr>
      <w:r>
        <w:rPr/>
        <w:t xml:space="preserve">四、浙江建筑业企业的两种经营模式</w:t>
      </w:r>
    </w:p>
    <w:p>
      <w:pPr>
        <w:spacing w:after="150"/>
      </w:pPr>
      <w:r>
        <w:rPr/>
        <w:t xml:space="preserve">第二节 2019-2023年浙江建筑业的发展分析</w:t>
      </w:r>
    </w:p>
    <w:p>
      <w:pPr>
        <w:spacing w:after="150"/>
      </w:pPr>
      <w:r>
        <w:rPr/>
        <w:t xml:space="preserve">一、浙江省建筑业发展概述</w:t>
      </w:r>
    </w:p>
    <w:p>
      <w:pPr>
        <w:spacing w:after="150"/>
      </w:pPr>
      <w:r>
        <w:rPr/>
        <w:t xml:space="preserve">二、浙江建筑业在沪再续辉煌</w:t>
      </w:r>
    </w:p>
    <w:p>
      <w:pPr>
        <w:spacing w:after="150"/>
      </w:pPr>
      <w:r>
        <w:rPr/>
        <w:t xml:space="preserve">四、浙江建筑业海外经营业绩</w:t>
      </w:r>
    </w:p>
    <w:p>
      <w:pPr>
        <w:spacing w:after="150"/>
      </w:pPr>
      <w:r>
        <w:rPr/>
        <w:t xml:space="preserve">第三节 2019-2023年浙江建筑业发展模式的研究和分析</w:t>
      </w:r>
    </w:p>
    <w:p>
      <w:pPr>
        <w:spacing w:after="150"/>
      </w:pPr>
      <w:r>
        <w:rPr/>
        <w:t xml:space="preserve">一、关于建筑业浙江发展模式</w:t>
      </w:r>
    </w:p>
    <w:p>
      <w:pPr>
        <w:spacing w:after="150"/>
      </w:pPr>
      <w:r>
        <w:rPr/>
        <w:t xml:space="preserve">二、浙江建筑业的四种发展模式</w:t>
      </w:r>
    </w:p>
    <w:p>
      <w:pPr>
        <w:spacing w:after="150"/>
      </w:pPr>
      <w:r>
        <w:rPr/>
        <w:t xml:space="preserve">三、浙江发展模式取得成功四大因素</w:t>
      </w:r>
    </w:p>
    <w:p>
      <w:pPr>
        <w:spacing w:after="150"/>
      </w:pPr>
      <w:r>
        <w:rPr/>
        <w:t xml:space="preserve">四、浙江发展模式的借鉴和思考</w:t>
      </w:r>
    </w:p>
    <w:p>
      <w:pPr>
        <w:spacing w:after="150"/>
      </w:pPr>
      <w:r>
        <w:rPr/>
        <w:t xml:space="preserve">第四节 2019-2023年浙江建筑业的问题及策略</w:t>
      </w:r>
    </w:p>
    <w:p>
      <w:pPr>
        <w:spacing w:after="150"/>
      </w:pPr>
      <w:r>
        <w:rPr/>
        <w:t xml:space="preserve">一、浙江建筑业存在的主要问题</w:t>
      </w:r>
    </w:p>
    <w:p>
      <w:pPr>
        <w:spacing w:after="150"/>
      </w:pPr>
      <w:r>
        <w:rPr/>
        <w:t xml:space="preserve">二、浙江对外承包工程发展的问题及对策</w:t>
      </w:r>
    </w:p>
    <w:p>
      <w:pPr>
        <w:spacing w:after="150"/>
      </w:pPr>
      <w:r>
        <w:rPr/>
        <w:t xml:space="preserve">三、浙江建筑业发展的对策分析</w:t>
      </w:r>
    </w:p>
    <w:p>
      <w:pPr>
        <w:spacing w:after="150"/>
      </w:pPr>
      <w:r>
        <w:rPr/>
        <w:t xml:space="preserve">四、浙江建筑业企业应实现转型升级</w:t>
      </w:r>
    </w:p>
    <w:p>
      <w:pPr>
        <w:spacing w:after="150"/>
      </w:pPr>
      <w:r>
        <w:rPr/>
        <w:t xml:space="preserve">五、促进浙江建筑业快速发展的政策措施</w:t>
      </w:r>
    </w:p>
    <w:p>
      <w:pPr>
        <w:spacing w:after="150"/>
      </w:pPr>
      <w:r>
        <w:rPr>
          <w:b w:val="1"/>
          <w:bCs w:val="1"/>
        </w:rPr>
        <w:t xml:space="preserve">第四章 2019-2023年浙江省主要城市的建筑业发展概况</w:t>
      </w:r>
    </w:p>
    <w:p>
      <w:pPr>
        <w:spacing w:after="150"/>
      </w:pPr>
      <w:r>
        <w:rPr/>
        <w:t xml:space="preserve">第一节 绍兴</w:t>
      </w:r>
    </w:p>
    <w:p>
      <w:pPr>
        <w:spacing w:after="150"/>
      </w:pPr>
      <w:r>
        <w:rPr/>
        <w:t xml:space="preserve">一、2019-2023年绍兴建筑业发展分析</w:t>
      </w:r>
    </w:p>
    <w:p>
      <w:pPr>
        <w:spacing w:after="150"/>
      </w:pPr>
      <w:r>
        <w:rPr/>
        <w:t xml:space="preserve">二、绍兴建筑业向科技密集型转变</w:t>
      </w:r>
    </w:p>
    <w:p>
      <w:pPr>
        <w:spacing w:after="150"/>
      </w:pPr>
      <w:r>
        <w:rPr/>
        <w:t xml:space="preserve">三、绍兴建筑业未来发展展望</w:t>
      </w:r>
    </w:p>
    <w:p>
      <w:pPr>
        <w:spacing w:after="150"/>
      </w:pPr>
      <w:r>
        <w:rPr/>
        <w:t xml:space="preserve">第二节 杭州</w:t>
      </w:r>
    </w:p>
    <w:p>
      <w:pPr>
        <w:spacing w:after="150"/>
      </w:pPr>
      <w:r>
        <w:rPr/>
        <w:t xml:space="preserve">一、杭州向建筑业强市目标稳步迈进</w:t>
      </w:r>
    </w:p>
    <w:p>
      <w:pPr>
        <w:spacing w:after="150"/>
      </w:pPr>
      <w:r>
        <w:rPr/>
        <w:t xml:space="preserve">二、2019-2023年杭州建筑业发展状况分析</w:t>
      </w:r>
    </w:p>
    <w:p>
      <w:pPr>
        <w:spacing w:after="150"/>
      </w:pPr>
      <w:r>
        <w:rPr/>
        <w:t xml:space="preserve">三、杭州建筑业发展概况</w:t>
      </w:r>
    </w:p>
    <w:p>
      <w:pPr>
        <w:spacing w:after="150"/>
      </w:pPr>
      <w:r>
        <w:rPr/>
        <w:t xml:space="preserve">四、杭州建筑业的发展对策分析</w:t>
      </w:r>
    </w:p>
    <w:p>
      <w:pPr>
        <w:spacing w:after="150"/>
      </w:pPr>
      <w:r>
        <w:rPr/>
        <w:t xml:space="preserve">第三节 金华</w:t>
      </w:r>
    </w:p>
    <w:p>
      <w:pPr>
        <w:spacing w:after="150"/>
      </w:pPr>
      <w:r>
        <w:rPr/>
        <w:t xml:space="preserve">一、改革开放30年金华建筑业的发展综述</w:t>
      </w:r>
    </w:p>
    <w:p>
      <w:pPr>
        <w:spacing w:after="150"/>
      </w:pPr>
      <w:r>
        <w:rPr/>
        <w:t xml:space="preserve">二、2019-2023年金华建筑业主要经济指标</w:t>
      </w:r>
    </w:p>
    <w:p>
      <w:pPr>
        <w:spacing w:after="150"/>
      </w:pPr>
      <w:r>
        <w:rPr/>
        <w:t xml:space="preserve">三、2019-2023年金华建筑业发展热点</w:t>
      </w:r>
    </w:p>
    <w:p>
      <w:pPr>
        <w:spacing w:after="150"/>
      </w:pPr>
      <w:r>
        <w:rPr/>
        <w:t xml:space="preserve">四、金华建筑业文化的建设发展</w:t>
      </w:r>
    </w:p>
    <w:p>
      <w:pPr>
        <w:spacing w:after="150"/>
      </w:pPr>
      <w:r>
        <w:rPr/>
        <w:t xml:space="preserve">第四节 宁波</w:t>
      </w:r>
    </w:p>
    <w:p>
      <w:pPr>
        <w:spacing w:after="150"/>
      </w:pPr>
      <w:r>
        <w:rPr/>
        <w:t xml:space="preserve">一、2019-2023年宁波建筑业发展概况</w:t>
      </w:r>
    </w:p>
    <w:p>
      <w:pPr>
        <w:spacing w:after="150"/>
      </w:pPr>
      <w:r>
        <w:rPr/>
        <w:t xml:space="preserve">二、宁波建筑业加强务工人员服务管理取得成效</w:t>
      </w:r>
    </w:p>
    <w:p>
      <w:pPr>
        <w:spacing w:after="150"/>
      </w:pPr>
      <w:r>
        <w:rPr>
          <w:b w:val="1"/>
          <w:bCs w:val="1"/>
        </w:rPr>
        <w:t xml:space="preserve">第五章 2019-2023年浙江建筑业主要上市公司关键性数据分析</w:t>
      </w:r>
    </w:p>
    <w:p>
      <w:pPr>
        <w:spacing w:after="150"/>
      </w:pPr>
      <w:r>
        <w:rPr/>
        <w:t xml:space="preserve">第一节 浙江广厦股份有限公司</w:t>
      </w:r>
    </w:p>
    <w:p>
      <w:pPr>
        <w:spacing w:after="150"/>
      </w:pPr>
      <w:r>
        <w:rPr/>
        <w:t xml:space="preserve">一、公司简介</w:t>
      </w:r>
    </w:p>
    <w:p>
      <w:pPr>
        <w:spacing w:after="150"/>
      </w:pPr>
      <w:r>
        <w:rPr/>
        <w:t xml:space="preserve">二、企业营业范围</w:t>
      </w:r>
    </w:p>
    <w:p>
      <w:pPr>
        <w:spacing w:after="150"/>
      </w:pPr>
      <w:r>
        <w:rPr/>
        <w:t xml:space="preserve">三、企业主要财务指标</w:t>
      </w:r>
    </w:p>
    <w:p>
      <w:pPr>
        <w:spacing w:after="150"/>
      </w:pPr>
      <w:r>
        <w:rPr/>
        <w:t xml:space="preserve">四、主营收入分布情况</w:t>
      </w:r>
    </w:p>
    <w:p>
      <w:pPr>
        <w:spacing w:after="150"/>
      </w:pPr>
      <w:r>
        <w:rPr/>
        <w:t xml:space="preserve">五、财务比率分析</w:t>
      </w:r>
    </w:p>
    <w:p>
      <w:pPr>
        <w:spacing w:after="150"/>
      </w:pPr>
      <w:r>
        <w:rPr/>
        <w:t xml:space="preserve">第二节 腾达建设集团股份有限公司</w:t>
      </w:r>
    </w:p>
    <w:p>
      <w:pPr>
        <w:spacing w:after="150"/>
      </w:pPr>
      <w:r>
        <w:rPr/>
        <w:t xml:space="preserve">一、公司简介</w:t>
      </w:r>
    </w:p>
    <w:p>
      <w:pPr>
        <w:spacing w:after="150"/>
      </w:pPr>
      <w:r>
        <w:rPr/>
        <w:t xml:space="preserve">二、企业营业范围</w:t>
      </w:r>
    </w:p>
    <w:p>
      <w:pPr>
        <w:spacing w:after="150"/>
      </w:pPr>
      <w:r>
        <w:rPr/>
        <w:t xml:space="preserve">三、企业主要财务指标</w:t>
      </w:r>
    </w:p>
    <w:p>
      <w:pPr>
        <w:spacing w:after="150"/>
      </w:pPr>
      <w:r>
        <w:rPr/>
        <w:t xml:space="preserve">四、主营收入分布情况</w:t>
      </w:r>
    </w:p>
    <w:p>
      <w:pPr>
        <w:spacing w:after="150"/>
      </w:pPr>
      <w:r>
        <w:rPr/>
        <w:t xml:space="preserve">五、财务比率分析</w:t>
      </w:r>
    </w:p>
    <w:p>
      <w:pPr>
        <w:spacing w:after="150"/>
      </w:pPr>
      <w:r>
        <w:rPr/>
        <w:t xml:space="preserve">第三节 浙江杭萧钢构股份有限公司</w:t>
      </w:r>
    </w:p>
    <w:p>
      <w:pPr>
        <w:spacing w:after="150"/>
      </w:pPr>
      <w:r>
        <w:rPr/>
        <w:t xml:space="preserve">一、公司简介</w:t>
      </w:r>
    </w:p>
    <w:p>
      <w:pPr>
        <w:spacing w:after="150"/>
      </w:pPr>
      <w:r>
        <w:rPr/>
        <w:t xml:space="preserve">二、企业营业范围</w:t>
      </w:r>
    </w:p>
    <w:p>
      <w:pPr>
        <w:spacing w:after="150"/>
      </w:pPr>
      <w:r>
        <w:rPr/>
        <w:t xml:space="preserve">三、企业主要财务指标</w:t>
      </w:r>
    </w:p>
    <w:p>
      <w:pPr>
        <w:spacing w:after="150"/>
      </w:pPr>
      <w:r>
        <w:rPr/>
        <w:t xml:space="preserve">四、主营收入分布情况</w:t>
      </w:r>
    </w:p>
    <w:p>
      <w:pPr>
        <w:spacing w:after="150"/>
      </w:pPr>
      <w:r>
        <w:rPr/>
        <w:t xml:space="preserve">五、财务比率分析</w:t>
      </w:r>
    </w:p>
    <w:p>
      <w:pPr>
        <w:spacing w:after="150"/>
      </w:pPr>
      <w:r>
        <w:rPr/>
        <w:t xml:space="preserve">第四节 龙元建设集团股份有限公司</w:t>
      </w:r>
    </w:p>
    <w:p>
      <w:pPr>
        <w:spacing w:after="150"/>
      </w:pPr>
      <w:r>
        <w:rPr/>
        <w:t xml:space="preserve">一、公司简介</w:t>
      </w:r>
    </w:p>
    <w:p>
      <w:pPr>
        <w:spacing w:after="150"/>
      </w:pPr>
      <w:r>
        <w:rPr/>
        <w:t xml:space="preserve">二、企业营业范围</w:t>
      </w:r>
    </w:p>
    <w:p>
      <w:pPr>
        <w:spacing w:after="150"/>
      </w:pPr>
      <w:r>
        <w:rPr/>
        <w:t xml:space="preserve">三、企业主要财务指标</w:t>
      </w:r>
    </w:p>
    <w:p>
      <w:pPr>
        <w:spacing w:after="150"/>
      </w:pPr>
      <w:r>
        <w:rPr/>
        <w:t xml:space="preserve">四、主营收入分布情况</w:t>
      </w:r>
    </w:p>
    <w:p>
      <w:pPr>
        <w:spacing w:after="150"/>
      </w:pPr>
      <w:r>
        <w:rPr/>
        <w:t xml:space="preserve">五、财务比率分析</w:t>
      </w:r>
    </w:p>
    <w:p>
      <w:pPr>
        <w:spacing w:after="150"/>
      </w:pPr>
      <w:r>
        <w:rPr/>
        <w:t xml:space="preserve">第五节 宏润建设集团股份有限公司</w:t>
      </w:r>
    </w:p>
    <w:p>
      <w:pPr>
        <w:spacing w:after="150"/>
      </w:pPr>
      <w:r>
        <w:rPr/>
        <w:t xml:space="preserve">一、公司简介</w:t>
      </w:r>
    </w:p>
    <w:p>
      <w:pPr>
        <w:spacing w:after="150"/>
      </w:pPr>
      <w:r>
        <w:rPr/>
        <w:t xml:space="preserve">二、企业营业范围</w:t>
      </w:r>
    </w:p>
    <w:p>
      <w:pPr>
        <w:spacing w:after="150"/>
      </w:pPr>
      <w:r>
        <w:rPr/>
        <w:t xml:space="preserve">三、企业主要财务指标</w:t>
      </w:r>
    </w:p>
    <w:p>
      <w:pPr>
        <w:spacing w:after="150"/>
      </w:pPr>
      <w:r>
        <w:rPr/>
        <w:t xml:space="preserve">四、主营收入分布情况</w:t>
      </w:r>
    </w:p>
    <w:p>
      <w:pPr>
        <w:spacing w:after="150"/>
      </w:pPr>
      <w:r>
        <w:rPr/>
        <w:t xml:space="preserve">五、财务比率分析</w:t>
      </w:r>
    </w:p>
    <w:p>
      <w:pPr>
        <w:spacing w:after="150"/>
      </w:pPr>
      <w:r>
        <w:rPr>
          <w:b w:val="1"/>
          <w:bCs w:val="1"/>
        </w:rPr>
        <w:t xml:space="preserve">第六章 2019-2023年浙江建筑业投资环境分析</w:t>
      </w:r>
    </w:p>
    <w:p>
      <w:pPr>
        <w:spacing w:after="150"/>
      </w:pPr>
      <w:r>
        <w:rPr/>
        <w:t xml:space="preserve">第一节 2019-2023年中国建筑业整体环境分析</w:t>
      </w:r>
    </w:p>
    <w:p>
      <w:pPr>
        <w:spacing w:after="150"/>
      </w:pPr>
      <w:r>
        <w:rPr/>
        <w:t xml:space="preserve">一、建筑行业宏观环境分析</w:t>
      </w:r>
    </w:p>
    <w:p>
      <w:pPr>
        <w:spacing w:after="150"/>
      </w:pPr>
      <w:r>
        <w:rPr/>
        <w:t xml:space="preserve">二、建筑市场新环境</w:t>
      </w:r>
    </w:p>
    <w:p>
      <w:pPr>
        <w:spacing w:after="150"/>
      </w:pPr>
      <w:r>
        <w:rPr/>
        <w:t xml:space="preserve">三、建筑业迎来新一轮发展机遇</w:t>
      </w:r>
    </w:p>
    <w:p>
      <w:pPr>
        <w:spacing w:after="150"/>
      </w:pPr>
      <w:r>
        <w:rPr/>
        <w:t xml:space="preserve">第二节 2019-2023年浙江省建筑业政策环境分析</w:t>
      </w:r>
    </w:p>
    <w:p>
      <w:pPr>
        <w:spacing w:after="150"/>
      </w:pPr>
      <w:r>
        <w:rPr/>
        <w:t xml:space="preserve">一、外商投资建筑业企业管理规定</w:t>
      </w:r>
    </w:p>
    <w:p>
      <w:pPr>
        <w:spacing w:after="150"/>
      </w:pPr>
      <w:r>
        <w:rPr/>
        <w:t xml:space="preserve">二、浙江省建筑业管理条例</w:t>
      </w:r>
    </w:p>
    <w:p>
      <w:pPr>
        <w:spacing w:after="150"/>
      </w:pPr>
      <w:r>
        <w:rPr/>
        <w:t xml:space="preserve">三、浙江省建筑业税收管理办法(试行)</w:t>
      </w:r>
    </w:p>
    <w:p>
      <w:pPr>
        <w:spacing w:after="150"/>
      </w:pPr>
      <w:r>
        <w:rPr/>
        <w:t xml:space="preserve">四、浙江省人民政府关于加快推进建筑业走出去发展的若干意见(2019)</w:t>
      </w:r>
    </w:p>
    <w:p>
      <w:pPr>
        <w:spacing w:after="150"/>
      </w:pPr>
      <w:r>
        <w:rPr/>
        <w:t xml:space="preserve">第三节 2019-2023年浙江省建筑业投资经济及社会环境分析</w:t>
      </w:r>
    </w:p>
    <w:p>
      <w:pPr>
        <w:spacing w:after="150"/>
      </w:pPr>
      <w:r>
        <w:rPr/>
        <w:t xml:space="preserve">一、改革开放30年浙江经济发展跨越历史节点</w:t>
      </w:r>
    </w:p>
    <w:p>
      <w:pPr>
        <w:spacing w:after="150"/>
      </w:pPr>
      <w:r>
        <w:rPr/>
        <w:t xml:space="preserve">二、2019-2023年浙江国民经济和社会发展状况</w:t>
      </w:r>
    </w:p>
    <w:p>
      <w:pPr>
        <w:spacing w:after="150"/>
      </w:pPr>
      <w:r>
        <w:rPr/>
        <w:t xml:space="preserve">三、2019-2023年浙江省经济社会发展的目标与举措</w:t>
      </w:r>
    </w:p>
    <w:p>
      <w:pPr>
        <w:spacing w:after="150"/>
      </w:pPr>
      <w:r>
        <w:rPr>
          <w:b w:val="1"/>
          <w:bCs w:val="1"/>
        </w:rPr>
        <w:t xml:space="preserve">第七章 2024-2029年浙江建筑业发展趋势分析</w:t>
      </w:r>
    </w:p>
    <w:p>
      <w:pPr>
        <w:spacing w:after="150"/>
      </w:pPr>
      <w:r>
        <w:rPr/>
        <w:t xml:space="preserve">第一节 2024-2029年中国建筑业的发展前景预测</w:t>
      </w:r>
    </w:p>
    <w:p>
      <w:pPr>
        <w:spacing w:after="150"/>
      </w:pPr>
      <w:r>
        <w:rPr/>
        <w:t xml:space="preserve">一、未来10年中国建筑业仍将保持持续增长</w:t>
      </w:r>
    </w:p>
    <w:p>
      <w:pPr>
        <w:spacing w:after="150"/>
      </w:pPr>
      <w:r>
        <w:rPr/>
        <w:t xml:space="preserve">二、2024-2029年中国建筑行业发展预测</w:t>
      </w:r>
    </w:p>
    <w:p>
      <w:pPr>
        <w:spacing w:after="150"/>
      </w:pPr>
      <w:r>
        <w:rPr/>
        <w:t xml:space="preserve">三、中国建筑行业的发展趋势分析</w:t>
      </w:r>
    </w:p>
    <w:p>
      <w:pPr>
        <w:spacing w:after="150"/>
      </w:pPr>
      <w:r>
        <w:rPr/>
        <w:t xml:space="preserve">四、未来几年中国建筑四大发展走向</w:t>
      </w:r>
    </w:p>
    <w:p>
      <w:pPr>
        <w:spacing w:after="150"/>
      </w:pPr>
      <w:r>
        <w:rPr/>
        <w:t xml:space="preserve">第二节 2024-2029年浙江建筑业的发展趋势展望</w:t>
      </w:r>
    </w:p>
    <w:p>
      <w:pPr>
        <w:spacing w:after="150"/>
      </w:pPr>
      <w:r>
        <w:rPr/>
        <w:t xml:space="preserve">一、2024-2029年浙江建筑业的发展趋势展望</w:t>
      </w:r>
    </w:p>
    <w:p>
      <w:pPr>
        <w:spacing w:after="150"/>
      </w:pPr>
      <w:r>
        <w:rPr/>
        <w:t xml:space="preserve">二、2019-2023年浙江将实现从建筑大省到建筑强省的跨越</w:t>
      </w:r>
    </w:p>
    <w:p>
      <w:pPr>
        <w:spacing w:after="150"/>
      </w:pPr>
      <w:r>
        <w:rPr/>
        <w:t xml:space="preserve">三、浙江建筑业的未来发展蓝图</w:t>
      </w:r>
    </w:p>
    <w:p>
      <w:pPr>
        <w:spacing w:after="150"/>
      </w:pPr>
      <w:r>
        <w:rPr>
          <w:b w:val="1"/>
          <w:bCs w:val="1"/>
        </w:rPr>
        <w:t xml:space="preserve">第八章 2024-2029年浙江省建筑业投资机会与风险分析</w:t>
      </w:r>
    </w:p>
    <w:p>
      <w:pPr>
        <w:spacing w:after="150"/>
      </w:pPr>
      <w:r>
        <w:rPr/>
        <w:t xml:space="preserve">第一节 2024-2029年中国建筑业企业经营风险详析</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第二节 2024-2029年浙江省建筑业投资机会分析</w:t>
      </w:r>
    </w:p>
    <w:p>
      <w:pPr>
        <w:spacing w:after="150"/>
      </w:pPr>
      <w:r>
        <w:rPr/>
        <w:t xml:space="preserve">一、建筑业具有长期投资机会</w:t>
      </w:r>
    </w:p>
    <w:p>
      <w:pPr>
        <w:spacing w:after="150"/>
      </w:pPr>
      <w:r>
        <w:rPr/>
        <w:t xml:space="preserve">二、建筑业子行业投资机会分析</w:t>
      </w:r>
    </w:p>
    <w:p>
      <w:pPr>
        <w:spacing w:after="150"/>
      </w:pPr>
      <w:r>
        <w:rPr/>
        <w:t xml:space="preserve">三、对外承包工程市场发展潜力大</w:t>
      </w:r>
    </w:p>
    <w:p>
      <w:pPr>
        <w:spacing w:after="150"/>
      </w:pPr>
      <w:r>
        <w:rPr/>
        <w:t xml:space="preserve">四、建筑节能市场蕴藏诱人商机</w:t>
      </w:r>
    </w:p>
    <w:p>
      <w:pPr>
        <w:spacing w:after="150"/>
      </w:pPr>
      <w:r>
        <w:rPr/>
        <w:t xml:space="preserve">第三节 2024-2029年浙江省建筑企业经营风险的防范措施</w:t>
      </w:r>
    </w:p>
    <w:p>
      <w:pPr>
        <w:spacing w:after="150"/>
      </w:pPr>
      <w:r>
        <w:rPr/>
        <w:t xml:space="preserve">一、投标报价风险的防范</w:t>
      </w:r>
    </w:p>
    <w:p>
      <w:pPr>
        <w:spacing w:after="150"/>
      </w:pPr>
      <w:r>
        <w:rPr/>
        <w:t xml:space="preserve">二、垫资风险的防范</w:t>
      </w:r>
    </w:p>
    <w:p>
      <w:pPr>
        <w:spacing w:after="150"/>
      </w:pPr>
      <w:r>
        <w:rPr/>
        <w:t xml:space="preserve">三、合同管理风险的防范</w:t>
      </w:r>
    </w:p>
    <w:p>
      <w:pPr>
        <w:spacing w:after="150"/>
      </w:pPr>
      <w:r>
        <w:rPr/>
        <w:t xml:space="preserve">四、债权债务风险的防范</w:t>
      </w:r>
    </w:p>
    <w:p>
      <w:pPr>
        <w:spacing w:after="150"/>
      </w:pPr>
      <w:r>
        <w:rPr/>
        <w:t xml:space="preserve">第四节 2024-2029年浙江省建筑业其他投资风险分析</w:t>
      </w:r>
    </w:p>
    <w:p>
      <w:pPr>
        <w:spacing w:after="150"/>
      </w:pPr>
      <w:r>
        <w:rPr/>
        <w:t xml:space="preserve">一、国际金融市场动荡使全球建筑业风险增加</w:t>
      </w:r>
    </w:p>
    <w:p>
      <w:pPr>
        <w:spacing w:after="150"/>
      </w:pPr>
      <w:r>
        <w:rPr/>
        <w:t xml:space="preserve">二、建筑业企业管理风险及控制</w:t>
      </w:r>
    </w:p>
    <w:p>
      <w:pPr>
        <w:spacing w:after="150"/>
      </w:pPr>
      <w:r>
        <w:rPr/>
        <w:t xml:space="preserve">三、建筑业企业财务风险及控制</w:t>
      </w:r>
    </w:p>
    <w:p>
      <w:pPr>
        <w:spacing w:after="150"/>
      </w:pPr>
      <w:r>
        <w:rPr>
          <w:b w:val="1"/>
          <w:bCs w:val="1"/>
        </w:rPr>
        <w:t xml:space="preserve">图表目录</w:t>
      </w:r>
    </w:p>
    <w:p>
      <w:pPr>
        <w:spacing w:after="150"/>
      </w:pPr>
      <w:r>
        <w:rPr/>
        <w:t xml:space="preserve">图表：建筑业总产值、竣工产值、建筑业增加值、建筑业利润、税金等增长图</w:t>
      </w:r>
    </w:p>
    <w:p>
      <w:pPr>
        <w:spacing w:after="150"/>
      </w:pPr>
      <w:r>
        <w:rPr/>
        <w:t xml:space="preserve">图表：建筑业总产值增速图</w:t>
      </w:r>
    </w:p>
    <w:p>
      <w:pPr>
        <w:spacing w:after="150"/>
      </w:pPr>
      <w:r>
        <w:rPr/>
        <w:t xml:space="preserve">图表：建筑业增加值增速图</w:t>
      </w:r>
    </w:p>
    <w:p>
      <w:pPr>
        <w:spacing w:after="150"/>
      </w:pPr>
      <w:r>
        <w:rPr/>
        <w:t xml:space="preserve">图表：建筑业总产值、建筑业增加值图示</w:t>
      </w:r>
    </w:p>
    <w:p>
      <w:pPr>
        <w:spacing w:after="150"/>
      </w:pPr>
      <w:r>
        <w:rPr/>
        <w:t xml:space="preserve">图表：2019-2023年各地区建筑业总产值完成情况</w:t>
      </w:r>
    </w:p>
    <w:p>
      <w:pPr>
        <w:spacing w:after="150"/>
      </w:pPr>
      <w:r>
        <w:rPr/>
        <w:t xml:space="preserve">图表：2019-2023年各地区建筑业企业个数、从业人数和劳动生产率</w:t>
      </w:r>
    </w:p>
    <w:p>
      <w:pPr>
        <w:spacing w:after="150"/>
      </w:pPr>
      <w:r>
        <w:rPr/>
        <w:t xml:space="preserve">图表：建筑业企业劳动生产率增长图</w:t>
      </w:r>
    </w:p>
    <w:p>
      <w:pPr>
        <w:spacing w:after="150"/>
      </w:pPr>
      <w:r>
        <w:rPr/>
        <w:t xml:space="preserve">图表：2019-2023年各行业增加值增长率比较图</w:t>
      </w:r>
    </w:p>
    <w:p>
      <w:pPr>
        <w:spacing w:after="150"/>
      </w:pPr>
      <w:r>
        <w:rPr/>
        <w:t xml:space="preserve">图表：建筑业总产值的地区分布</w:t>
      </w:r>
    </w:p>
    <w:p>
      <w:pPr>
        <w:spacing w:after="150"/>
      </w:pPr>
      <w:r>
        <w:rPr/>
        <w:t xml:space="preserve">图表：建筑业总产值增长速度的地区分布</w:t>
      </w:r>
    </w:p>
    <w:p>
      <w:pPr>
        <w:spacing w:after="150"/>
      </w:pPr>
      <w:r>
        <w:rPr/>
        <w:t xml:space="preserve">图表：各地区建筑业企业劳动生产率示意图</w:t>
      </w:r>
    </w:p>
    <w:p>
      <w:pPr>
        <w:spacing w:after="150"/>
      </w:pPr>
      <w:r>
        <w:rPr/>
        <w:t xml:space="preserve">图表：建筑业企业数量增速图</w:t>
      </w:r>
    </w:p>
    <w:p>
      <w:pPr>
        <w:spacing w:after="150"/>
      </w:pPr>
      <w:r>
        <w:rPr/>
        <w:t xml:space="preserve">图表：建筑业从业人数增速图</w:t>
      </w:r>
    </w:p>
    <w:p>
      <w:pPr>
        <w:spacing w:after="150"/>
      </w:pPr>
      <w:r>
        <w:rPr/>
        <w:t xml:space="preserve">图表：建筑业企业主要经济指标比较表</w:t>
      </w:r>
    </w:p>
    <w:p>
      <w:pPr>
        <w:spacing w:after="150"/>
      </w:pPr>
      <w:r>
        <w:rPr/>
        <w:t xml:space="preserve">图表：2019-2023年各省、自治区、直辖市对外承包工程完成营业额</w:t>
      </w:r>
    </w:p>
    <w:p>
      <w:pPr>
        <w:spacing w:after="150"/>
      </w:pPr>
      <w:r>
        <w:rPr/>
        <w:t xml:space="preserve">图表：固定资产投资、建筑业总产值、建筑业增加值比较</w:t>
      </w:r>
    </w:p>
    <w:p>
      <w:pPr>
        <w:spacing w:after="150"/>
      </w:pPr>
      <w:r>
        <w:rPr/>
        <w:t xml:space="preserve">图表：2019-2023年分行业城镇固定资产投资及其增长速度表(按投资额排序)</w:t>
      </w:r>
    </w:p>
    <w:p>
      <w:pPr>
        <w:spacing w:after="150"/>
      </w:pPr>
      <w:r>
        <w:rPr/>
        <w:t xml:space="preserve">图表：2019-2023年浙江广厦股份有限公司主营收入及分布情况</w:t>
      </w:r>
    </w:p>
    <w:p>
      <w:pPr>
        <w:spacing w:after="150"/>
      </w:pPr>
      <w:r>
        <w:rPr/>
        <w:t xml:space="preserve">图表：2019-2023年浙江广厦股份有限公司偿债比率分析</w:t>
      </w:r>
    </w:p>
    <w:p>
      <w:pPr>
        <w:spacing w:after="150"/>
      </w:pPr>
      <w:r>
        <w:rPr/>
        <w:t xml:space="preserve">图表：2019-2023年浙江广厦股份有限公司获利能力分析</w:t>
      </w:r>
    </w:p>
    <w:p>
      <w:pPr>
        <w:spacing w:after="150"/>
      </w:pPr>
      <w:r>
        <w:rPr/>
        <w:t xml:space="preserve">图表：2019-2023年浙江广厦股份有限公司运营能力分析</w:t>
      </w:r>
    </w:p>
    <w:p>
      <w:pPr>
        <w:spacing w:after="150"/>
      </w:pPr>
      <w:r>
        <w:rPr/>
        <w:t xml:space="preserve">图表：2019-2023年浙江广厦股份有限公司财务能力分析</w:t>
      </w:r>
    </w:p>
    <w:p>
      <w:pPr>
        <w:spacing w:after="150"/>
      </w:pPr>
      <w:r>
        <w:rPr/>
        <w:t xml:space="preserve">图表：2019-2023年腾达建设集团股份有限公司主营收入及分布情况</w:t>
      </w:r>
    </w:p>
    <w:p>
      <w:pPr>
        <w:spacing w:after="150"/>
      </w:pPr>
      <w:r>
        <w:rPr/>
        <w:t xml:space="preserve">图表：2019-2023年腾达建设集团股份有限公司偿债比率分析</w:t>
      </w:r>
    </w:p>
    <w:p>
      <w:pPr>
        <w:spacing w:after="150"/>
      </w:pPr>
      <w:r>
        <w:rPr/>
        <w:t xml:space="preserve">图表：2019-2023年腾达建设集团股份有限公司获利能力分析</w:t>
      </w:r>
    </w:p>
    <w:p>
      <w:pPr>
        <w:spacing w:after="150"/>
      </w:pPr>
      <w:r>
        <w:rPr/>
        <w:t xml:space="preserve">图表：2019-2023年腾达建设集团股份有限公司运营能力分析</w:t>
      </w:r>
    </w:p>
    <w:p>
      <w:pPr>
        <w:spacing w:after="150"/>
      </w:pPr>
      <w:r>
        <w:rPr/>
        <w:t xml:space="preserve">图表：2019-2023年腾达建设集团股份有限公司财务能力分析</w:t>
      </w:r>
    </w:p>
    <w:p>
      <w:pPr>
        <w:spacing w:after="150"/>
      </w:pPr>
      <w:r>
        <w:rPr/>
        <w:t xml:space="preserve">图表：2019-2023年浙江杭萧钢构股份有限公司主营收入及分布情况</w:t>
      </w:r>
    </w:p>
    <w:p>
      <w:pPr>
        <w:spacing w:after="150"/>
      </w:pPr>
      <w:r>
        <w:rPr/>
        <w:t xml:space="preserve">图表：2019-2023年浙江杭萧钢构股份有限公司偿债比率分析</w:t>
      </w:r>
    </w:p>
    <w:p>
      <w:pPr>
        <w:spacing w:after="150"/>
      </w:pPr>
      <w:r>
        <w:rPr/>
        <w:t xml:space="preserve">图表：2019-2023年浙江杭萧钢构股份有限公司获利能力分析</w:t>
      </w:r>
    </w:p>
    <w:p>
      <w:pPr>
        <w:spacing w:after="150"/>
      </w:pPr>
      <w:r>
        <w:rPr/>
        <w:t xml:space="preserve">图表：2019-2023年浙江杭萧钢构股份有限公司运营能力分析</w:t>
      </w:r>
    </w:p>
    <w:p>
      <w:pPr>
        <w:spacing w:after="150"/>
      </w:pPr>
      <w:r>
        <w:rPr/>
        <w:t xml:space="preserve">图表：2019-2023年浙江杭萧钢构股份有限公司财务能力分析</w:t>
      </w:r>
    </w:p>
    <w:p>
      <w:pPr>
        <w:spacing w:after="150"/>
      </w:pPr>
      <w:r>
        <w:rPr/>
        <w:t xml:space="preserve">图表：2019-2023年龙元建设集团股份有限公司主营收入及分布情况</w:t>
      </w:r>
    </w:p>
    <w:p>
      <w:pPr>
        <w:spacing w:after="150"/>
      </w:pPr>
      <w:r>
        <w:rPr/>
        <w:t xml:space="preserve">图表：2019-2023年龙元建设集团股份有限公司偿债比率分析</w:t>
      </w:r>
    </w:p>
    <w:p>
      <w:pPr>
        <w:spacing w:after="150"/>
      </w:pPr>
      <w:r>
        <w:rPr/>
        <w:t xml:space="preserve">图表：2019-2023年龙元建设集团股份有限公司获利能力分析</w:t>
      </w:r>
    </w:p>
    <w:p>
      <w:pPr>
        <w:spacing w:after="150"/>
      </w:pPr>
      <w:r>
        <w:rPr/>
        <w:t xml:space="preserve">图表：2019-2023年龙元建设集团股份有限公司运营能力分析</w:t>
      </w:r>
    </w:p>
    <w:p>
      <w:pPr>
        <w:spacing w:after="150"/>
      </w:pPr>
      <w:r>
        <w:rPr/>
        <w:t xml:space="preserve">图表：2019-2023年龙元建设集团股份有限公司财务能力分析</w:t>
      </w:r>
    </w:p>
    <w:p>
      <w:pPr>
        <w:spacing w:after="150"/>
      </w:pPr>
      <w:r>
        <w:rPr/>
        <w:t xml:space="preserve">图表：2019-2023年宏润建设集团股份有限公司主营收入及分布情况</w:t>
      </w:r>
    </w:p>
    <w:p>
      <w:pPr>
        <w:spacing w:after="150"/>
      </w:pPr>
      <w:r>
        <w:rPr/>
        <w:t xml:space="preserve">图表：2019-2023年宏润建设集团股份有限公司偿债比率分析</w:t>
      </w:r>
    </w:p>
    <w:p>
      <w:pPr>
        <w:spacing w:after="150"/>
      </w:pPr>
      <w:r>
        <w:rPr/>
        <w:t xml:space="preserve">图表：2019-2023年宏润建设集团股份有限公司获利能力分析</w:t>
      </w:r>
    </w:p>
    <w:p>
      <w:pPr>
        <w:spacing w:after="150"/>
      </w:pPr>
      <w:r>
        <w:rPr/>
        <w:t xml:space="preserve">图表：2019-2023年宏润建设集团股份有限公司运营能力分析</w:t>
      </w:r>
    </w:p>
    <w:p>
      <w:pPr>
        <w:spacing w:after="150"/>
      </w:pPr>
      <w:r>
        <w:rPr/>
        <w:t xml:space="preserve">图表：2019-2023年宏润建设集团股份有限公司财务能力分析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本文地址：https://www.51baogao.cn/fangdichan/zhejiangjianzhu.shtml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zhejiangjianz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2024-2029年浙江建筑行业发展分析及投资前景预测报告</dc:title>
  <dc:description>2024-2029年浙江建筑行业发展分析及投资前景预测报告</dc:description>
  <dc:subject>2024-2029年浙江建筑行业发展分析及投资前景预测报告</dc:subject>
  <cp:keywords>研究报告</cp:keywords>
  <cp:category>研究报告</cp:category>
  <cp:lastModifiedBy>北京中道泰和信息咨询有限公司</cp:lastModifiedBy>
  <dcterms:created xsi:type="dcterms:W3CDTF">2024-02-29T14:16:19+08:00</dcterms:created>
  <dcterms:modified xsi:type="dcterms:W3CDTF">2024-02-29T14:16:19+08:00</dcterms:modified>
</cp:coreProperties>
</file>

<file path=docProps/custom.xml><?xml version="1.0" encoding="utf-8"?>
<Properties xmlns="http://schemas.openxmlformats.org/officeDocument/2006/custom-properties" xmlns:vt="http://schemas.openxmlformats.org/officeDocument/2006/docPropsVTypes"/>
</file>