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2024-2029年中国建筑行业趋势预测及投资前景研究报告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筑业是国民经济的重要物质生产部门，它与整个国家经济的发展、人民生活的改善有着密切的关系。进入21世纪以来，中国宏观经济步入新一轮景气周期，与建筑业密切相关的全社会固定资产投资(FAI)总额保持快速增长的良好发展势头，导致建筑业总产值及利润总额增速也持续高位运行。随着建筑业的快速发展，经过多年的市场整顿、制度建设及有效监管，我国建筑市场正在进入健康的发展轨道，可谓亮点频闪。</w:t>
      </w:r>
    </w:p>
    <w:p>
      <w:pPr>
        <w:spacing w:after="150"/>
      </w:pPr>
      <w:r>
        <w:rPr/>
        <w:t xml:space="preserve">2020年1-12月，全国建筑业总产值263947亿元，同比增长6.2%;全国建筑业房屋建筑施工面积149.5亿平方米，同比增长3.7%。</w:t>
      </w:r>
    </w:p>
    <w:p>
      <w:pPr>
        <w:spacing w:after="150"/>
      </w:pPr>
      <w:r>
        <w:rPr/>
        <w:t xml:space="preserve">2020年建筑业政策频发。2020年3月26日，住房和城乡建设部办公厅官网发布《关于印发房屋市政工程复工复产指南的通知》，指导各地建筑业企业稳步有序推动工程项目复工复产。2020年7月28日，住房和城乡建设部等十三部门联合印发的《关于推动智能建造与建筑工业化协同发展的指导意见》指出，要以大力发展建筑工业化为载体，以数字化、智能化升级为动力，创新突破相关核心技术，加大智能建造在工程建设各环节应用，形成涵盖科研、设计、生产加工、施工装配、运营等全产业链融合一体的智能建造产业体系。2020年9月4日，住房和城乡建设部、科技部、工信部、自然资源部等九个部门联合发布《关于加快新型建筑工业化发展的若干意见》，《意见》从9个方面提出了37条措施，从设计、施工、信息技术的融合等多个方面，对新型建筑工业化的发展提出明确要求。2020年12月18日，住建部、发改委等12部门联合发布《关于加快培育新时代建筑产业工人队伍的指导意见》。文件提出当前我国建筑产业工人队伍仍存在无序流动性大、老龄化现象突出、技能素质低、权益保障不到位等问题，制约建筑业持续健康发展。</w:t>
      </w:r>
    </w:p>
    <w:p>
      <w:pPr>
        <w:spacing w:after="150"/>
      </w:pPr>
      <w:r>
        <w:rPr/>
        <w:t xml:space="preserve">当前，建筑业迎来了全新的变革时期。建筑业发展的技术升级方向，即着力发展智能化和绿色化建筑。智能化趋势的重点在于建筑自动化系统研制与开发;绿色建筑立足于节能诉求，包括建筑产业现代化(装配式建筑)、钢结构(绿色材料)、被动房以及低碳排放的新型建筑材料等。传统建筑业在科技进步的引领下，将实现技术、管理、体制、机制的新跨越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建筑行业市场发展状况、关联行业发展状况、行业竞争状况、优势企业发展状况、消费现状以及行业营销进行了深入的分析，在总结中国建筑行业发展历程的基础上，结合新时期的各方面因素，对中国建筑行业的发展趋势给予了细致和审慎的预测论证。本报告是建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建筑业相关概述</w:t>
      </w:r>
    </w:p>
    <w:p>
      <w:pPr>
        <w:spacing w:after="150"/>
      </w:pPr>
      <w:r>
        <w:rPr/>
        <w:t xml:space="preserve">第一节 建筑业及建筑设计</w:t>
      </w:r>
    </w:p>
    <w:p>
      <w:pPr>
        <w:spacing w:after="150"/>
      </w:pPr>
      <w:r>
        <w:rPr/>
        <w:t xml:space="preserve">一、 建筑的概念阐释</w:t>
      </w:r>
    </w:p>
    <w:p>
      <w:pPr>
        <w:spacing w:after="150"/>
      </w:pPr>
      <w:r>
        <w:rPr/>
        <w:t xml:space="preserve">二、 建筑业的定义</w:t>
      </w:r>
    </w:p>
    <w:p>
      <w:pPr>
        <w:spacing w:after="150"/>
      </w:pPr>
      <w:r>
        <w:rPr/>
        <w:t xml:space="preserve">三、 建筑设计的定义</w:t>
      </w:r>
    </w:p>
    <w:p>
      <w:pPr>
        <w:spacing w:after="150"/>
      </w:pPr>
      <w:r>
        <w:rPr/>
        <w:t xml:space="preserve">四、 建筑设计的分类</w:t>
      </w:r>
    </w:p>
    <w:p>
      <w:pPr>
        <w:spacing w:after="150"/>
      </w:pPr>
      <w:r>
        <w:rPr/>
        <w:t xml:space="preserve">第二节 建筑业行业分类标准</w:t>
      </w:r>
    </w:p>
    <w:p>
      <w:pPr>
        <w:spacing w:after="150"/>
      </w:pPr>
      <w:r>
        <w:rPr/>
        <w:t xml:space="preserve">一、 房屋和土木工程建筑业</w:t>
      </w:r>
    </w:p>
    <w:p>
      <w:pPr>
        <w:spacing w:after="150"/>
      </w:pPr>
      <w:r>
        <w:rPr/>
        <w:t xml:space="preserve">二、 建筑安装业</w:t>
      </w:r>
    </w:p>
    <w:p>
      <w:pPr>
        <w:spacing w:after="150"/>
      </w:pPr>
      <w:r>
        <w:rPr/>
        <w:t xml:space="preserve">三、 建筑装饰业</w:t>
      </w:r>
    </w:p>
    <w:p>
      <w:pPr>
        <w:spacing w:after="150"/>
      </w:pPr>
      <w:r>
        <w:rPr/>
        <w:t xml:space="preserve">四、 其他建筑业</w:t>
      </w:r>
    </w:p>
    <w:p>
      <w:pPr>
        <w:spacing w:after="150"/>
      </w:pPr>
      <w:r>
        <w:rPr/>
        <w:t xml:space="preserve">第三节 建筑业企业</w:t>
      </w:r>
    </w:p>
    <w:p>
      <w:pPr>
        <w:spacing w:after="150"/>
      </w:pPr>
      <w:r>
        <w:rPr/>
        <w:t xml:space="preserve">一、 建筑业企业的定义</w:t>
      </w:r>
    </w:p>
    <w:p>
      <w:pPr>
        <w:spacing w:after="150"/>
      </w:pPr>
      <w:r>
        <w:rPr/>
        <w:t xml:space="preserve">二、 建筑业企业分类</w:t>
      </w:r>
    </w:p>
    <w:p>
      <w:pPr>
        <w:spacing w:after="150"/>
      </w:pPr>
      <w:r>
        <w:rPr/>
        <w:t xml:space="preserve">三、 建筑业企业资质分类</w:t>
      </w:r>
    </w:p>
    <w:p>
      <w:pPr>
        <w:spacing w:after="150"/>
      </w:pPr>
      <w:r>
        <w:rPr>
          <w:b w:val="1"/>
          <w:bCs w:val="1"/>
        </w:rPr>
        <w:t xml:space="preserve">第二章 2019-2023年建筑行业发展环境分析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 宏观经济概况</w:t>
      </w:r>
    </w:p>
    <w:p>
      <w:pPr>
        <w:spacing w:after="150"/>
      </w:pPr>
      <w:r>
        <w:rPr/>
        <w:t xml:space="preserve">二、 工业运行情况</w:t>
      </w:r>
    </w:p>
    <w:p>
      <w:pPr>
        <w:spacing w:after="150"/>
      </w:pPr>
      <w:r>
        <w:rPr/>
        <w:t xml:space="preserve">三、 固定资产投资</w:t>
      </w:r>
    </w:p>
    <w:p>
      <w:pPr>
        <w:spacing w:after="150"/>
      </w:pPr>
      <w:r>
        <w:rPr/>
        <w:t xml:space="preserve">四、 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 相关政策动态</w:t>
      </w:r>
    </w:p>
    <w:p>
      <w:pPr>
        <w:spacing w:after="150"/>
      </w:pPr>
      <w:r>
        <w:rPr/>
        <w:t xml:space="preserve">二、 行业标准要求</w:t>
      </w:r>
    </w:p>
    <w:p>
      <w:pPr>
        <w:spacing w:after="150"/>
      </w:pPr>
      <w:r>
        <w:rPr/>
        <w:t xml:space="preserve">三、 税制改革影响</w:t>
      </w:r>
    </w:p>
    <w:p>
      <w:pPr>
        <w:spacing w:after="150"/>
      </w:pPr>
      <w:r>
        <w:rPr/>
        <w:t xml:space="preserve">四、 健康发展意见</w:t>
      </w:r>
    </w:p>
    <w:p>
      <w:pPr>
        <w:spacing w:after="150"/>
      </w:pPr>
      <w:r>
        <w:rPr/>
        <w:t xml:space="preserve">五、 十四五规划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 人口数量及结构</w:t>
      </w:r>
    </w:p>
    <w:p>
      <w:pPr>
        <w:spacing w:after="150"/>
      </w:pPr>
      <w:r>
        <w:rPr/>
        <w:t xml:space="preserve">二、 城镇化发展进程</w:t>
      </w:r>
    </w:p>
    <w:p>
      <w:pPr>
        <w:spacing w:after="150"/>
      </w:pPr>
      <w:r>
        <w:rPr/>
        <w:t xml:space="preserve">三、 行业用工荒问题</w:t>
      </w:r>
    </w:p>
    <w:p>
      <w:pPr>
        <w:spacing w:after="150"/>
      </w:pPr>
      <w:r>
        <w:rPr/>
        <w:t xml:space="preserve">四、 农民工社会保障</w:t>
      </w:r>
    </w:p>
    <w:p>
      <w:pPr>
        <w:spacing w:after="150"/>
      </w:pPr>
      <w:r>
        <w:rPr/>
        <w:t xml:space="preserve">第四节 产业环境</w:t>
      </w:r>
    </w:p>
    <w:p>
      <w:pPr>
        <w:spacing w:after="150"/>
      </w:pPr>
      <w:r>
        <w:rPr/>
        <w:t xml:space="preserve">一、 房地产开发投资</w:t>
      </w:r>
    </w:p>
    <w:p>
      <w:pPr>
        <w:spacing w:after="150"/>
      </w:pPr>
      <w:r>
        <w:rPr/>
        <w:t xml:space="preserve">二、 土地购置面积</w:t>
      </w:r>
    </w:p>
    <w:p>
      <w:pPr>
        <w:spacing w:after="150"/>
      </w:pPr>
      <w:r>
        <w:rPr/>
        <w:t xml:space="preserve">三、 房屋施工面积</w:t>
      </w:r>
    </w:p>
    <w:p>
      <w:pPr>
        <w:spacing w:after="150"/>
      </w:pPr>
      <w:r>
        <w:rPr/>
        <w:t xml:space="preserve">四、 商品房销售规模</w:t>
      </w:r>
    </w:p>
    <w:p>
      <w:pPr>
        <w:spacing w:after="150"/>
      </w:pPr>
      <w:r>
        <w:rPr>
          <w:b w:val="1"/>
          <w:bCs w:val="1"/>
        </w:rPr>
        <w:t xml:space="preserve">第三章 2019-2023年国际建筑业发展全面分析</w:t>
      </w:r>
    </w:p>
    <w:p>
      <w:pPr>
        <w:spacing w:after="150"/>
      </w:pPr>
      <w:r>
        <w:rPr/>
        <w:t xml:space="preserve">第一节 国际建筑业发展综况</w:t>
      </w:r>
    </w:p>
    <w:p>
      <w:pPr>
        <w:spacing w:after="150"/>
      </w:pPr>
      <w:r>
        <w:rPr/>
        <w:t xml:space="preserve">一、 国际市场竞争状况</w:t>
      </w:r>
    </w:p>
    <w:p>
      <w:pPr>
        <w:spacing w:after="150"/>
      </w:pPr>
      <w:r>
        <w:rPr/>
        <w:t xml:space="preserve">二、 建筑巨擘发展路径</w:t>
      </w:r>
    </w:p>
    <w:p>
      <w:pPr>
        <w:spacing w:after="150"/>
      </w:pPr>
      <w:r>
        <w:rPr/>
        <w:t xml:space="preserve">三、 国际企业核心竞争力</w:t>
      </w:r>
    </w:p>
    <w:p>
      <w:pPr>
        <w:spacing w:after="150"/>
      </w:pPr>
      <w:r>
        <w:rPr/>
        <w:t xml:space="preserve">四、 全球市场规模预测</w:t>
      </w:r>
    </w:p>
    <w:p>
      <w:pPr>
        <w:spacing w:after="150"/>
      </w:pPr>
      <w:r>
        <w:rPr/>
        <w:t xml:space="preserve">第二节 2019-2023年欧洲建筑业的发展</w:t>
      </w:r>
    </w:p>
    <w:p>
      <w:pPr>
        <w:spacing w:after="150"/>
      </w:pPr>
      <w:r>
        <w:rPr/>
        <w:t xml:space="preserve">一、 欧洲建筑业产值规模</w:t>
      </w:r>
    </w:p>
    <w:p>
      <w:pPr>
        <w:spacing w:after="150"/>
      </w:pPr>
      <w:r>
        <w:rPr/>
        <w:t xml:space="preserve">二、 欧洲提高建筑能效标准</w:t>
      </w:r>
    </w:p>
    <w:p>
      <w:pPr>
        <w:spacing w:after="150"/>
      </w:pPr>
      <w:r>
        <w:rPr/>
        <w:t xml:space="preserve">三、 欧洲装配式建筑发展状况</w:t>
      </w:r>
    </w:p>
    <w:p>
      <w:pPr>
        <w:spacing w:after="150"/>
      </w:pPr>
      <w:r>
        <w:rPr/>
        <w:t xml:space="preserve">四、 德国建筑业订单规模上升</w:t>
      </w:r>
    </w:p>
    <w:p>
      <w:pPr>
        <w:spacing w:after="150"/>
      </w:pPr>
      <w:r>
        <w:rPr/>
        <w:t xml:space="preserve">五、 英国建筑业表现超出预期</w:t>
      </w:r>
    </w:p>
    <w:p>
      <w:pPr>
        <w:spacing w:after="150"/>
      </w:pPr>
      <w:r>
        <w:rPr/>
        <w:t xml:space="preserve">第三节 2019-2023年美国建筑业的发展</w:t>
      </w:r>
    </w:p>
    <w:p>
      <w:pPr>
        <w:spacing w:after="150"/>
      </w:pPr>
      <w:r>
        <w:rPr/>
        <w:t xml:space="preserve">一、 美国建筑业的基本状况</w:t>
      </w:r>
    </w:p>
    <w:p>
      <w:pPr>
        <w:spacing w:after="150"/>
      </w:pPr>
      <w:r>
        <w:rPr/>
        <w:t xml:space="preserve">二、 美国建筑业的发展特点</w:t>
      </w:r>
    </w:p>
    <w:p>
      <w:pPr>
        <w:spacing w:after="150"/>
      </w:pPr>
      <w:r>
        <w:rPr/>
        <w:t xml:space="preserve">三、 美国建筑市场管理现状</w:t>
      </w:r>
    </w:p>
    <w:p>
      <w:pPr>
        <w:spacing w:after="150"/>
      </w:pPr>
      <w:r>
        <w:rPr/>
        <w:t xml:space="preserve">四、 美国房地产市场动态</w:t>
      </w:r>
    </w:p>
    <w:p>
      <w:pPr>
        <w:spacing w:after="150"/>
      </w:pPr>
      <w:r>
        <w:rPr/>
        <w:t xml:space="preserve">五、 美国建筑行业未来预测</w:t>
      </w:r>
    </w:p>
    <w:p>
      <w:pPr>
        <w:spacing w:after="150"/>
      </w:pPr>
      <w:r>
        <w:rPr/>
        <w:t xml:space="preserve">第四节 2019-2023年日本建筑业的发展</w:t>
      </w:r>
    </w:p>
    <w:p>
      <w:pPr>
        <w:spacing w:after="150"/>
      </w:pPr>
      <w:r>
        <w:rPr/>
        <w:t xml:space="preserve">一、 日本建筑工业化发展经验</w:t>
      </w:r>
    </w:p>
    <w:p>
      <w:pPr>
        <w:spacing w:after="150"/>
      </w:pPr>
      <w:r>
        <w:rPr/>
        <w:t xml:space="preserve">二、 日本装配式建筑市场规模</w:t>
      </w:r>
    </w:p>
    <w:p>
      <w:pPr>
        <w:spacing w:after="150"/>
      </w:pPr>
      <w:r>
        <w:rPr/>
        <w:t xml:space="preserve">三、 日本建筑业市场准入条件</w:t>
      </w:r>
    </w:p>
    <w:p>
      <w:pPr>
        <w:spacing w:after="150"/>
      </w:pPr>
      <w:r>
        <w:rPr/>
        <w:t xml:space="preserve">四、 日本积极引进外籍建筑劳工</w:t>
      </w:r>
    </w:p>
    <w:p>
      <w:pPr>
        <w:spacing w:after="150"/>
      </w:pPr>
      <w:r>
        <w:rPr/>
        <w:t xml:space="preserve">五、 日本加快布局轨道交通建设</w:t>
      </w:r>
    </w:p>
    <w:p>
      <w:pPr>
        <w:spacing w:after="150"/>
      </w:pPr>
      <w:r>
        <w:rPr/>
        <w:t xml:space="preserve">六、 日本建筑业发展存在安全问题</w:t>
      </w:r>
    </w:p>
    <w:p>
      <w:pPr>
        <w:spacing w:after="150"/>
      </w:pPr>
      <w:r>
        <w:rPr>
          <w:b w:val="1"/>
          <w:bCs w:val="1"/>
        </w:rPr>
        <w:t xml:space="preserve">第四章 2019-2023年中国建筑业发展综合分析</w:t>
      </w:r>
    </w:p>
    <w:p>
      <w:pPr>
        <w:spacing w:after="150"/>
      </w:pPr>
      <w:r>
        <w:rPr/>
        <w:t xml:space="preserve">第一节 中国建筑业发展总体概况</w:t>
      </w:r>
    </w:p>
    <w:p>
      <w:pPr>
        <w:spacing w:after="150"/>
      </w:pPr>
      <w:r>
        <w:rPr/>
        <w:t xml:space="preserve">一、 建筑业经济拉动作用</w:t>
      </w:r>
    </w:p>
    <w:p>
      <w:pPr>
        <w:spacing w:after="150"/>
      </w:pPr>
      <w:r>
        <w:rPr/>
        <w:t xml:space="preserve">二、 建筑业发展经济效益</w:t>
      </w:r>
    </w:p>
    <w:p>
      <w:pPr>
        <w:spacing w:after="150"/>
      </w:pPr>
      <w:r>
        <w:rPr/>
        <w:t xml:space="preserve">三、 国有建筑企业改革之路</w:t>
      </w:r>
    </w:p>
    <w:p>
      <w:pPr>
        <w:spacing w:after="150"/>
      </w:pPr>
      <w:r>
        <w:rPr/>
        <w:t xml:space="preserve">四、 建筑工业国际合作项目</w:t>
      </w:r>
    </w:p>
    <w:p>
      <w:pPr>
        <w:spacing w:after="150"/>
      </w:pPr>
      <w:r>
        <w:rPr/>
        <w:t xml:space="preserve">第二节 2019-2023年中国建筑业运行状况</w:t>
      </w:r>
    </w:p>
    <w:p>
      <w:pPr>
        <w:spacing w:after="150"/>
      </w:pPr>
      <w:r>
        <w:rPr/>
        <w:t xml:space="preserve">一、 行业产值规模</w:t>
      </w:r>
    </w:p>
    <w:p>
      <w:pPr>
        <w:spacing w:after="150"/>
      </w:pPr>
      <w:r>
        <w:rPr/>
        <w:t xml:space="preserve">二、 行业投资状况</w:t>
      </w:r>
    </w:p>
    <w:p>
      <w:pPr>
        <w:spacing w:after="150"/>
      </w:pPr>
      <w:r>
        <w:rPr/>
        <w:t xml:space="preserve">三、 承包工程状况</w:t>
      </w:r>
    </w:p>
    <w:p>
      <w:pPr>
        <w:spacing w:after="150"/>
      </w:pPr>
      <w:r>
        <w:rPr/>
        <w:t xml:space="preserve">四、 区域发展分析</w:t>
      </w:r>
    </w:p>
    <w:p>
      <w:pPr>
        <w:spacing w:after="150"/>
      </w:pPr>
      <w:r>
        <w:rPr/>
        <w:t xml:space="preserve">五、 行业发展预测</w:t>
      </w:r>
    </w:p>
    <w:p>
      <w:pPr>
        <w:spacing w:after="150"/>
      </w:pPr>
      <w:r>
        <w:rPr/>
        <w:t xml:space="preserve">第三节 中国建筑业的产业组织与产业绩效研究</w:t>
      </w:r>
    </w:p>
    <w:p>
      <w:pPr>
        <w:spacing w:after="150"/>
      </w:pPr>
      <w:r>
        <w:rPr/>
        <w:t xml:space="preserve">一、 产业绩效研究简介</w:t>
      </w:r>
    </w:p>
    <w:p>
      <w:pPr>
        <w:spacing w:after="150"/>
      </w:pPr>
      <w:r>
        <w:rPr/>
        <w:t xml:space="preserve">二、 市场结构绩效分析</w:t>
      </w:r>
    </w:p>
    <w:p>
      <w:pPr>
        <w:spacing w:after="150"/>
      </w:pPr>
      <w:r>
        <w:rPr/>
        <w:t xml:space="preserve">三、 产业绩效提升建议</w:t>
      </w:r>
    </w:p>
    <w:p>
      <w:pPr>
        <w:spacing w:after="150"/>
      </w:pPr>
      <w:r>
        <w:rPr/>
        <w:t xml:space="preserve">第四节 2019-2023年中国对外承包工程发展分析</w:t>
      </w:r>
    </w:p>
    <w:p>
      <w:pPr>
        <w:spacing w:after="150"/>
      </w:pPr>
      <w:r>
        <w:rPr/>
        <w:t xml:space="preserve">一、 对外承包工程利好政策</w:t>
      </w:r>
    </w:p>
    <w:p>
      <w:pPr>
        <w:spacing w:after="150"/>
      </w:pPr>
      <w:r>
        <w:rPr/>
        <w:t xml:space="preserve">二、 对外承包工程市场规模</w:t>
      </w:r>
    </w:p>
    <w:p>
      <w:pPr>
        <w:spacing w:after="150"/>
      </w:pPr>
      <w:r>
        <w:rPr/>
        <w:t xml:space="preserve">三、 承包工程企业发展建议</w:t>
      </w:r>
    </w:p>
    <w:p>
      <w:pPr>
        <w:spacing w:after="150"/>
      </w:pPr>
      <w:r>
        <w:rPr/>
        <w:t xml:space="preserve">第五节 互联网+助力建筑企业发展转型</w:t>
      </w:r>
    </w:p>
    <w:p>
      <w:pPr>
        <w:spacing w:after="150"/>
      </w:pPr>
      <w:r>
        <w:rPr/>
        <w:t xml:space="preserve">一、 转型方式</w:t>
      </w:r>
    </w:p>
    <w:p>
      <w:pPr>
        <w:spacing w:after="150"/>
      </w:pPr>
      <w:r>
        <w:rPr/>
        <w:t xml:space="preserve">二、 转型障碍</w:t>
      </w:r>
    </w:p>
    <w:p>
      <w:pPr>
        <w:spacing w:after="150"/>
      </w:pPr>
      <w:r>
        <w:rPr/>
        <w:t xml:space="preserve">三、 转型方向</w:t>
      </w:r>
    </w:p>
    <w:p>
      <w:pPr>
        <w:spacing w:after="150"/>
      </w:pPr>
      <w:r>
        <w:rPr/>
        <w:t xml:space="preserve">四、 大数据应用</w:t>
      </w:r>
    </w:p>
    <w:p>
      <w:pPr>
        <w:spacing w:after="150"/>
      </w:pPr>
      <w:r>
        <w:rPr/>
        <w:t xml:space="preserve">第六节 中国建筑业发展存在的问题</w:t>
      </w:r>
    </w:p>
    <w:p>
      <w:pPr>
        <w:spacing w:after="150"/>
      </w:pPr>
      <w:r>
        <w:rPr/>
        <w:t xml:space="preserve">一、 行业发展困境</w:t>
      </w:r>
    </w:p>
    <w:p>
      <w:pPr>
        <w:spacing w:after="150"/>
      </w:pPr>
      <w:r>
        <w:rPr/>
        <w:t xml:space="preserve">二、 行业税收难点</w:t>
      </w:r>
    </w:p>
    <w:p>
      <w:pPr>
        <w:spacing w:after="150"/>
      </w:pPr>
      <w:r>
        <w:rPr/>
        <w:t xml:space="preserve">三、 企业经营问题</w:t>
      </w:r>
    </w:p>
    <w:p>
      <w:pPr>
        <w:spacing w:after="150"/>
      </w:pPr>
      <w:r>
        <w:rPr/>
        <w:t xml:space="preserve">四、 政策支持力度不足</w:t>
      </w:r>
    </w:p>
    <w:p>
      <w:pPr>
        <w:spacing w:after="150"/>
      </w:pPr>
      <w:r>
        <w:rPr/>
        <w:t xml:space="preserve">五、 企业国际化发展障碍</w:t>
      </w:r>
    </w:p>
    <w:p>
      <w:pPr>
        <w:spacing w:after="150"/>
      </w:pPr>
      <w:r>
        <w:rPr/>
        <w:t xml:space="preserve">六、 建筑垃圾资源化难点</w:t>
      </w:r>
    </w:p>
    <w:p>
      <w:pPr>
        <w:spacing w:after="150"/>
      </w:pPr>
      <w:r>
        <w:rPr/>
        <w:t xml:space="preserve">第七节 中国建筑业发展的对策措施</w:t>
      </w:r>
    </w:p>
    <w:p>
      <w:pPr>
        <w:spacing w:after="150"/>
      </w:pPr>
      <w:r>
        <w:rPr/>
        <w:t xml:space="preserve">一、 加快改革步伐</w:t>
      </w:r>
    </w:p>
    <w:p>
      <w:pPr>
        <w:spacing w:after="150"/>
      </w:pPr>
      <w:r>
        <w:rPr/>
        <w:t xml:space="preserve">二、 加强安全监管</w:t>
      </w:r>
    </w:p>
    <w:p>
      <w:pPr>
        <w:spacing w:after="150"/>
      </w:pPr>
      <w:r>
        <w:rPr/>
        <w:t xml:space="preserve">三、 政策性发展建议</w:t>
      </w:r>
    </w:p>
    <w:p>
      <w:pPr>
        <w:spacing w:after="150"/>
      </w:pPr>
      <w:r>
        <w:rPr/>
        <w:t xml:space="preserve">四、 构建市场信用评价体系</w:t>
      </w:r>
    </w:p>
    <w:p>
      <w:pPr>
        <w:spacing w:after="150"/>
      </w:pPr>
      <w:r>
        <w:rPr/>
        <w:t xml:space="preserve">五、 建筑业国际化发展路径</w:t>
      </w:r>
    </w:p>
    <w:p>
      <w:pPr>
        <w:spacing w:after="150"/>
      </w:pPr>
      <w:r>
        <w:rPr/>
        <w:t xml:space="preserve">六、 提升企业国际竞争力策略</w:t>
      </w:r>
    </w:p>
    <w:p>
      <w:pPr>
        <w:spacing w:after="150"/>
      </w:pPr>
      <w:r>
        <w:rPr>
          <w:b w:val="1"/>
          <w:bCs w:val="1"/>
        </w:rPr>
        <w:t xml:space="preserve">第五章 2019-2023年中国房屋和土木工程建筑业分析</w:t>
      </w:r>
    </w:p>
    <w:p>
      <w:pPr>
        <w:spacing w:after="150"/>
      </w:pPr>
      <w:r>
        <w:rPr/>
        <w:t xml:space="preserve">第一节 房屋和土木工程建筑业基本介绍</w:t>
      </w:r>
    </w:p>
    <w:p>
      <w:pPr>
        <w:spacing w:after="150"/>
      </w:pPr>
      <w:r>
        <w:rPr/>
        <w:t xml:space="preserve">一、 行业定义</w:t>
      </w:r>
    </w:p>
    <w:p>
      <w:pPr>
        <w:spacing w:after="150"/>
      </w:pPr>
      <w:r>
        <w:rPr/>
        <w:t xml:space="preserve">二、 行业特征</w:t>
      </w:r>
    </w:p>
    <w:p>
      <w:pPr>
        <w:spacing w:after="150"/>
      </w:pPr>
      <w:r>
        <w:rPr/>
        <w:t xml:space="preserve">三、 行业地位</w:t>
      </w:r>
    </w:p>
    <w:p>
      <w:pPr>
        <w:spacing w:after="150"/>
      </w:pPr>
      <w:r>
        <w:rPr/>
        <w:t xml:space="preserve">第二节 房屋工程建筑</w:t>
      </w:r>
    </w:p>
    <w:p>
      <w:pPr>
        <w:spacing w:after="150"/>
      </w:pPr>
      <w:r>
        <w:rPr/>
        <w:t xml:space="preserve">一、 提高房屋建筑企业竞争力</w:t>
      </w:r>
    </w:p>
    <w:p>
      <w:pPr>
        <w:spacing w:after="150"/>
      </w:pPr>
      <w:r>
        <w:rPr/>
        <w:t xml:space="preserve">二、 房屋建筑业环保化趋势</w:t>
      </w:r>
    </w:p>
    <w:p>
      <w:pPr>
        <w:spacing w:after="150"/>
      </w:pPr>
      <w:r>
        <w:rPr/>
        <w:t xml:space="preserve">三、 房地产行业前景展望</w:t>
      </w:r>
    </w:p>
    <w:p>
      <w:pPr>
        <w:spacing w:after="150"/>
      </w:pPr>
      <w:r>
        <w:rPr/>
        <w:t xml:space="preserve">第三节 土木工程建筑</w:t>
      </w:r>
    </w:p>
    <w:p>
      <w:pPr>
        <w:spacing w:after="150"/>
      </w:pPr>
      <w:r>
        <w:rPr/>
        <w:t xml:space="preserve">一、 土木工程发展历程</w:t>
      </w:r>
    </w:p>
    <w:p>
      <w:pPr>
        <w:spacing w:after="150"/>
      </w:pPr>
      <w:r>
        <w:rPr/>
        <w:t xml:space="preserve">二、 土木工程信息化建设</w:t>
      </w:r>
    </w:p>
    <w:p>
      <w:pPr>
        <w:spacing w:after="150"/>
      </w:pPr>
      <w:r>
        <w:rPr/>
        <w:t xml:space="preserve">三、 土木工程发展促进措施</w:t>
      </w:r>
    </w:p>
    <w:p>
      <w:pPr>
        <w:spacing w:after="150"/>
      </w:pPr>
      <w:r>
        <w:rPr/>
        <w:t xml:space="preserve">四、 土木工程发展趋势展望</w:t>
      </w:r>
    </w:p>
    <w:p>
      <w:pPr>
        <w:spacing w:after="150"/>
      </w:pPr>
      <w:r>
        <w:rPr/>
        <w:t xml:space="preserve">第四节 中国铁路和公路工程建设状况</w:t>
      </w:r>
    </w:p>
    <w:p>
      <w:pPr>
        <w:spacing w:after="150"/>
      </w:pPr>
      <w:r>
        <w:rPr/>
        <w:t xml:space="preserve">一、 铁路建设分析</w:t>
      </w:r>
    </w:p>
    <w:p>
      <w:pPr>
        <w:spacing w:after="150"/>
      </w:pPr>
      <w:r>
        <w:rPr/>
        <w:t xml:space="preserve">二、 公路建设现状</w:t>
      </w:r>
    </w:p>
    <w:p>
      <w:pPr>
        <w:spacing w:after="150"/>
      </w:pPr>
      <w:r>
        <w:rPr/>
        <w:t xml:space="preserve">三、 农村公路建设</w:t>
      </w:r>
    </w:p>
    <w:p>
      <w:pPr>
        <w:spacing w:after="150"/>
      </w:pPr>
      <w:r>
        <w:rPr/>
        <w:t xml:space="preserve">四、 先进设计技术</w:t>
      </w:r>
    </w:p>
    <w:p>
      <w:pPr>
        <w:spacing w:after="150"/>
      </w:pPr>
      <w:r>
        <w:rPr>
          <w:b w:val="1"/>
          <w:bCs w:val="1"/>
        </w:rPr>
        <w:t xml:space="preserve">第六章 2019-2023年中国建筑装饰业发展分析</w:t>
      </w:r>
    </w:p>
    <w:p>
      <w:pPr>
        <w:spacing w:after="150"/>
      </w:pPr>
      <w:r>
        <w:rPr/>
        <w:t xml:space="preserve">第一节 建筑装饰业的相关概念</w:t>
      </w:r>
    </w:p>
    <w:p>
      <w:pPr>
        <w:spacing w:after="150"/>
      </w:pPr>
      <w:r>
        <w:rPr/>
        <w:t xml:space="preserve">一、 建筑装饰行业定位</w:t>
      </w:r>
    </w:p>
    <w:p>
      <w:pPr>
        <w:spacing w:after="150"/>
      </w:pPr>
      <w:r>
        <w:rPr/>
        <w:t xml:space="preserve">二、 中国建筑装饰业分类</w:t>
      </w:r>
    </w:p>
    <w:p>
      <w:pPr>
        <w:spacing w:after="150"/>
      </w:pPr>
      <w:r>
        <w:rPr/>
        <w:t xml:space="preserve">三、 建筑装饰施工的特点</w:t>
      </w:r>
    </w:p>
    <w:p>
      <w:pPr>
        <w:spacing w:after="150"/>
      </w:pPr>
      <w:r>
        <w:rPr/>
        <w:t xml:space="preserve">四、 建筑装饰业上下游分析</w:t>
      </w:r>
    </w:p>
    <w:p>
      <w:pPr>
        <w:spacing w:after="150"/>
      </w:pPr>
      <w:r>
        <w:rPr/>
        <w:t xml:space="preserve">第二节 2019-2023年中国建筑装饰行业发展概况</w:t>
      </w:r>
    </w:p>
    <w:p>
      <w:pPr>
        <w:spacing w:after="150"/>
      </w:pPr>
      <w:r>
        <w:rPr/>
        <w:t xml:space="preserve">一、 产业发展规模</w:t>
      </w:r>
    </w:p>
    <w:p>
      <w:pPr>
        <w:spacing w:after="150"/>
      </w:pPr>
      <w:r>
        <w:rPr/>
        <w:t xml:space="preserve">二、 细分市场规模</w:t>
      </w:r>
    </w:p>
    <w:p>
      <w:pPr>
        <w:spacing w:after="150"/>
      </w:pPr>
      <w:r>
        <w:rPr/>
        <w:t xml:space="preserve">三、 行业结构优化</w:t>
      </w:r>
    </w:p>
    <w:p>
      <w:pPr>
        <w:spacing w:after="150"/>
      </w:pPr>
      <w:r>
        <w:rPr/>
        <w:t xml:space="preserve">四、 市场需求分析</w:t>
      </w:r>
    </w:p>
    <w:p>
      <w:pPr>
        <w:spacing w:after="150"/>
      </w:pPr>
      <w:r>
        <w:rPr/>
        <w:t xml:space="preserve">五、 行业转型升级</w:t>
      </w:r>
    </w:p>
    <w:p>
      <w:pPr>
        <w:spacing w:after="150"/>
      </w:pPr>
      <w:r>
        <w:rPr/>
        <w:t xml:space="preserve">第三节 中国建筑装饰行业存在的问题及发展对策</w:t>
      </w:r>
    </w:p>
    <w:p>
      <w:pPr>
        <w:spacing w:after="150"/>
      </w:pPr>
      <w:r>
        <w:rPr/>
        <w:t xml:space="preserve">一、 行业存在问题</w:t>
      </w:r>
    </w:p>
    <w:p>
      <w:pPr>
        <w:spacing w:after="150"/>
      </w:pPr>
      <w:r>
        <w:rPr/>
        <w:t xml:space="preserve">二、 企业发展瓶颈</w:t>
      </w:r>
    </w:p>
    <w:p>
      <w:pPr>
        <w:spacing w:after="150"/>
      </w:pPr>
      <w:r>
        <w:rPr/>
        <w:t xml:space="preserve">三、 行业发展措施</w:t>
      </w:r>
    </w:p>
    <w:p>
      <w:pPr>
        <w:spacing w:after="150"/>
      </w:pPr>
      <w:r>
        <w:rPr/>
        <w:t xml:space="preserve">四、 企业发展建议</w:t>
      </w:r>
    </w:p>
    <w:p>
      <w:pPr>
        <w:spacing w:after="150"/>
      </w:pPr>
      <w:r>
        <w:rPr/>
        <w:t xml:space="preserve">第四节 建筑装饰业发展趋势分析</w:t>
      </w:r>
    </w:p>
    <w:p>
      <w:pPr>
        <w:spacing w:after="150"/>
      </w:pPr>
      <w:r>
        <w:rPr/>
        <w:t xml:space="preserve">一、 行业总体形势</w:t>
      </w:r>
    </w:p>
    <w:p>
      <w:pPr>
        <w:spacing w:after="150"/>
      </w:pPr>
      <w:r>
        <w:rPr/>
        <w:t xml:space="preserve">二、 结构优化趋势</w:t>
      </w:r>
    </w:p>
    <w:p>
      <w:pPr>
        <w:spacing w:after="150"/>
      </w:pPr>
      <w:r>
        <w:rPr/>
        <w:t xml:space="preserve">三、 创新发展趋势</w:t>
      </w:r>
    </w:p>
    <w:p>
      <w:pPr>
        <w:spacing w:after="150"/>
      </w:pPr>
      <w:r>
        <w:rPr/>
        <w:t xml:space="preserve">四、 绿色环保趋势</w:t>
      </w:r>
    </w:p>
    <w:p>
      <w:pPr>
        <w:spacing w:after="150"/>
      </w:pPr>
      <w:r>
        <w:rPr/>
        <w:t xml:space="preserve">五、 国际化发展趋势</w:t>
      </w:r>
    </w:p>
    <w:p>
      <w:pPr>
        <w:spacing w:after="150"/>
      </w:pPr>
      <w:r>
        <w:rPr/>
        <w:t xml:space="preserve">第五节 十四五期间中国建筑装饰业前景展望</w:t>
      </w:r>
    </w:p>
    <w:p>
      <w:pPr>
        <w:spacing w:after="150"/>
      </w:pPr>
      <w:r>
        <w:rPr/>
        <w:t xml:space="preserve">一、 行业发展展望</w:t>
      </w:r>
    </w:p>
    <w:p>
      <w:pPr>
        <w:spacing w:after="150"/>
      </w:pPr>
      <w:r>
        <w:rPr/>
        <w:t xml:space="preserve">二、 行业前景预测</w:t>
      </w:r>
    </w:p>
    <w:p>
      <w:pPr>
        <w:spacing w:after="150"/>
      </w:pPr>
      <w:r>
        <w:rPr/>
        <w:t xml:space="preserve">三、 十四五发展规划</w:t>
      </w:r>
    </w:p>
    <w:p>
      <w:pPr>
        <w:spacing w:after="150"/>
      </w:pPr>
      <w:r>
        <w:rPr>
          <w:b w:val="1"/>
          <w:bCs w:val="1"/>
        </w:rPr>
        <w:t xml:space="preserve">第七章 2019-2023年中国节能建筑业发展分析</w:t>
      </w:r>
    </w:p>
    <w:p>
      <w:pPr>
        <w:spacing w:after="150"/>
      </w:pPr>
      <w:r>
        <w:rPr/>
        <w:t xml:space="preserve">第一节 国际绿色节能建筑发展的经验借鉴及启示</w:t>
      </w:r>
    </w:p>
    <w:p>
      <w:pPr>
        <w:spacing w:after="150"/>
      </w:pPr>
      <w:r>
        <w:rPr/>
        <w:t xml:space="preserve">一、 绿色节能建筑的理念与示范项目</w:t>
      </w:r>
    </w:p>
    <w:p>
      <w:pPr>
        <w:spacing w:after="150"/>
      </w:pPr>
      <w:r>
        <w:rPr/>
        <w:t xml:space="preserve">二、 可持续建筑认证与标识</w:t>
      </w:r>
    </w:p>
    <w:p>
      <w:pPr>
        <w:spacing w:after="150"/>
      </w:pPr>
      <w:r>
        <w:rPr/>
        <w:t xml:space="preserve">三、 建材产品与建筑构件认证与标识</w:t>
      </w:r>
    </w:p>
    <w:p>
      <w:pPr>
        <w:spacing w:after="150"/>
      </w:pPr>
      <w:r>
        <w:rPr/>
        <w:t xml:space="preserve">四、 新型节能建材和建筑节能构造</w:t>
      </w:r>
    </w:p>
    <w:p>
      <w:pPr>
        <w:spacing w:after="150"/>
      </w:pPr>
      <w:r>
        <w:rPr/>
        <w:t xml:space="preserve">五、 对我国的建议与启示</w:t>
      </w:r>
    </w:p>
    <w:p>
      <w:pPr>
        <w:spacing w:after="150"/>
      </w:pPr>
      <w:r>
        <w:rPr/>
        <w:t xml:space="preserve">第二节 中国建筑节能的必要性</w:t>
      </w:r>
    </w:p>
    <w:p>
      <w:pPr>
        <w:spacing w:after="150"/>
      </w:pPr>
      <w:r>
        <w:rPr/>
        <w:t xml:space="preserve">一、 建筑节能的发展势在必行</w:t>
      </w:r>
    </w:p>
    <w:p>
      <w:pPr>
        <w:spacing w:after="150"/>
      </w:pPr>
      <w:r>
        <w:rPr/>
        <w:t xml:space="preserve">二、 体现新型城镇化建设要求</w:t>
      </w:r>
    </w:p>
    <w:p>
      <w:pPr>
        <w:spacing w:after="150"/>
      </w:pPr>
      <w:r>
        <w:rPr/>
        <w:t xml:space="preserve">三、 落实能源消费战略的举措</w:t>
      </w:r>
    </w:p>
    <w:p>
      <w:pPr>
        <w:spacing w:after="150"/>
      </w:pPr>
      <w:r>
        <w:rPr/>
        <w:t xml:space="preserve">四、 推进污染防治工作的开展</w:t>
      </w:r>
    </w:p>
    <w:p>
      <w:pPr>
        <w:spacing w:after="150"/>
      </w:pPr>
      <w:r>
        <w:rPr/>
        <w:t xml:space="preserve">五、 符合建筑业转型升级要求</w:t>
      </w:r>
    </w:p>
    <w:p>
      <w:pPr>
        <w:spacing w:after="150"/>
      </w:pPr>
      <w:r>
        <w:rPr/>
        <w:t xml:space="preserve">六、 发展建筑节能的积极影响</w:t>
      </w:r>
    </w:p>
    <w:p>
      <w:pPr>
        <w:spacing w:after="150"/>
      </w:pPr>
      <w:r>
        <w:rPr/>
        <w:t xml:space="preserve">第三节 2019-2023年中国建筑节能事业推进情况</w:t>
      </w:r>
    </w:p>
    <w:p>
      <w:pPr>
        <w:spacing w:after="150"/>
      </w:pPr>
      <w:r>
        <w:rPr/>
        <w:t xml:space="preserve">一、 建筑节能发展现状</w:t>
      </w:r>
    </w:p>
    <w:p>
      <w:pPr>
        <w:spacing w:after="150"/>
      </w:pPr>
      <w:r>
        <w:rPr/>
        <w:t xml:space="preserve">二、 建筑节能工作成效</w:t>
      </w:r>
    </w:p>
    <w:p>
      <w:pPr>
        <w:spacing w:after="150"/>
      </w:pPr>
      <w:r>
        <w:rPr/>
        <w:t xml:space="preserve">三、 建筑节能政策利好</w:t>
      </w:r>
    </w:p>
    <w:p>
      <w:pPr>
        <w:spacing w:after="150"/>
      </w:pPr>
      <w:r>
        <w:rPr/>
        <w:t xml:space="preserve">四、 建筑节能工作任务</w:t>
      </w:r>
    </w:p>
    <w:p>
      <w:pPr>
        <w:spacing w:after="150"/>
      </w:pPr>
      <w:r>
        <w:rPr/>
        <w:t xml:space="preserve">五、 建筑节能发展目标</w:t>
      </w:r>
    </w:p>
    <w:p>
      <w:pPr>
        <w:spacing w:after="150"/>
      </w:pPr>
      <w:r>
        <w:rPr/>
        <w:t xml:space="preserve">第四节 2019-2023年绿色建筑行业发展分析</w:t>
      </w:r>
    </w:p>
    <w:p>
      <w:pPr>
        <w:spacing w:after="150"/>
      </w:pPr>
      <w:r>
        <w:rPr/>
        <w:t xml:space="preserve">一、 绿色建筑相关概念</w:t>
      </w:r>
    </w:p>
    <w:p>
      <w:pPr>
        <w:spacing w:after="150"/>
      </w:pPr>
      <w:r>
        <w:rPr/>
        <w:t xml:space="preserve">二、 绿色建筑标准体系</w:t>
      </w:r>
    </w:p>
    <w:p>
      <w:pPr>
        <w:spacing w:after="150"/>
      </w:pPr>
      <w:r>
        <w:rPr/>
        <w:t xml:space="preserve">三、 绿色建筑促进政策</w:t>
      </w:r>
    </w:p>
    <w:p>
      <w:pPr>
        <w:spacing w:after="150"/>
      </w:pPr>
      <w:r>
        <w:rPr/>
        <w:t xml:space="preserve">四、 绿色建筑评价新标</w:t>
      </w:r>
    </w:p>
    <w:p>
      <w:pPr>
        <w:spacing w:after="150"/>
      </w:pPr>
      <w:r>
        <w:rPr/>
        <w:t xml:space="preserve">五、 绿色建筑推行现状</w:t>
      </w:r>
    </w:p>
    <w:p>
      <w:pPr>
        <w:spacing w:after="150"/>
      </w:pPr>
      <w:r>
        <w:rPr/>
        <w:t xml:space="preserve">六、 绿色建筑发展误区</w:t>
      </w:r>
    </w:p>
    <w:p>
      <w:pPr>
        <w:spacing w:after="150"/>
      </w:pPr>
      <w:r>
        <w:rPr/>
        <w:t xml:space="preserve">七、 绿色建筑发展展望</w:t>
      </w:r>
    </w:p>
    <w:p>
      <w:pPr>
        <w:spacing w:after="150"/>
      </w:pPr>
      <w:r>
        <w:rPr/>
        <w:t xml:space="preserve">第五节 建筑节能改造的典型模式</w:t>
      </w:r>
    </w:p>
    <w:p>
      <w:pPr>
        <w:spacing w:after="150"/>
      </w:pPr>
      <w:r>
        <w:rPr/>
        <w:t xml:space="preserve">一、 德国模式</w:t>
      </w:r>
    </w:p>
    <w:p>
      <w:pPr>
        <w:spacing w:after="150"/>
      </w:pPr>
      <w:r>
        <w:rPr/>
        <w:t xml:space="preserve">二、 波兰模式</w:t>
      </w:r>
    </w:p>
    <w:p>
      <w:pPr>
        <w:spacing w:after="150"/>
      </w:pPr>
      <w:r>
        <w:rPr/>
        <w:t xml:space="preserve">三、 天津模式</w:t>
      </w:r>
    </w:p>
    <w:p>
      <w:pPr>
        <w:spacing w:after="150"/>
      </w:pPr>
      <w:r>
        <w:rPr/>
        <w:t xml:space="preserve">第六节 建筑节能集成化设计的研究与分析</w:t>
      </w:r>
    </w:p>
    <w:p>
      <w:pPr>
        <w:spacing w:after="150"/>
      </w:pPr>
      <w:r>
        <w:rPr/>
        <w:t xml:space="preserve">一、 集成化设计的目的和作用</w:t>
      </w:r>
    </w:p>
    <w:p>
      <w:pPr>
        <w:spacing w:after="150"/>
      </w:pPr>
      <w:r>
        <w:rPr/>
        <w:t xml:space="preserve">二、 集成化设计发展的历史</w:t>
      </w:r>
    </w:p>
    <w:p>
      <w:pPr>
        <w:spacing w:after="150"/>
      </w:pPr>
      <w:r>
        <w:rPr/>
        <w:t xml:space="preserve">三、 集成化设计方法的特点</w:t>
      </w:r>
    </w:p>
    <w:p>
      <w:pPr>
        <w:spacing w:after="150"/>
      </w:pPr>
      <w:r>
        <w:rPr/>
        <w:t xml:space="preserve">四、 集成化设计的流程</w:t>
      </w:r>
    </w:p>
    <w:p>
      <w:pPr>
        <w:spacing w:after="150"/>
      </w:pPr>
      <w:r>
        <w:rPr/>
        <w:t xml:space="preserve">五、 集成化设计决策与建筑整体性能评价的关系</w:t>
      </w:r>
    </w:p>
    <w:p>
      <w:pPr>
        <w:spacing w:after="150"/>
      </w:pPr>
      <w:r>
        <w:rPr/>
        <w:t xml:space="preserve">第七节 推行建筑节能的困难与措施</w:t>
      </w:r>
    </w:p>
    <w:p>
      <w:pPr>
        <w:spacing w:after="150"/>
      </w:pPr>
      <w:r>
        <w:rPr/>
        <w:t xml:space="preserve">一、 建筑节能推行难度大</w:t>
      </w:r>
    </w:p>
    <w:p>
      <w:pPr>
        <w:spacing w:after="150"/>
      </w:pPr>
      <w:r>
        <w:rPr/>
        <w:t xml:space="preserve">二、 民用建筑节能发展困难</w:t>
      </w:r>
    </w:p>
    <w:p>
      <w:pPr>
        <w:spacing w:after="150"/>
      </w:pPr>
      <w:r>
        <w:rPr/>
        <w:t xml:space="preserve">三、 建筑节能发展对策分析</w:t>
      </w:r>
    </w:p>
    <w:p>
      <w:pPr>
        <w:spacing w:after="150"/>
      </w:pPr>
      <w:r>
        <w:rPr/>
        <w:t xml:space="preserve">四、 构建全面建筑节能服务体系</w:t>
      </w:r>
    </w:p>
    <w:p>
      <w:pPr>
        <w:spacing w:after="150"/>
      </w:pPr>
      <w:r>
        <w:rPr>
          <w:b w:val="1"/>
          <w:bCs w:val="1"/>
        </w:rPr>
        <w:t xml:space="preserve">第八章 2019-2023年中国智能建筑业发展分析</w:t>
      </w:r>
    </w:p>
    <w:p>
      <w:pPr>
        <w:spacing w:after="150"/>
      </w:pPr>
      <w:r>
        <w:rPr/>
        <w:t xml:space="preserve">第一节 相关概念</w:t>
      </w:r>
    </w:p>
    <w:p>
      <w:pPr>
        <w:spacing w:after="150"/>
      </w:pPr>
      <w:r>
        <w:rPr/>
        <w:t xml:space="preserve">一、 智能建筑的概念阐释</w:t>
      </w:r>
    </w:p>
    <w:p>
      <w:pPr>
        <w:spacing w:after="150"/>
      </w:pPr>
      <w:r>
        <w:rPr/>
        <w:t xml:space="preserve">二、 智能建筑的兴起</w:t>
      </w:r>
    </w:p>
    <w:p>
      <w:pPr>
        <w:spacing w:after="150"/>
      </w:pPr>
      <w:r>
        <w:rPr/>
        <w:t xml:space="preserve">三、 智能建筑的组成</w:t>
      </w:r>
    </w:p>
    <w:p>
      <w:pPr>
        <w:spacing w:after="150"/>
      </w:pPr>
      <w:r>
        <w:rPr/>
        <w:t xml:space="preserve">四、 智能建筑的主要内容</w:t>
      </w:r>
    </w:p>
    <w:p>
      <w:pPr>
        <w:spacing w:after="150"/>
      </w:pPr>
      <w:r>
        <w:rPr/>
        <w:t xml:space="preserve">五、 智能建筑的技术基础</w:t>
      </w:r>
    </w:p>
    <w:p>
      <w:pPr>
        <w:spacing w:after="150"/>
      </w:pPr>
      <w:r>
        <w:rPr/>
        <w:t xml:space="preserve">第二节 国际智能建筑概况</w:t>
      </w:r>
    </w:p>
    <w:p>
      <w:pPr>
        <w:spacing w:after="150"/>
      </w:pPr>
      <w:r>
        <w:rPr/>
        <w:t xml:space="preserve">一、 世界智能建筑的发展</w:t>
      </w:r>
    </w:p>
    <w:p>
      <w:pPr>
        <w:spacing w:after="150"/>
      </w:pPr>
      <w:r>
        <w:rPr/>
        <w:t xml:space="preserve">二、 国外智能建筑的发展特点</w:t>
      </w:r>
    </w:p>
    <w:p>
      <w:pPr>
        <w:spacing w:after="150"/>
      </w:pPr>
      <w:r>
        <w:rPr/>
        <w:t xml:space="preserve">三、 国际生态智能建筑简述</w:t>
      </w:r>
    </w:p>
    <w:p>
      <w:pPr>
        <w:spacing w:after="150"/>
      </w:pPr>
      <w:r>
        <w:rPr/>
        <w:t xml:space="preserve">四、 美国智能建筑设计时尚</w:t>
      </w:r>
    </w:p>
    <w:p>
      <w:pPr>
        <w:spacing w:after="150"/>
      </w:pPr>
      <w:r>
        <w:rPr/>
        <w:t xml:space="preserve">五、 日本智能建筑的发展概况</w:t>
      </w:r>
    </w:p>
    <w:p>
      <w:pPr>
        <w:spacing w:after="150"/>
      </w:pPr>
      <w:r>
        <w:rPr/>
        <w:t xml:space="preserve">第三节 中国智能建筑发展综述</w:t>
      </w:r>
    </w:p>
    <w:p>
      <w:pPr>
        <w:spacing w:after="150"/>
      </w:pPr>
      <w:r>
        <w:rPr/>
        <w:t xml:space="preserve">一、 行业发展历程</w:t>
      </w:r>
    </w:p>
    <w:p>
      <w:pPr>
        <w:spacing w:after="150"/>
      </w:pPr>
      <w:r>
        <w:rPr/>
        <w:t xml:space="preserve">二、 行业发展规模</w:t>
      </w:r>
    </w:p>
    <w:p>
      <w:pPr>
        <w:spacing w:after="150"/>
      </w:pPr>
      <w:r>
        <w:rPr/>
        <w:t xml:space="preserve">三、 行业发展特征</w:t>
      </w:r>
    </w:p>
    <w:p>
      <w:pPr>
        <w:spacing w:after="150"/>
      </w:pPr>
      <w:r>
        <w:rPr/>
        <w:t xml:space="preserve">四、 行业竞争格局</w:t>
      </w:r>
    </w:p>
    <w:p>
      <w:pPr>
        <w:spacing w:after="150"/>
      </w:pPr>
      <w:r>
        <w:rPr/>
        <w:t xml:space="preserve">五、 市场经济的影响</w:t>
      </w:r>
    </w:p>
    <w:p>
      <w:pPr>
        <w:spacing w:after="150"/>
      </w:pPr>
      <w:r>
        <w:rPr/>
        <w:t xml:space="preserve">第四节 中国智能建筑存在的问题及对策</w:t>
      </w:r>
    </w:p>
    <w:p>
      <w:pPr>
        <w:spacing w:after="150"/>
      </w:pPr>
      <w:r>
        <w:rPr/>
        <w:t xml:space="preserve">一、 行业缺乏正确引导</w:t>
      </w:r>
    </w:p>
    <w:p>
      <w:pPr>
        <w:spacing w:after="150"/>
      </w:pPr>
      <w:r>
        <w:rPr/>
        <w:t xml:space="preserve">二、 市场成熟度低</w:t>
      </w:r>
    </w:p>
    <w:p>
      <w:pPr>
        <w:spacing w:after="150"/>
      </w:pPr>
      <w:r>
        <w:rPr/>
        <w:t xml:space="preserve">三、 专业人才稀缺</w:t>
      </w:r>
    </w:p>
    <w:p>
      <w:pPr>
        <w:spacing w:after="150"/>
      </w:pPr>
      <w:r>
        <w:rPr/>
        <w:t xml:space="preserve">四、 发展智能建筑的要点</w:t>
      </w:r>
    </w:p>
    <w:p>
      <w:pPr>
        <w:spacing w:after="150"/>
      </w:pPr>
      <w:r>
        <w:rPr/>
        <w:t xml:space="preserve">五、 规范智能建筑市场秩序</w:t>
      </w:r>
    </w:p>
    <w:p>
      <w:pPr>
        <w:spacing w:after="150"/>
      </w:pPr>
      <w:r>
        <w:rPr/>
        <w:t xml:space="preserve">第五节 智能建筑的发展前景与趋势</w:t>
      </w:r>
    </w:p>
    <w:p>
      <w:pPr>
        <w:spacing w:after="150"/>
      </w:pPr>
      <w:r>
        <w:rPr/>
        <w:t xml:space="preserve">一、 市场前景广阔</w:t>
      </w:r>
    </w:p>
    <w:p>
      <w:pPr>
        <w:spacing w:after="150"/>
      </w:pPr>
      <w:r>
        <w:rPr/>
        <w:t xml:space="preserve">二、 未来发展方向</w:t>
      </w:r>
    </w:p>
    <w:p>
      <w:pPr>
        <w:spacing w:after="150"/>
      </w:pPr>
      <w:r>
        <w:rPr/>
        <w:t xml:space="preserve">三、 发展趋势分析</w:t>
      </w:r>
    </w:p>
    <w:p>
      <w:pPr>
        <w:spacing w:after="150"/>
      </w:pPr>
      <w:r>
        <w:rPr/>
        <w:t xml:space="preserve">四、 行业发展展望</w:t>
      </w:r>
    </w:p>
    <w:p>
      <w:pPr>
        <w:spacing w:after="150"/>
      </w:pPr>
      <w:r>
        <w:rPr>
          <w:b w:val="1"/>
          <w:bCs w:val="1"/>
        </w:rPr>
        <w:t xml:space="preserve">第九章 2019-2023年中国建筑工业化发展探析</w:t>
      </w:r>
    </w:p>
    <w:p>
      <w:pPr>
        <w:spacing w:after="150"/>
      </w:pPr>
      <w:r>
        <w:rPr/>
        <w:t xml:space="preserve">第一节 建筑工业化基本认识</w:t>
      </w:r>
    </w:p>
    <w:p>
      <w:pPr>
        <w:spacing w:after="150"/>
      </w:pPr>
      <w:r>
        <w:rPr/>
        <w:t xml:space="preserve">一、 定义</w:t>
      </w:r>
    </w:p>
    <w:p>
      <w:pPr>
        <w:spacing w:after="150"/>
      </w:pPr>
      <w:r>
        <w:rPr/>
        <w:t xml:space="preserve">二、 内容</w:t>
      </w:r>
    </w:p>
    <w:p>
      <w:pPr>
        <w:spacing w:after="150"/>
      </w:pPr>
      <w:r>
        <w:rPr/>
        <w:t xml:space="preserve">三、 特征</w:t>
      </w:r>
    </w:p>
    <w:p>
      <w:pPr>
        <w:spacing w:after="150"/>
      </w:pPr>
      <w:r>
        <w:rPr/>
        <w:t xml:space="preserve">四、 措施</w:t>
      </w:r>
    </w:p>
    <w:p>
      <w:pPr>
        <w:spacing w:after="150"/>
      </w:pPr>
      <w:r>
        <w:rPr/>
        <w:t xml:space="preserve">五、 优势</w:t>
      </w:r>
    </w:p>
    <w:p>
      <w:pPr>
        <w:spacing w:after="150"/>
      </w:pPr>
      <w:r>
        <w:rPr/>
        <w:t xml:space="preserve">第二节 2019-2023年中国建筑工业化发展概况</w:t>
      </w:r>
    </w:p>
    <w:p>
      <w:pPr>
        <w:spacing w:after="150"/>
      </w:pPr>
      <w:r>
        <w:rPr/>
        <w:t xml:space="preserve">一、 发展必要性</w:t>
      </w:r>
    </w:p>
    <w:p>
      <w:pPr>
        <w:spacing w:after="150"/>
      </w:pPr>
      <w:r>
        <w:rPr/>
        <w:t xml:space="preserve">二、 行业政策环境</w:t>
      </w:r>
    </w:p>
    <w:p>
      <w:pPr>
        <w:spacing w:after="150"/>
      </w:pPr>
      <w:r>
        <w:rPr/>
        <w:t xml:space="preserve">三、 行业发展现状</w:t>
      </w:r>
    </w:p>
    <w:p>
      <w:pPr>
        <w:spacing w:after="150"/>
      </w:pPr>
      <w:r>
        <w:rPr/>
        <w:t xml:space="preserve">四、 应用工程实例</w:t>
      </w:r>
    </w:p>
    <w:p>
      <w:pPr>
        <w:spacing w:after="150"/>
      </w:pPr>
      <w:r>
        <w:rPr/>
        <w:t xml:space="preserve">五、 发展前景展望</w:t>
      </w:r>
    </w:p>
    <w:p>
      <w:pPr>
        <w:spacing w:after="150"/>
      </w:pPr>
      <w:r>
        <w:rPr/>
        <w:t xml:space="preserve">第三节 中国新型建筑工业化发展特征</w:t>
      </w:r>
    </w:p>
    <w:p>
      <w:pPr>
        <w:spacing w:after="150"/>
      </w:pPr>
      <w:r>
        <w:rPr/>
        <w:t xml:space="preserve">一、 以信息化带动的工业化</w:t>
      </w:r>
    </w:p>
    <w:p>
      <w:pPr>
        <w:spacing w:after="150"/>
      </w:pPr>
      <w:r>
        <w:rPr/>
        <w:t xml:space="preserve">二、 摆脱传统发展模式依赖的工业化</w:t>
      </w:r>
    </w:p>
    <w:p>
      <w:pPr>
        <w:spacing w:after="150"/>
      </w:pPr>
      <w:r>
        <w:rPr/>
        <w:t xml:space="preserve">三、 实现社会化大生产的工业化</w:t>
      </w:r>
    </w:p>
    <w:p>
      <w:pPr>
        <w:spacing w:after="150"/>
      </w:pPr>
      <w:r>
        <w:rPr/>
        <w:t xml:space="preserve">四、 与城镇化同步发展的工业化</w:t>
      </w:r>
    </w:p>
    <w:p>
      <w:pPr>
        <w:spacing w:after="150"/>
      </w:pPr>
      <w:r>
        <w:rPr/>
        <w:t xml:space="preserve">五、 实现绿色建造的工业化</w:t>
      </w:r>
    </w:p>
    <w:p>
      <w:pPr>
        <w:spacing w:after="150"/>
      </w:pPr>
      <w:r>
        <w:rPr/>
        <w:t xml:space="preserve">六、 整个行业先进的生产方式</w:t>
      </w:r>
    </w:p>
    <w:p>
      <w:pPr>
        <w:spacing w:after="150"/>
      </w:pPr>
      <w:r>
        <w:rPr/>
        <w:t xml:space="preserve">第四节 中国建筑工业化重点投资企业</w:t>
      </w:r>
    </w:p>
    <w:p>
      <w:pPr>
        <w:spacing w:after="150"/>
      </w:pPr>
      <w:r>
        <w:rPr/>
        <w:t xml:space="preserve">一、 房地产开发类企业</w:t>
      </w:r>
    </w:p>
    <w:p>
      <w:pPr>
        <w:spacing w:after="150"/>
      </w:pPr>
      <w:r>
        <w:rPr/>
        <w:t xml:space="preserve">二、 建筑工业化全产业链式企业</w:t>
      </w:r>
    </w:p>
    <w:p>
      <w:pPr>
        <w:spacing w:after="150"/>
      </w:pPr>
      <w:r>
        <w:rPr/>
        <w:t xml:space="preserve">三、 混凝土预制构件生产企业</w:t>
      </w:r>
    </w:p>
    <w:p>
      <w:pPr>
        <w:spacing w:after="150"/>
      </w:pPr>
      <w:r>
        <w:rPr/>
        <w:t xml:space="preserve">四、 钢结构生产企业</w:t>
      </w:r>
    </w:p>
    <w:p>
      <w:pPr>
        <w:spacing w:after="150"/>
      </w:pPr>
      <w:r>
        <w:rPr/>
        <w:t xml:space="preserve">五、 部品一体化生产企业</w:t>
      </w:r>
    </w:p>
    <w:p>
      <w:pPr>
        <w:spacing w:after="150"/>
      </w:pPr>
      <w:r>
        <w:rPr/>
        <w:t xml:space="preserve">第五节 中国建筑工业化发展面临的问题</w:t>
      </w:r>
    </w:p>
    <w:p>
      <w:pPr>
        <w:spacing w:after="150"/>
      </w:pPr>
      <w:r>
        <w:rPr/>
        <w:t xml:space="preserve">一、 标准体系不完善</w:t>
      </w:r>
    </w:p>
    <w:p>
      <w:pPr>
        <w:spacing w:after="150"/>
      </w:pPr>
      <w:r>
        <w:rPr/>
        <w:t xml:space="preserve">二、 标准化与多样化的矛盾</w:t>
      </w:r>
    </w:p>
    <w:p>
      <w:pPr>
        <w:spacing w:after="150"/>
      </w:pPr>
      <w:r>
        <w:rPr/>
        <w:t xml:space="preserve">三、 与现行建筑技术规范不兼容</w:t>
      </w:r>
    </w:p>
    <w:p>
      <w:pPr>
        <w:spacing w:after="150"/>
      </w:pPr>
      <w:r>
        <w:rPr/>
        <w:t xml:space="preserve">四、 前期研发投入成本高</w:t>
      </w:r>
    </w:p>
    <w:p>
      <w:pPr>
        <w:spacing w:after="150"/>
      </w:pPr>
      <w:r>
        <w:rPr/>
        <w:t xml:space="preserve">五、 地域限制与规模化的矛盾</w:t>
      </w:r>
    </w:p>
    <w:p>
      <w:pPr>
        <w:spacing w:after="150"/>
      </w:pPr>
      <w:r>
        <w:rPr/>
        <w:t xml:space="preserve">第六节 中国建筑工业化发展建议分析</w:t>
      </w:r>
    </w:p>
    <w:p>
      <w:pPr>
        <w:spacing w:after="150"/>
      </w:pPr>
      <w:r>
        <w:rPr/>
        <w:t xml:space="preserve">一、 政策建议</w:t>
      </w:r>
    </w:p>
    <w:p>
      <w:pPr>
        <w:spacing w:after="150"/>
      </w:pPr>
      <w:r>
        <w:rPr/>
        <w:t xml:space="preserve">二、 企业建议</w:t>
      </w:r>
    </w:p>
    <w:p>
      <w:pPr>
        <w:spacing w:after="150"/>
      </w:pPr>
      <w:r>
        <w:rPr/>
        <w:t xml:space="preserve">三、 转型建议</w:t>
      </w:r>
    </w:p>
    <w:p>
      <w:pPr>
        <w:spacing w:after="150"/>
      </w:pPr>
      <w:r>
        <w:rPr>
          <w:b w:val="1"/>
          <w:bCs w:val="1"/>
        </w:rPr>
        <w:t xml:space="preserve">第十章 2019-2023年中国主要地区建筑业发展状况</w:t>
      </w:r>
    </w:p>
    <w:p>
      <w:pPr>
        <w:spacing w:after="150"/>
      </w:pPr>
      <w:r>
        <w:rPr/>
        <w:t xml:space="preserve">第一节 江苏省</w:t>
      </w:r>
    </w:p>
    <w:p>
      <w:pPr>
        <w:spacing w:after="150"/>
      </w:pPr>
      <w:r>
        <w:rPr/>
        <w:t xml:space="preserve">一、 行业产值规模</w:t>
      </w:r>
    </w:p>
    <w:p>
      <w:pPr>
        <w:spacing w:after="150"/>
      </w:pPr>
      <w:r>
        <w:rPr/>
        <w:t xml:space="preserve">二、 行业运行特点</w:t>
      </w:r>
    </w:p>
    <w:p>
      <w:pPr>
        <w:spacing w:after="150"/>
      </w:pPr>
      <w:r>
        <w:rPr/>
        <w:t xml:space="preserve">三、 企业发展分析</w:t>
      </w:r>
    </w:p>
    <w:p>
      <w:pPr>
        <w:spacing w:after="150"/>
      </w:pPr>
      <w:r>
        <w:rPr/>
        <w:t xml:space="preserve">四、 行业发展战略</w:t>
      </w:r>
    </w:p>
    <w:p>
      <w:pPr>
        <w:spacing w:after="150"/>
      </w:pPr>
      <w:r>
        <w:rPr/>
        <w:t xml:space="preserve">第二节 浙江省</w:t>
      </w:r>
    </w:p>
    <w:p>
      <w:pPr>
        <w:spacing w:after="150"/>
      </w:pPr>
      <w:r>
        <w:rPr/>
        <w:t xml:space="preserve">一、 行业运行现状</w:t>
      </w:r>
    </w:p>
    <w:p>
      <w:pPr>
        <w:spacing w:after="150"/>
      </w:pPr>
      <w:r>
        <w:rPr/>
        <w:t xml:space="preserve">二、 市场开拓成就</w:t>
      </w:r>
    </w:p>
    <w:p>
      <w:pPr>
        <w:spacing w:after="150"/>
      </w:pPr>
      <w:r>
        <w:rPr/>
        <w:t xml:space="preserve">三、 产业结构调整</w:t>
      </w:r>
    </w:p>
    <w:p>
      <w:pPr>
        <w:spacing w:after="150"/>
      </w:pPr>
      <w:r>
        <w:rPr/>
        <w:t xml:space="preserve">四、 行业集中度水平</w:t>
      </w:r>
    </w:p>
    <w:p>
      <w:pPr>
        <w:spacing w:after="150"/>
      </w:pPr>
      <w:r>
        <w:rPr/>
        <w:t xml:space="preserve">五、 行业存在不足</w:t>
      </w:r>
    </w:p>
    <w:p>
      <w:pPr>
        <w:spacing w:after="150"/>
      </w:pPr>
      <w:r>
        <w:rPr/>
        <w:t xml:space="preserve">六、 行业发展建议</w:t>
      </w:r>
    </w:p>
    <w:p>
      <w:pPr>
        <w:spacing w:after="150"/>
      </w:pPr>
      <w:r>
        <w:rPr/>
        <w:t xml:space="preserve">第三节 广东省</w:t>
      </w:r>
    </w:p>
    <w:p>
      <w:pPr>
        <w:spacing w:after="150"/>
      </w:pPr>
      <w:r>
        <w:rPr/>
        <w:t xml:space="preserve">一、 行业运行状况</w:t>
      </w:r>
    </w:p>
    <w:p>
      <w:pPr>
        <w:spacing w:after="150"/>
      </w:pPr>
      <w:r>
        <w:rPr/>
        <w:t xml:space="preserve">二、 固定资产投资</w:t>
      </w:r>
    </w:p>
    <w:p>
      <w:pPr>
        <w:spacing w:after="150"/>
      </w:pPr>
      <w:r>
        <w:rPr/>
        <w:t xml:space="preserve">三、 企业发展情况</w:t>
      </w:r>
    </w:p>
    <w:p>
      <w:pPr>
        <w:spacing w:after="150"/>
      </w:pPr>
      <w:r>
        <w:rPr/>
        <w:t xml:space="preserve">四、 行业存在问题</w:t>
      </w:r>
    </w:p>
    <w:p>
      <w:pPr>
        <w:spacing w:after="150"/>
      </w:pPr>
      <w:r>
        <w:rPr/>
        <w:t xml:space="preserve">五、 行业发展建议</w:t>
      </w:r>
    </w:p>
    <w:p>
      <w:pPr>
        <w:spacing w:after="150"/>
      </w:pPr>
      <w:r>
        <w:rPr/>
        <w:t xml:space="preserve">第四节 广西自治区</w:t>
      </w:r>
    </w:p>
    <w:p>
      <w:pPr>
        <w:spacing w:after="150"/>
      </w:pPr>
      <w:r>
        <w:rPr/>
        <w:t xml:space="preserve">一、 行业产值规模</w:t>
      </w:r>
    </w:p>
    <w:p>
      <w:pPr>
        <w:spacing w:after="150"/>
      </w:pPr>
      <w:r>
        <w:rPr/>
        <w:t xml:space="preserve">二、 行业运行现状</w:t>
      </w:r>
    </w:p>
    <w:p>
      <w:pPr>
        <w:spacing w:after="150"/>
      </w:pPr>
      <w:r>
        <w:rPr/>
        <w:t xml:space="preserve">三、 行业面临问题</w:t>
      </w:r>
    </w:p>
    <w:p>
      <w:pPr>
        <w:spacing w:after="150"/>
      </w:pPr>
      <w:r>
        <w:rPr/>
        <w:t xml:space="preserve">四、 行业发展建议</w:t>
      </w:r>
    </w:p>
    <w:p>
      <w:pPr>
        <w:spacing w:after="150"/>
      </w:pPr>
      <w:r>
        <w:rPr/>
        <w:t xml:space="preserve">第五节 湖北省</w:t>
      </w:r>
    </w:p>
    <w:p>
      <w:pPr>
        <w:spacing w:after="150"/>
      </w:pPr>
      <w:r>
        <w:rPr/>
        <w:t xml:space="preserve">一、 行业发展成就</w:t>
      </w:r>
    </w:p>
    <w:p>
      <w:pPr>
        <w:spacing w:after="150"/>
      </w:pPr>
      <w:r>
        <w:rPr/>
        <w:t xml:space="preserve">二、 行业发展规模</w:t>
      </w:r>
    </w:p>
    <w:p>
      <w:pPr>
        <w:spacing w:after="150"/>
      </w:pPr>
      <w:r>
        <w:rPr/>
        <w:t xml:space="preserve">三、 固定资产投资</w:t>
      </w:r>
    </w:p>
    <w:p>
      <w:pPr>
        <w:spacing w:after="150"/>
      </w:pPr>
      <w:r>
        <w:rPr/>
        <w:t xml:space="preserve">四、 营改增工作进展</w:t>
      </w:r>
    </w:p>
    <w:p>
      <w:pPr>
        <w:spacing w:after="150"/>
      </w:pPr>
      <w:r>
        <w:rPr/>
        <w:t xml:space="preserve">五、 行业发展方案</w:t>
      </w:r>
    </w:p>
    <w:p>
      <w:pPr>
        <w:spacing w:after="150"/>
      </w:pPr>
      <w:r>
        <w:rPr/>
        <w:t xml:space="preserve">第六节 湖南省</w:t>
      </w:r>
    </w:p>
    <w:p>
      <w:pPr>
        <w:spacing w:after="150"/>
      </w:pPr>
      <w:r>
        <w:rPr/>
        <w:t xml:space="preserve">一、 行业发展规模</w:t>
      </w:r>
    </w:p>
    <w:p>
      <w:pPr>
        <w:spacing w:after="150"/>
      </w:pPr>
      <w:r>
        <w:rPr/>
        <w:t xml:space="preserve">二、 企业经营情况</w:t>
      </w:r>
    </w:p>
    <w:p>
      <w:pPr>
        <w:spacing w:after="150"/>
      </w:pPr>
      <w:r>
        <w:rPr/>
        <w:t xml:space="preserve">三、 行业存在问题</w:t>
      </w:r>
    </w:p>
    <w:p>
      <w:pPr>
        <w:spacing w:after="150"/>
      </w:pPr>
      <w:r>
        <w:rPr/>
        <w:t xml:space="preserve">四、 行业发展建议</w:t>
      </w:r>
    </w:p>
    <w:p>
      <w:pPr>
        <w:spacing w:after="150"/>
      </w:pPr>
      <w:r>
        <w:rPr/>
        <w:t xml:space="preserve">第七节 重庆市</w:t>
      </w:r>
    </w:p>
    <w:p>
      <w:pPr>
        <w:spacing w:after="150"/>
      </w:pPr>
      <w:r>
        <w:rPr/>
        <w:t xml:space="preserve">一、 行业发展规模</w:t>
      </w:r>
    </w:p>
    <w:p>
      <w:pPr>
        <w:spacing w:after="150"/>
      </w:pPr>
      <w:r>
        <w:rPr/>
        <w:t xml:space="preserve">二、 节能建筑建设</w:t>
      </w:r>
    </w:p>
    <w:p>
      <w:pPr>
        <w:spacing w:after="150"/>
      </w:pPr>
      <w:r>
        <w:rPr/>
        <w:t xml:space="preserve">三、 建筑产业化发展</w:t>
      </w:r>
    </w:p>
    <w:p>
      <w:pPr>
        <w:spacing w:after="150"/>
      </w:pPr>
      <w:r>
        <w:rPr/>
        <w:t xml:space="preserve">第八节 其他地区</w:t>
      </w:r>
    </w:p>
    <w:p>
      <w:pPr>
        <w:spacing w:after="150"/>
      </w:pPr>
      <w:r>
        <w:rPr/>
        <w:t xml:space="preserve">一、 北京市</w:t>
      </w:r>
    </w:p>
    <w:p>
      <w:pPr>
        <w:spacing w:after="150"/>
      </w:pPr>
      <w:r>
        <w:rPr/>
        <w:t xml:space="preserve">二、 上海市</w:t>
      </w:r>
    </w:p>
    <w:p>
      <w:pPr>
        <w:spacing w:after="150"/>
      </w:pPr>
      <w:r>
        <w:rPr/>
        <w:t xml:space="preserve">三、 河南省</w:t>
      </w:r>
    </w:p>
    <w:p>
      <w:pPr>
        <w:spacing w:after="150"/>
      </w:pPr>
      <w:r>
        <w:rPr/>
        <w:t xml:space="preserve">四、 四川省</w:t>
      </w:r>
    </w:p>
    <w:p>
      <w:pPr>
        <w:spacing w:after="150"/>
      </w:pPr>
      <w:r>
        <w:rPr/>
        <w:t xml:space="preserve">五、 贵州省</w:t>
      </w:r>
    </w:p>
    <w:p>
      <w:pPr>
        <w:spacing w:after="150"/>
      </w:pPr>
      <w:r>
        <w:rPr>
          <w:b w:val="1"/>
          <w:bCs w:val="1"/>
        </w:rPr>
        <w:t xml:space="preserve">第十一章 2019-2023年国外重点企业经营状况分析</w:t>
      </w:r>
    </w:p>
    <w:p>
      <w:pPr>
        <w:spacing w:after="150"/>
      </w:pPr>
      <w:r>
        <w:rPr/>
        <w:t xml:space="preserve">第一节 万喜集团(vinci)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进入中国市场</w:t>
      </w:r>
    </w:p>
    <w:p>
      <w:pPr>
        <w:spacing w:after="150"/>
      </w:pPr>
      <w:r>
        <w:rPr/>
        <w:t xml:space="preserve">四、 中方企业合作</w:t>
      </w:r>
    </w:p>
    <w:p>
      <w:pPr>
        <w:spacing w:after="150"/>
      </w:pPr>
      <w:r>
        <w:rPr/>
        <w:t xml:space="preserve">第二节 布伊格集团(bouygues group)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企业发展经验</w:t>
      </w:r>
    </w:p>
    <w:p>
      <w:pPr>
        <w:spacing w:after="150"/>
      </w:pPr>
      <w:r>
        <w:rPr/>
        <w:t xml:space="preserve">四、 家族管理模式</w:t>
      </w:r>
    </w:p>
    <w:p>
      <w:pPr>
        <w:spacing w:after="150"/>
      </w:pPr>
      <w:r>
        <w:rPr/>
        <w:t xml:space="preserve">五、 企业发展动态</w:t>
      </w:r>
    </w:p>
    <w:p>
      <w:pPr>
        <w:spacing w:after="150"/>
      </w:pPr>
      <w:r>
        <w:rPr/>
        <w:t xml:space="preserve">第三节 瑞典斯堪雅建筑集团(skanska)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国际组织合作</w:t>
      </w:r>
    </w:p>
    <w:p>
      <w:pPr>
        <w:spacing w:after="150"/>
      </w:pPr>
      <w:r>
        <w:rPr/>
        <w:t xml:space="preserve">第四节 acs集团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核心竞争力分析</w:t>
      </w:r>
    </w:p>
    <w:p>
      <w:pPr>
        <w:spacing w:after="150"/>
      </w:pPr>
      <w:r>
        <w:rPr/>
        <w:t xml:space="preserve">四、 企业发展战略</w:t>
      </w:r>
    </w:p>
    <w:p>
      <w:pPr>
        <w:spacing w:after="150"/>
      </w:pPr>
      <w:r>
        <w:rPr/>
        <w:t xml:space="preserve">第五节 豪赫蒂夫公司(hochtief)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企业竞争优势</w:t>
      </w:r>
    </w:p>
    <w:p>
      <w:pPr>
        <w:spacing w:after="150"/>
      </w:pPr>
      <w:r>
        <w:rPr/>
        <w:t xml:space="preserve">第六节 美国福陆公司(fluor)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企业发展经验</w:t>
      </w:r>
    </w:p>
    <w:p>
      <w:pPr>
        <w:spacing w:after="150"/>
      </w:pPr>
      <w:r>
        <w:rPr/>
        <w:t xml:space="preserve">四、 企业合作动态</w:t>
      </w:r>
    </w:p>
    <w:p>
      <w:pPr>
        <w:spacing w:after="150"/>
      </w:pPr>
      <w:r>
        <w:rPr>
          <w:b w:val="1"/>
          <w:bCs w:val="1"/>
        </w:rPr>
        <w:t xml:space="preserve">第十二章 2019-2023年中国重点企业经营状况分析</w:t>
      </w:r>
    </w:p>
    <w:p>
      <w:pPr>
        <w:spacing w:after="150"/>
      </w:pPr>
      <w:r>
        <w:rPr/>
        <w:t xml:space="preserve">第一节 中国中铁股份有限公司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第二节 中国铁建股份有限公司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第三节 上海隧道工程股份有限公司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第四节 中铁高新工业股份有限公司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第五节 中国交通建设股份有限公司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第六节 上海建工集团股份有限公司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第七节 上市公司财务比较分析</w:t>
      </w:r>
    </w:p>
    <w:p>
      <w:pPr>
        <w:spacing w:after="150"/>
      </w:pPr>
      <w:r>
        <w:rPr/>
        <w:t xml:space="preserve">一、 盈利能力分析</w:t>
      </w:r>
    </w:p>
    <w:p>
      <w:pPr>
        <w:spacing w:after="150"/>
      </w:pPr>
      <w:r>
        <w:rPr/>
        <w:t xml:space="preserve">二、 成长能力分析</w:t>
      </w:r>
    </w:p>
    <w:p>
      <w:pPr>
        <w:spacing w:after="150"/>
      </w:pPr>
      <w:r>
        <w:rPr/>
        <w:t xml:space="preserve">三、 营运能力分析</w:t>
      </w:r>
    </w:p>
    <w:p>
      <w:pPr>
        <w:spacing w:after="150"/>
      </w:pPr>
      <w:r>
        <w:rPr/>
        <w:t xml:space="preserve">四、 偿债能力分析</w:t>
      </w:r>
    </w:p>
    <w:p>
      <w:pPr>
        <w:spacing w:after="150"/>
      </w:pPr>
      <w:r>
        <w:rPr>
          <w:b w:val="1"/>
          <w:bCs w:val="1"/>
        </w:rPr>
        <w:t xml:space="preserve">第十三章 2019-2023年中国建筑业竞争分析</w:t>
      </w:r>
    </w:p>
    <w:p>
      <w:pPr>
        <w:spacing w:after="150"/>
      </w:pPr>
      <w:r>
        <w:rPr/>
        <w:t xml:space="preserve">第一节 中国建筑行业竞争环境分析</w:t>
      </w:r>
    </w:p>
    <w:p>
      <w:pPr>
        <w:spacing w:after="150"/>
      </w:pPr>
      <w:r>
        <w:rPr/>
        <w:t xml:space="preserve">一、 新进入者的威胁</w:t>
      </w:r>
    </w:p>
    <w:p>
      <w:pPr>
        <w:spacing w:after="150"/>
      </w:pPr>
      <w:r>
        <w:rPr/>
        <w:t xml:space="preserve">二、 供应商谈判的能力</w:t>
      </w:r>
    </w:p>
    <w:p>
      <w:pPr>
        <w:spacing w:after="150"/>
      </w:pPr>
      <w:r>
        <w:rPr/>
        <w:t xml:space="preserve">三、 购买者谈判的能力</w:t>
      </w:r>
    </w:p>
    <w:p>
      <w:pPr>
        <w:spacing w:after="150"/>
      </w:pPr>
      <w:r>
        <w:rPr/>
        <w:t xml:space="preserve">四、 竞争者之间的竞争强度</w:t>
      </w:r>
    </w:p>
    <w:p>
      <w:pPr>
        <w:spacing w:after="150"/>
      </w:pPr>
      <w:r>
        <w:rPr/>
        <w:t xml:space="preserve">第二节 中国建筑业市场竞争现状</w:t>
      </w:r>
    </w:p>
    <w:p>
      <w:pPr>
        <w:spacing w:after="150"/>
      </w:pPr>
      <w:r>
        <w:rPr/>
        <w:t xml:space="preserve">一、 建筑市场竞争格局</w:t>
      </w:r>
    </w:p>
    <w:p>
      <w:pPr>
        <w:spacing w:after="150"/>
      </w:pPr>
      <w:r>
        <w:rPr/>
        <w:t xml:space="preserve">二、 建筑上市场竞争特征</w:t>
      </w:r>
    </w:p>
    <w:p>
      <w:pPr>
        <w:spacing w:after="150"/>
      </w:pPr>
      <w:r>
        <w:rPr/>
        <w:t xml:space="preserve">三、 建筑市场竞争动态</w:t>
      </w:r>
    </w:p>
    <w:p>
      <w:pPr>
        <w:spacing w:after="150"/>
      </w:pPr>
      <w:r>
        <w:rPr/>
        <w:t xml:space="preserve">四、 行业过度竞争态势</w:t>
      </w:r>
    </w:p>
    <w:p>
      <w:pPr>
        <w:spacing w:after="150"/>
      </w:pPr>
      <w:r>
        <w:rPr/>
        <w:t xml:space="preserve">五、 民用建筑行业竞争状况</w:t>
      </w:r>
    </w:p>
    <w:p>
      <w:pPr>
        <w:spacing w:after="150"/>
      </w:pPr>
      <w:r>
        <w:rPr/>
        <w:t xml:space="preserve">六、 中国企业国际竞争力分析</w:t>
      </w:r>
    </w:p>
    <w:p>
      <w:pPr>
        <w:spacing w:after="150"/>
      </w:pPr>
      <w:r>
        <w:rPr/>
        <w:t xml:space="preserve">第三节 中国建筑市场竞争新变化的应对策略</w:t>
      </w:r>
    </w:p>
    <w:p>
      <w:pPr>
        <w:spacing w:after="150"/>
      </w:pPr>
      <w:r>
        <w:rPr/>
        <w:t xml:space="preserve">一、 培育开放有序的市场</w:t>
      </w:r>
    </w:p>
    <w:p>
      <w:pPr>
        <w:spacing w:after="150"/>
      </w:pPr>
      <w:r>
        <w:rPr/>
        <w:t xml:space="preserve">二、 促进建筑业技术创新</w:t>
      </w:r>
    </w:p>
    <w:p>
      <w:pPr>
        <w:spacing w:after="150"/>
      </w:pPr>
      <w:r>
        <w:rPr/>
        <w:t xml:space="preserve">三、 加快体制和制度创新</w:t>
      </w:r>
    </w:p>
    <w:p>
      <w:pPr>
        <w:spacing w:after="150"/>
      </w:pPr>
      <w:r>
        <w:rPr/>
        <w:t xml:space="preserve">四、 发挥建筑业比较优势</w:t>
      </w:r>
    </w:p>
    <w:p>
      <w:pPr>
        <w:spacing w:after="150"/>
      </w:pPr>
      <w:r>
        <w:rPr/>
        <w:t xml:space="preserve">五、 实施人才兴业战略</w:t>
      </w:r>
    </w:p>
    <w:p>
      <w:pPr>
        <w:spacing w:after="150"/>
      </w:pPr>
      <w:r>
        <w:rPr/>
        <w:t xml:space="preserve">第四节 建筑企业提升竞争力分析</w:t>
      </w:r>
    </w:p>
    <w:p>
      <w:pPr>
        <w:spacing w:after="150"/>
      </w:pPr>
      <w:r>
        <w:rPr/>
        <w:t xml:space="preserve">一、 建筑企业竞争力概述及影响因素</w:t>
      </w:r>
    </w:p>
    <w:p>
      <w:pPr>
        <w:spacing w:after="150"/>
      </w:pPr>
      <w:r>
        <w:rPr/>
        <w:t xml:space="preserve">二、 建筑企业提升核心竞争力的意义</w:t>
      </w:r>
    </w:p>
    <w:p>
      <w:pPr>
        <w:spacing w:after="150"/>
      </w:pPr>
      <w:r>
        <w:rPr/>
        <w:t xml:space="preserve">三、 提升建筑企业竞争力的措施</w:t>
      </w:r>
    </w:p>
    <w:p>
      <w:pPr>
        <w:spacing w:after="150"/>
      </w:pPr>
      <w:r>
        <w:rPr/>
        <w:t xml:space="preserve">四、 建筑企业的竞争战略分析</w:t>
      </w:r>
    </w:p>
    <w:p>
      <w:pPr>
        <w:spacing w:after="150"/>
      </w:pPr>
      <w:r>
        <w:rPr>
          <w:b w:val="1"/>
          <w:bCs w:val="1"/>
        </w:rPr>
        <w:t xml:space="preserve">第十四章 2019-2023年中国建筑业营销分析</w:t>
      </w:r>
    </w:p>
    <w:p>
      <w:pPr>
        <w:spacing w:after="150"/>
      </w:pPr>
      <w:r>
        <w:rPr/>
        <w:t xml:space="preserve">第一节 建筑市场营销概述</w:t>
      </w:r>
    </w:p>
    <w:p>
      <w:pPr>
        <w:spacing w:after="150"/>
      </w:pPr>
      <w:r>
        <w:rPr/>
        <w:t xml:space="preserve">一、 企业营销的必要性</w:t>
      </w:r>
    </w:p>
    <w:p>
      <w:pPr>
        <w:spacing w:after="150"/>
      </w:pPr>
      <w:r>
        <w:rPr/>
        <w:t xml:space="preserve">二、 建筑业对营销认识过程</w:t>
      </w:r>
    </w:p>
    <w:p>
      <w:pPr>
        <w:spacing w:after="150"/>
      </w:pPr>
      <w:r>
        <w:rPr/>
        <w:t xml:space="preserve">三、 建筑市场的营销特点分析</w:t>
      </w:r>
    </w:p>
    <w:p>
      <w:pPr>
        <w:spacing w:after="150"/>
      </w:pPr>
      <w:r>
        <w:rPr/>
        <w:t xml:space="preserve">四、 建筑企业营销环境</w:t>
      </w:r>
    </w:p>
    <w:p>
      <w:pPr>
        <w:spacing w:after="150"/>
      </w:pPr>
      <w:r>
        <w:rPr/>
        <w:t xml:space="preserve">第二节 中国建筑企业国际市场营销策略分析</w:t>
      </w:r>
    </w:p>
    <w:p>
      <w:pPr>
        <w:spacing w:after="150"/>
      </w:pPr>
      <w:r>
        <w:rPr/>
        <w:t xml:space="preserve">一、 国际建筑市场定位</w:t>
      </w:r>
    </w:p>
    <w:p>
      <w:pPr>
        <w:spacing w:after="150"/>
      </w:pPr>
      <w:r>
        <w:rPr/>
        <w:t xml:space="preserve">二、 国际市场营销策略</w:t>
      </w:r>
    </w:p>
    <w:p>
      <w:pPr>
        <w:spacing w:after="150"/>
      </w:pPr>
      <w:r>
        <w:rPr/>
        <w:t xml:space="preserve">三、 营销案例分析</w:t>
      </w:r>
    </w:p>
    <w:p>
      <w:pPr>
        <w:spacing w:after="150"/>
      </w:pPr>
      <w:r>
        <w:rPr/>
        <w:t xml:space="preserve">第三节 建筑业的品牌营销分析</w:t>
      </w:r>
    </w:p>
    <w:p>
      <w:pPr>
        <w:spacing w:after="150"/>
      </w:pPr>
      <w:r>
        <w:rPr/>
        <w:t xml:space="preserve">一、 构筑文化品牌</w:t>
      </w:r>
    </w:p>
    <w:p>
      <w:pPr>
        <w:spacing w:after="150"/>
      </w:pPr>
      <w:r>
        <w:rPr/>
        <w:t xml:space="preserve">二、 打造强势品牌</w:t>
      </w:r>
    </w:p>
    <w:p>
      <w:pPr>
        <w:spacing w:after="150"/>
      </w:pPr>
      <w:r>
        <w:rPr/>
        <w:t xml:space="preserve">三、 品牌塑造三步走</w:t>
      </w:r>
    </w:p>
    <w:p>
      <w:pPr>
        <w:spacing w:after="150"/>
      </w:pPr>
      <w:r>
        <w:rPr/>
        <w:t xml:space="preserve">四、 改变对品牌战略的认识</w:t>
      </w:r>
    </w:p>
    <w:p>
      <w:pPr>
        <w:spacing w:after="150"/>
      </w:pPr>
      <w:r>
        <w:rPr/>
        <w:t xml:space="preserve">第四节 建筑企业市场营销策划</w:t>
      </w:r>
    </w:p>
    <w:p>
      <w:pPr>
        <w:spacing w:after="150"/>
      </w:pPr>
      <w:r>
        <w:rPr/>
        <w:t xml:space="preserve">一、 产品价格策划</w:t>
      </w:r>
    </w:p>
    <w:p>
      <w:pPr>
        <w:spacing w:after="150"/>
      </w:pPr>
      <w:r>
        <w:rPr/>
        <w:t xml:space="preserve">二、 质量品牌策划</w:t>
      </w:r>
    </w:p>
    <w:p>
      <w:pPr>
        <w:spacing w:after="150"/>
      </w:pPr>
      <w:r>
        <w:rPr/>
        <w:t xml:space="preserve">三、 技术创新策划</w:t>
      </w:r>
    </w:p>
    <w:p>
      <w:pPr>
        <w:spacing w:after="150"/>
      </w:pPr>
      <w:r>
        <w:rPr/>
        <w:t xml:space="preserve">四、 公共关系策划</w:t>
      </w:r>
    </w:p>
    <w:p>
      <w:pPr>
        <w:spacing w:after="150"/>
      </w:pPr>
      <w:r>
        <w:rPr/>
        <w:t xml:space="preserve">五、 网络营销策划</w:t>
      </w:r>
    </w:p>
    <w:p>
      <w:pPr>
        <w:spacing w:after="150"/>
      </w:pPr>
      <w:r>
        <w:rPr>
          <w:b w:val="1"/>
          <w:bCs w:val="1"/>
        </w:rPr>
        <w:t xml:space="preserve">第十五章 中国建筑业投资分析</w:t>
      </w:r>
    </w:p>
    <w:p>
      <w:pPr>
        <w:spacing w:after="150"/>
      </w:pPr>
      <w:r>
        <w:rPr/>
        <w:t xml:space="preserve">第一节 投资机会</w:t>
      </w:r>
    </w:p>
    <w:p>
      <w:pPr>
        <w:spacing w:after="150"/>
      </w:pPr>
      <w:r>
        <w:rPr/>
        <w:t xml:space="preserve">一、 一带一路带来发展机会</w:t>
      </w:r>
    </w:p>
    <w:p>
      <w:pPr>
        <w:spacing w:after="150"/>
      </w:pPr>
      <w:r>
        <w:rPr/>
        <w:t xml:space="preserve">二、 互联网+加快信息化建设</w:t>
      </w:r>
    </w:p>
    <w:p>
      <w:pPr>
        <w:spacing w:after="150"/>
      </w:pPr>
      <w:r>
        <w:rPr/>
        <w:t xml:space="preserve">三、 ppp激发民间投资活力</w:t>
      </w:r>
    </w:p>
    <w:p>
      <w:pPr>
        <w:spacing w:after="150"/>
      </w:pPr>
      <w:r>
        <w:rPr/>
        <w:t xml:space="preserve">四、 城市轨道交通投资加快</w:t>
      </w:r>
    </w:p>
    <w:p>
      <w:pPr>
        <w:spacing w:after="150"/>
      </w:pPr>
      <w:r>
        <w:rPr/>
        <w:t xml:space="preserve">第二节 建筑业企业经营风险详析</w:t>
      </w:r>
    </w:p>
    <w:p>
      <w:pPr>
        <w:spacing w:after="150"/>
      </w:pPr>
      <w:r>
        <w:rPr/>
        <w:t xml:space="preserve">一、 投标报价风险</w:t>
      </w:r>
    </w:p>
    <w:p>
      <w:pPr>
        <w:spacing w:after="150"/>
      </w:pPr>
      <w:r>
        <w:rPr/>
        <w:t xml:space="preserve">二、 企业垫资风险</w:t>
      </w:r>
    </w:p>
    <w:p>
      <w:pPr>
        <w:spacing w:after="150"/>
      </w:pPr>
      <w:r>
        <w:rPr/>
        <w:t xml:space="preserve">三、 合同管理风险</w:t>
      </w:r>
    </w:p>
    <w:p>
      <w:pPr>
        <w:spacing w:after="150"/>
      </w:pPr>
      <w:r>
        <w:rPr/>
        <w:t xml:space="preserve">四、 债权债务风险</w:t>
      </w:r>
    </w:p>
    <w:p>
      <w:pPr>
        <w:spacing w:after="150"/>
      </w:pPr>
      <w:r>
        <w:rPr/>
        <w:t xml:space="preserve">第三节 建筑业企业经营风险的防范措施</w:t>
      </w:r>
    </w:p>
    <w:p>
      <w:pPr>
        <w:spacing w:after="150"/>
      </w:pPr>
      <w:r>
        <w:rPr/>
        <w:t xml:space="preserve">一、 投标报价风险的防范</w:t>
      </w:r>
    </w:p>
    <w:p>
      <w:pPr>
        <w:spacing w:after="150"/>
      </w:pPr>
      <w:r>
        <w:rPr/>
        <w:t xml:space="preserve">二、 垫资风险的防范</w:t>
      </w:r>
    </w:p>
    <w:p>
      <w:pPr>
        <w:spacing w:after="150"/>
      </w:pPr>
      <w:r>
        <w:rPr/>
        <w:t xml:space="preserve">三、 合同管理风险的防范</w:t>
      </w:r>
    </w:p>
    <w:p>
      <w:pPr>
        <w:spacing w:after="150"/>
      </w:pPr>
      <w:r>
        <w:rPr/>
        <w:t xml:space="preserve">四、 债权债务风险的防范</w:t>
      </w:r>
    </w:p>
    <w:p>
      <w:pPr>
        <w:spacing w:after="150"/>
      </w:pPr>
      <w:r>
        <w:rPr/>
        <w:t xml:space="preserve">第四节 其他投资风险及控制</w:t>
      </w:r>
    </w:p>
    <w:p>
      <w:pPr>
        <w:spacing w:after="150"/>
      </w:pPr>
      <w:r>
        <w:rPr/>
        <w:t xml:space="preserve">一、 企业管理风险及控制</w:t>
      </w:r>
    </w:p>
    <w:p>
      <w:pPr>
        <w:spacing w:after="150"/>
      </w:pPr>
      <w:r>
        <w:rPr/>
        <w:t xml:space="preserve">二、 企业财务风险及控制</w:t>
      </w:r>
    </w:p>
    <w:p>
      <w:pPr>
        <w:spacing w:after="150"/>
      </w:pPr>
      <w:r>
        <w:rPr>
          <w:b w:val="1"/>
          <w:bCs w:val="1"/>
        </w:rPr>
        <w:t xml:space="preserve">第十六章 中国建筑业上市公司投资统计分析</w:t>
      </w:r>
    </w:p>
    <w:p>
      <w:pPr>
        <w:spacing w:after="150"/>
      </w:pPr>
      <w:r>
        <w:rPr/>
        <w:t xml:space="preserve">第一节 上市公司在建筑领域投资动态分析</w:t>
      </w:r>
    </w:p>
    <w:p>
      <w:pPr>
        <w:spacing w:after="150"/>
      </w:pPr>
      <w:r>
        <w:rPr/>
        <w:t xml:space="preserve">一、 投资项目综述</w:t>
      </w:r>
    </w:p>
    <w:p>
      <w:pPr>
        <w:spacing w:after="150"/>
      </w:pPr>
      <w:r>
        <w:rPr/>
        <w:t xml:space="preserve">二、 投资区域分布</w:t>
      </w:r>
    </w:p>
    <w:p>
      <w:pPr>
        <w:spacing w:after="150"/>
      </w:pPr>
      <w:r>
        <w:rPr/>
        <w:t xml:space="preserve">三、 子版块投资分布</w:t>
      </w:r>
    </w:p>
    <w:p>
      <w:pPr>
        <w:spacing w:after="150"/>
      </w:pPr>
      <w:r>
        <w:rPr/>
        <w:t xml:space="preserve">四、 产业转型分析</w:t>
      </w:r>
    </w:p>
    <w:p>
      <w:pPr>
        <w:spacing w:after="150"/>
      </w:pPr>
      <w:r>
        <w:rPr/>
        <w:t xml:space="preserve">五、 投资模式分析</w:t>
      </w:r>
    </w:p>
    <w:p>
      <w:pPr>
        <w:spacing w:after="150"/>
      </w:pPr>
      <w:r>
        <w:rPr/>
        <w:t xml:space="preserve">六、 典型投资案例</w:t>
      </w:r>
    </w:p>
    <w:p>
      <w:pPr>
        <w:spacing w:after="150"/>
      </w:pPr>
      <w:r>
        <w:rPr/>
        <w:t xml:space="preserve">第二节 建筑业上市公司投资动态分析</w:t>
      </w:r>
    </w:p>
    <w:p>
      <w:pPr>
        <w:spacing w:after="150"/>
      </w:pPr>
      <w:r>
        <w:rPr/>
        <w:t xml:space="preserve">一、 投资规模统计</w:t>
      </w:r>
    </w:p>
    <w:p>
      <w:pPr>
        <w:spacing w:after="150"/>
      </w:pPr>
      <w:r>
        <w:rPr/>
        <w:t xml:space="preserve">二、 投资区域分布</w:t>
      </w:r>
    </w:p>
    <w:p>
      <w:pPr>
        <w:spacing w:after="150"/>
      </w:pPr>
      <w:r>
        <w:rPr/>
        <w:t xml:space="preserve">三、 投资领域分布</w:t>
      </w:r>
    </w:p>
    <w:p>
      <w:pPr>
        <w:spacing w:after="150"/>
      </w:pPr>
      <w:r>
        <w:rPr/>
        <w:t xml:space="preserve">四、 投资模式分析</w:t>
      </w:r>
    </w:p>
    <w:p>
      <w:pPr>
        <w:spacing w:after="150"/>
      </w:pPr>
      <w:r>
        <w:rPr/>
        <w:t xml:space="preserve">五、 典型投资案例</w:t>
      </w:r>
    </w:p>
    <w:p>
      <w:pPr>
        <w:spacing w:after="150"/>
      </w:pPr>
      <w:r>
        <w:rPr>
          <w:b w:val="1"/>
          <w:bCs w:val="1"/>
        </w:rPr>
        <w:t xml:space="preserve">第十七章 中国建筑业发展前景及趋势分析</w:t>
      </w:r>
    </w:p>
    <w:p>
      <w:pPr>
        <w:spacing w:after="150"/>
      </w:pPr>
      <w:r>
        <w:rPr/>
        <w:t xml:space="preserve">第一节 建筑业的发展前景预测</w:t>
      </w:r>
    </w:p>
    <w:p>
      <w:pPr>
        <w:spacing w:after="150"/>
      </w:pPr>
      <w:r>
        <w:rPr/>
        <w:t xml:space="preserve">一、 全球建筑市场发展预测</w:t>
      </w:r>
    </w:p>
    <w:p>
      <w:pPr>
        <w:spacing w:after="150"/>
      </w:pPr>
      <w:r>
        <w:rPr/>
        <w:t xml:space="preserve">二、 中国建筑行业前景广阔</w:t>
      </w:r>
    </w:p>
    <w:p>
      <w:pPr>
        <w:spacing w:after="150"/>
      </w:pPr>
      <w:r>
        <w:rPr/>
        <w:t xml:space="preserve">第二节 中国建筑业的发展趋势分析</w:t>
      </w:r>
    </w:p>
    <w:p>
      <w:pPr>
        <w:spacing w:after="150"/>
      </w:pPr>
      <w:r>
        <w:rPr/>
        <w:t xml:space="preserve">一、 中国建筑行业发展趋势</w:t>
      </w:r>
    </w:p>
    <w:p>
      <w:pPr>
        <w:spacing w:after="150"/>
      </w:pPr>
      <w:r>
        <w:rPr/>
        <w:t xml:space="preserve">二、 建筑行业信息化发展趋势</w:t>
      </w:r>
    </w:p>
    <w:p>
      <w:pPr>
        <w:spacing w:after="150"/>
      </w:pPr>
      <w:r>
        <w:rPr/>
        <w:t xml:space="preserve">三、 未来中国建筑发展走向</w:t>
      </w:r>
    </w:p>
    <w:p>
      <w:pPr>
        <w:spacing w:after="150"/>
      </w:pPr>
      <w:r>
        <w:rPr/>
        <w:t xml:space="preserve">四、 绿色建筑产业化趋势加强</w:t>
      </w:r>
    </w:p>
    <w:p>
      <w:pPr>
        <w:spacing w:after="150"/>
      </w:pPr>
      <w:r>
        <w:rPr/>
        <w:t xml:space="preserve">第三节 建筑业十四五发展展望</w:t>
      </w:r>
    </w:p>
    <w:p>
      <w:pPr>
        <w:spacing w:after="150"/>
      </w:pPr>
      <w:r>
        <w:rPr/>
        <w:t xml:space="preserve">一、 行业发展重点</w:t>
      </w:r>
    </w:p>
    <w:p>
      <w:pPr>
        <w:spacing w:after="150"/>
      </w:pPr>
      <w:r>
        <w:rPr/>
        <w:t xml:space="preserve">二、 技术升级方向</w:t>
      </w:r>
    </w:p>
    <w:p>
      <w:pPr>
        <w:spacing w:after="150"/>
      </w:pPr>
      <w:r>
        <w:rPr/>
        <w:t xml:space="preserve">三、 细分领域布局</w:t>
      </w:r>
    </w:p>
    <w:p>
      <w:pPr>
        <w:spacing w:after="150"/>
      </w:pPr>
      <w:r>
        <w:rPr/>
        <w:t xml:space="preserve">四、 未来发展格局</w:t>
      </w:r>
    </w:p>
    <w:p>
      <w:pPr>
        <w:spacing w:after="150"/>
      </w:pPr>
      <w:r>
        <w:rPr/>
        <w:t xml:space="preserve">第四节 2024-2029年中国建筑业发展预测分析</w:t>
      </w:r>
    </w:p>
    <w:p>
      <w:pPr>
        <w:spacing w:after="150"/>
      </w:pPr>
      <w:r>
        <w:rPr/>
        <w:t xml:space="preserve">一、 中国建筑业发展因素分析</w:t>
      </w:r>
    </w:p>
    <w:p>
      <w:pPr>
        <w:spacing w:after="150"/>
      </w:pPr>
      <w:r>
        <w:rPr/>
        <w:t xml:space="preserve">二、 2024-2029年中国建筑业增加值预测</w:t>
      </w:r>
    </w:p>
    <w:p>
      <w:pPr>
        <w:spacing w:after="150"/>
      </w:pPr>
      <w:r>
        <w:rPr/>
        <w:t xml:space="preserve">三、 2024-2029年中国建筑业总产值预测</w:t>
      </w:r>
    </w:p>
    <w:p>
      <w:pPr>
        <w:spacing w:after="150"/>
      </w:pPr>
      <w:r>
        <w:rPr>
          <w:b w:val="1"/>
          <w:bCs w:val="1"/>
        </w:rPr>
        <w:t xml:space="preserve">附录目录</w:t>
      </w:r>
    </w:p>
    <w:p>
      <w:pPr>
        <w:spacing w:after="150"/>
      </w:pPr>
      <w:r>
        <w:rPr/>
        <w:t xml:space="preserve">附录一：中华人民共和国建筑法</w:t>
      </w:r>
    </w:p>
    <w:p>
      <w:pPr>
        <w:spacing w:after="150"/>
      </w:pPr>
      <w:r>
        <w:rPr/>
        <w:t xml:space="preserve">附录二：建设工程质量检测管理办法</w:t>
      </w:r>
    </w:p>
    <w:p>
      <w:pPr>
        <w:spacing w:after="150"/>
      </w:pPr>
      <w:r>
        <w:rPr/>
        <w:t xml:space="preserve">附录三：民用建筑节能条例</w:t>
      </w:r>
    </w:p>
    <w:p>
      <w:pPr>
        <w:spacing w:after="150"/>
      </w:pPr>
      <w:r>
        <w:rPr/>
        <w:t xml:space="preserve">附录四：绿色建筑评价标识使用规定(试行)</w:t>
      </w:r>
    </w:p>
    <w:p>
      <w:pPr>
        <w:spacing w:after="150"/>
      </w:pPr>
      <w:r>
        <w:rPr/>
        <w:t xml:space="preserve">附录五：绿色建筑评价标识实施细则(试行修订稿)</w:t>
      </w:r>
    </w:p>
    <w:p>
      <w:pPr>
        <w:spacing w:after="150"/>
      </w:pPr>
      <w:r>
        <w:rPr/>
        <w:t xml:space="preserve">附录六：建筑业安全卫生公约</w:t>
      </w:r>
    </w:p>
    <w:p>
      <w:pPr>
        <w:spacing w:after="150"/>
      </w:pPr>
      <w:r>
        <w:rPr/>
        <w:t xml:space="preserve">附录七：建筑业企业资质管理规定</w:t>
      </w:r>
    </w:p>
    <w:p>
      <w:pPr>
        <w:spacing w:after="150"/>
      </w:pPr>
      <w:r>
        <w:rPr/>
        <w:t xml:space="preserve">附录八：建设工程项目管理规范</w:t>
      </w:r>
    </w:p>
    <w:p>
      <w:pPr>
        <w:spacing w:after="150"/>
      </w:pPr>
      <w:r>
        <w:rPr/>
        <w:t xml:space="preserve">附录九：建设工程勘察设计资质管理规定</w:t>
      </w:r>
    </w:p>
    <w:p>
      <w:pPr>
        <w:spacing w:after="150"/>
      </w:pPr>
      <w:r>
        <w:rPr/>
        <w:t xml:space="preserve">附录十：外商投资建筑业企业管理规定</w:t>
      </w:r>
    </w:p>
    <w:p>
      <w:pPr>
        <w:spacing w:after="150"/>
      </w:pPr>
      <w:r>
        <w:rPr/>
        <w:t xml:space="preserve">附录十一：建设项目环境影响评价分类管理名录</w:t>
      </w:r>
    </w:p>
    <w:p>
      <w:pPr>
        <w:spacing w:after="150"/>
      </w:pPr>
      <w:r>
        <w:rPr/>
        <w:t xml:space="preserve">附录十二：再生节能建筑材料财政补助资金管理暂行办法</w:t>
      </w:r>
    </w:p>
    <w:p>
      <w:pPr>
        <w:spacing w:after="150"/>
      </w:pPr>
      <w:r>
        <w:rPr/>
        <w:t xml:space="preserve">附录十三：绿色建筑评价标准</w:t>
      </w:r>
    </w:p>
    <w:p>
      <w:pPr>
        <w:spacing w:after="150"/>
      </w:pPr>
      <w:r>
        <w:rPr/>
        <w:t xml:space="preserve">附录十四：国务院办公厅关于促进建筑业持续健康发展的意见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图表：2019-2023年三次产业增加值占全国生产总值比重</w:t>
      </w:r>
    </w:p>
    <w:p>
      <w:pPr>
        <w:spacing w:after="150"/>
      </w:pPr>
      <w:r>
        <w:rPr/>
        <w:t xml:space="preserve">图表：2019-2023年全部工业增加值及其增速</w:t>
      </w:r>
    </w:p>
    <w:p>
      <w:pPr>
        <w:spacing w:after="150"/>
      </w:pPr>
      <w:r>
        <w:rPr/>
        <w:t xml:space="preserve">图表：2019-2023年工业增加值月度增速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图表：2019-2023年按领域分固定资产投资(不含农户)及其占比</w:t>
      </w:r>
    </w:p>
    <w:p>
      <w:pPr>
        <w:spacing w:after="150"/>
      </w:pPr>
      <w:r>
        <w:rPr/>
        <w:t xml:space="preserve">图表：2019-2023年中国固定资产投资增速走势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图表：全国建筑市场监督与诚信发布平台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图表：2019-2023年中国城镇化率</w:t>
      </w:r>
    </w:p>
    <w:p>
      <w:pPr>
        <w:spacing w:after="150"/>
      </w:pPr>
      <w:r>
        <w:rPr/>
        <w:t xml:space="preserve">图表：2019-2023年中国城镇、农村人口对比走势图</w:t>
      </w:r>
    </w:p>
    <w:p>
      <w:pPr>
        <w:spacing w:after="150"/>
      </w:pPr>
      <w:r>
        <w:rPr/>
        <w:t xml:space="preserve">图表：2019-2023年全国房地产开发投资增速</w:t>
      </w:r>
    </w:p>
    <w:p>
      <w:pPr>
        <w:spacing w:after="150"/>
      </w:pPr>
      <w:r>
        <w:rPr/>
        <w:t xml:space="preserve">图表：2019-2023年全国房地产开发企业土地购置面积增速</w:t>
      </w:r>
    </w:p>
    <w:p>
      <w:pPr>
        <w:spacing w:after="150"/>
      </w:pPr>
      <w:r>
        <w:rPr/>
        <w:t xml:space="preserve">图表：2019-2023年全国商品销售面积及销售额增速</w:t>
      </w:r>
    </w:p>
    <w:p>
      <w:pPr>
        <w:spacing w:after="150"/>
      </w:pPr>
      <w:r>
        <w:rPr/>
        <w:t xml:space="preserve">图表：欧洲建筑所属国家的建筑业总产值</w:t>
      </w:r>
    </w:p>
    <w:p>
      <w:pPr>
        <w:spacing w:after="150"/>
      </w:pPr>
      <w:r>
        <w:rPr/>
        <w:t xml:space="preserve">图表：2019-2023年欧洲建筑装饰装修行业需求规模</w:t>
      </w:r>
    </w:p>
    <w:p>
      <w:pPr>
        <w:spacing w:after="150"/>
      </w:pPr>
      <w:r>
        <w:rPr/>
        <w:t xml:space="preserve">图表：2019-2023年欧洲装配式建筑市场规模</w:t>
      </w:r>
    </w:p>
    <w:p>
      <w:pPr>
        <w:spacing w:after="150"/>
      </w:pPr>
      <w:r>
        <w:rPr/>
        <w:t xml:space="preserve">图表：2019-2023年美国建筑行业支出情况</w:t>
      </w:r>
    </w:p>
    <w:p>
      <w:pPr>
        <w:spacing w:after="150"/>
      </w:pPr>
      <w:r>
        <w:rPr/>
        <w:t xml:space="preserve">图表：2019-2023年日本装配式建筑市场规模</w:t>
      </w:r>
    </w:p>
    <w:p>
      <w:pPr>
        <w:spacing w:after="150"/>
      </w:pPr>
      <w:r>
        <w:rPr/>
        <w:t xml:space="preserve">图表：2019-2023年全国建筑业总产值</w:t>
      </w:r>
    </w:p>
    <w:p>
      <w:pPr>
        <w:spacing w:after="150"/>
      </w:pPr>
      <w:r>
        <w:rPr/>
        <w:t xml:space="preserve">图表：2019-2023年基础设施累计固定资产投资额</w:t>
      </w:r>
    </w:p>
    <w:p>
      <w:pPr>
        <w:spacing w:after="150"/>
      </w:pPr>
      <w:r>
        <w:rPr/>
        <w:t xml:space="preserve">图表：2019-2023年民间固定资产累计投资额</w:t>
      </w:r>
    </w:p>
    <w:p>
      <w:pPr>
        <w:spacing w:after="150"/>
      </w:pPr>
      <w:r>
        <w:rPr/>
        <w:t xml:space="preserve">图表：我国对外承包工程完成营业额</w:t>
      </w:r>
    </w:p>
    <w:p>
      <w:pPr>
        <w:spacing w:after="150"/>
      </w:pPr>
      <w:r>
        <w:rPr/>
        <w:t xml:space="preserve">图表：对外承包工程新签合同额增速</w:t>
      </w:r>
    </w:p>
    <w:p>
      <w:pPr>
        <w:spacing w:after="150"/>
      </w:pPr>
      <w:r>
        <w:rPr/>
        <w:t xml:space="preserve">图表：2019-2023年一带一路国家完成营业额增速</w:t>
      </w:r>
    </w:p>
    <w:p>
      <w:pPr>
        <w:spacing w:after="150"/>
      </w:pPr>
      <w:r>
        <w:rPr/>
        <w:t xml:space="preserve">图表：2019-2023年一带一路国家新签合同额增速</w:t>
      </w:r>
    </w:p>
    <w:p>
      <w:pPr>
        <w:spacing w:after="150"/>
      </w:pPr>
      <w:r>
        <w:rPr/>
        <w:t xml:space="preserve">图表：2019-2023年一带一路新签合同与海外营业额占比</w:t>
      </w:r>
    </w:p>
    <w:p>
      <w:pPr>
        <w:spacing w:after="150"/>
      </w:pPr>
      <w:r>
        <w:rPr/>
        <w:t xml:space="preserve">图表：我国房屋和土木工程建筑业的具体内容</w:t>
      </w:r>
    </w:p>
    <w:p>
      <w:pPr>
        <w:spacing w:after="150"/>
      </w:pPr>
      <w:r>
        <w:rPr/>
        <w:t xml:space="preserve">图表：不同阶段全国商品住宅市场主要指标复合增长率及预测</w:t>
      </w:r>
    </w:p>
    <w:p>
      <w:pPr>
        <w:spacing w:after="150"/>
      </w:pPr>
      <w:r>
        <w:rPr/>
        <w:t xml:space="preserve">图表：铁路营业里程及其增速</w:t>
      </w:r>
    </w:p>
    <w:p>
      <w:pPr>
        <w:spacing w:after="150"/>
      </w:pPr>
      <w:r>
        <w:rPr/>
        <w:t xml:space="preserve">图表：2019-2023年铁路固定资产投资规模</w:t>
      </w:r>
    </w:p>
    <w:p>
      <w:pPr>
        <w:spacing w:after="150"/>
      </w:pPr>
      <w:r>
        <w:rPr/>
        <w:t xml:space="preserve">图表：2019-2023年我国公路建设固定资产投资额累计值统计</w:t>
      </w:r>
    </w:p>
    <w:p>
      <w:pPr>
        <w:spacing w:after="150"/>
      </w:pPr>
      <w:r>
        <w:rPr/>
        <w:t xml:space="preserve">图表：2019-2023年公路建设固定资产投资额</w:t>
      </w:r>
    </w:p>
    <w:p>
      <w:pPr>
        <w:spacing w:after="150"/>
      </w:pPr>
      <w:r>
        <w:rPr/>
        <w:t xml:space="preserve">图表：建筑装饰行业上下游关系</w:t>
      </w:r>
    </w:p>
    <w:p>
      <w:pPr>
        <w:spacing w:after="150"/>
      </w:pPr>
      <w:r>
        <w:rPr/>
        <w:t xml:space="preserve">图表：2019-2023年中国建筑装饰行业产值及同比增长</w:t>
      </w:r>
    </w:p>
    <w:p>
      <w:pPr>
        <w:spacing w:after="150"/>
      </w:pPr>
      <w:r>
        <w:rPr/>
        <w:t xml:space="preserve">图表：2019-2023年中国公共建筑装饰产值及同比增长</w:t>
      </w:r>
    </w:p>
    <w:p>
      <w:pPr>
        <w:spacing w:after="150"/>
      </w:pPr>
      <w:r>
        <w:rPr/>
        <w:t xml:space="preserve">图表：2019-2023年建筑装饰企业数量</w:t>
      </w:r>
    </w:p>
    <w:p>
      <w:pPr>
        <w:spacing w:after="150"/>
      </w:pPr>
      <w:r>
        <w:rPr/>
        <w:t xml:space="preserve">图表：2019-2023年建筑装饰行业从业人员数量及接受过高等系统教育的人数比例</w:t>
      </w:r>
    </w:p>
    <w:p>
      <w:pPr>
        <w:spacing w:after="150"/>
      </w:pPr>
      <w:r>
        <w:rPr/>
        <w:t xml:space="preserve">图表：我国轨道交通建设空间</w:t>
      </w:r>
    </w:p>
    <w:p>
      <w:pPr>
        <w:spacing w:after="150"/>
      </w:pPr>
      <w:r>
        <w:rPr/>
        <w:t xml:space="preserve">图表：美国leed体系</w:t>
      </w:r>
    </w:p>
    <w:p>
      <w:pPr>
        <w:spacing w:after="150"/>
      </w:pPr>
      <w:r>
        <w:rPr/>
        <w:t xml:space="preserve">图表：英国breeam体系</w:t>
      </w:r>
    </w:p>
    <w:p>
      <w:pPr>
        <w:spacing w:after="150"/>
      </w:pPr>
      <w:r>
        <w:rPr/>
        <w:t xml:space="preserve">图表：中国esgb体系</w:t>
      </w:r>
    </w:p>
    <w:p>
      <w:pPr>
        <w:spacing w:after="150"/>
      </w:pPr>
      <w:r>
        <w:rPr/>
        <w:t xml:space="preserve">图表：2019-2023年绿色建筑领域重点政策</w:t>
      </w:r>
    </w:p>
    <w:p>
      <w:pPr>
        <w:spacing w:after="150"/>
      </w:pPr>
      <w:r>
        <w:rPr/>
        <w:t xml:space="preserve">图表：2019-2023年绿色建筑设计标识新增项目数量</w:t>
      </w:r>
    </w:p>
    <w:p>
      <w:pPr>
        <w:spacing w:after="150"/>
      </w:pPr>
      <w:r>
        <w:rPr/>
        <w:t xml:space="preserve">图表：2019-2023年绿色建筑评价标识新增项目情况</w:t>
      </w:r>
    </w:p>
    <w:p>
      <w:pPr>
        <w:spacing w:after="150"/>
      </w:pPr>
      <w:r>
        <w:rPr/>
        <w:t xml:space="preserve">图表：2019-2023年绿色建筑评价标识项目总面积</w:t>
      </w:r>
    </w:p>
    <w:p>
      <w:pPr>
        <w:spacing w:after="150"/>
      </w:pPr>
      <w:r>
        <w:rPr/>
        <w:t xml:space="preserve">图表：2019-2023年绿色建筑评价标识项目建筑类型结构</w:t>
      </w:r>
    </w:p>
    <w:p>
      <w:pPr>
        <w:spacing w:after="150"/>
      </w:pPr>
      <w:r>
        <w:rPr/>
        <w:t xml:space="preserve">图表：建筑节能集成化设计决策的有效性分析</w:t>
      </w:r>
    </w:p>
    <w:p>
      <w:pPr>
        <w:spacing w:after="150"/>
      </w:pPr>
      <w:r>
        <w:rPr/>
        <w:t xml:space="preserve">图表：建筑节能集成化设计不同方法的对比</w:t>
      </w:r>
    </w:p>
    <w:p>
      <w:pPr>
        <w:spacing w:after="150"/>
      </w:pPr>
      <w:r>
        <w:rPr/>
        <w:t xml:space="preserve">图表：建筑节能集成化设计的基本流程</w:t>
      </w:r>
    </w:p>
    <w:p>
      <w:pPr>
        <w:spacing w:after="150"/>
      </w:pPr>
      <w:r>
        <w:rPr/>
        <w:t xml:space="preserve">图表：建筑节能集成化设计决策与建筑整体性能的关系</w:t>
      </w:r>
    </w:p>
    <w:p>
      <w:pPr>
        <w:spacing w:after="150"/>
      </w:pPr>
      <w:r>
        <w:rPr/>
        <w:t xml:space="preserve">图表：智能建筑几类参与企业</w:t>
      </w:r>
    </w:p>
    <w:p>
      <w:pPr>
        <w:spacing w:after="150"/>
      </w:pPr>
      <w:r>
        <w:rPr/>
        <w:t xml:space="preserve">图表：十三五期间浙江省建筑业企业在主要省份完成产值情况</w:t>
      </w:r>
    </w:p>
    <w:p>
      <w:pPr>
        <w:spacing w:after="150"/>
      </w:pPr>
      <w:r>
        <w:rPr/>
        <w:t xml:space="preserve">图表：十三五时期浙江省建筑企业各种等级注册类型占比</w:t>
      </w:r>
    </w:p>
    <w:p>
      <w:pPr>
        <w:spacing w:after="150"/>
      </w:pPr>
      <w:r>
        <w:rPr/>
        <w:t xml:space="preserve">图表：十三五时期浙江省建筑企业主要经济指标结构</w:t>
      </w:r>
    </w:p>
    <w:p>
      <w:pPr>
        <w:spacing w:after="150"/>
      </w:pPr>
      <w:r>
        <w:rPr/>
        <w:t xml:space="preserve">图表：2019-2023年浙江省建筑业主要效益指标</w:t>
      </w:r>
    </w:p>
    <w:p>
      <w:pPr>
        <w:spacing w:after="150"/>
      </w:pPr>
      <w:r>
        <w:rPr/>
        <w:t xml:space="preserve">图表：2019-2023年分区域总承包和专业分包企业建筑业总产值</w:t>
      </w:r>
    </w:p>
    <w:p>
      <w:pPr>
        <w:spacing w:after="150"/>
      </w:pPr>
      <w:r>
        <w:rPr/>
        <w:t xml:space="preserve">图表：2019-2023年广东逐月固定资产投资增速</w:t>
      </w:r>
    </w:p>
    <w:p>
      <w:pPr>
        <w:spacing w:after="150"/>
      </w:pPr>
      <w:r>
        <w:rPr/>
        <w:t xml:space="preserve">图表：2019-2023年总承包和专业分包建筑业企业签订合同情况</w:t>
      </w:r>
    </w:p>
    <w:p>
      <w:pPr>
        <w:spacing w:after="150"/>
      </w:pPr>
      <w:r>
        <w:rPr/>
        <w:t xml:space="preserve">图表：2019-2023年湖北省固定资产投资(不含农户)及增速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图表：2019-2023年四川省各地区建筑业产值</w:t>
      </w:r>
    </w:p>
    <w:p>
      <w:pPr>
        <w:spacing w:after="150"/>
      </w:pPr>
      <w:r>
        <w:rPr/>
        <w:t xml:space="preserve">图表：2019-2023年万喜集团综合收益表</w:t>
      </w:r>
    </w:p>
    <w:p>
      <w:pPr>
        <w:spacing w:after="150"/>
      </w:pPr>
      <w:r>
        <w:rPr/>
        <w:t xml:space="preserve">图表：2019-2023年万喜集团分部资料</w:t>
      </w:r>
    </w:p>
    <w:p>
      <w:pPr>
        <w:spacing w:after="150"/>
      </w:pPr>
      <w:r>
        <w:rPr/>
        <w:t xml:space="preserve">图表：2019-2023年万喜集团收入分地区资料</w:t>
      </w:r>
    </w:p>
    <w:p>
      <w:pPr>
        <w:spacing w:after="150"/>
      </w:pPr>
      <w:r>
        <w:rPr/>
        <w:t xml:space="preserve">图表：2019-2023年万喜集团综合收益表</w:t>
      </w:r>
    </w:p>
    <w:p>
      <w:pPr>
        <w:spacing w:after="150"/>
      </w:pPr>
      <w:r>
        <w:rPr/>
        <w:t xml:space="preserve">图表：2019-2023年万喜集团分部资料</w:t>
      </w:r>
    </w:p>
    <w:p>
      <w:pPr>
        <w:spacing w:after="150"/>
      </w:pPr>
      <w:r>
        <w:rPr/>
        <w:t xml:space="preserve">图表：2019-2023年万喜集团收入分地区资料</w:t>
      </w:r>
    </w:p>
    <w:p>
      <w:pPr>
        <w:spacing w:after="150"/>
      </w:pPr>
      <w:r>
        <w:rPr/>
        <w:t xml:space="preserve">图表：2019-2023年万喜集团分部资料</w:t>
      </w:r>
    </w:p>
    <w:p>
      <w:pPr>
        <w:spacing w:after="150"/>
      </w:pPr>
      <w:r>
        <w:rPr/>
        <w:t xml:space="preserve">图表：2019-2023年万喜集团收入分地区资料</w:t>
      </w:r>
    </w:p>
    <w:p>
      <w:pPr>
        <w:spacing w:after="150"/>
      </w:pPr>
      <w:r>
        <w:rPr/>
        <w:t xml:space="preserve">图表：2019-2023年布伊格集团综合收益表</w:t>
      </w:r>
    </w:p>
    <w:p>
      <w:pPr>
        <w:spacing w:after="150"/>
      </w:pPr>
      <w:r>
        <w:rPr/>
        <w:t xml:space="preserve">图表：2019-2023年布伊格集团分部资料</w:t>
      </w:r>
    </w:p>
    <w:p>
      <w:pPr>
        <w:spacing w:after="150"/>
      </w:pPr>
      <w:r>
        <w:rPr/>
        <w:t xml:space="preserve">图表：2019-2023年布伊格集团收入分地区资料</w:t>
      </w:r>
    </w:p>
    <w:p>
      <w:pPr>
        <w:spacing w:after="150"/>
      </w:pPr>
      <w:r>
        <w:rPr/>
        <w:t xml:space="preserve">图表：2019-2023年布伊格集团综合收益表</w:t>
      </w:r>
    </w:p>
    <w:p>
      <w:pPr>
        <w:spacing w:after="150"/>
      </w:pPr>
      <w:r>
        <w:rPr/>
        <w:t xml:space="preserve">图表：2019-2023年布伊格集团分部资料</w:t>
      </w:r>
    </w:p>
    <w:p>
      <w:pPr>
        <w:spacing w:after="150"/>
      </w:pPr>
      <w:r>
        <w:rPr/>
        <w:t xml:space="preserve">图表：2019-2023年布伊格集团收入分地区资料</w:t>
      </w:r>
    </w:p>
    <w:p>
      <w:pPr>
        <w:spacing w:after="150"/>
      </w:pPr>
      <w:r>
        <w:rPr/>
        <w:t xml:space="preserve">图表：2019-2023年布伊格集团综合收益表</w:t>
      </w:r>
    </w:p>
    <w:p>
      <w:pPr>
        <w:spacing w:after="150"/>
      </w:pPr>
      <w:r>
        <w:rPr/>
        <w:t xml:space="preserve">图表：2019-2023年布伊格集团分部资料</w:t>
      </w:r>
    </w:p>
    <w:p>
      <w:pPr>
        <w:spacing w:after="150"/>
      </w:pPr>
      <w:r>
        <w:rPr/>
        <w:t xml:space="preserve">图表：2019-2023年布伊格集团收入分地区资料</w:t>
      </w:r>
    </w:p>
    <w:p>
      <w:pPr>
        <w:spacing w:after="150"/>
      </w:pPr>
      <w:r>
        <w:rPr/>
        <w:t xml:space="preserve">图表：2019-2023年瑞典斯堪雅建筑集团综合收益表</w:t>
      </w:r>
    </w:p>
    <w:p>
      <w:pPr>
        <w:spacing w:after="150"/>
      </w:pPr>
      <w:r>
        <w:rPr/>
        <w:t xml:space="preserve">图表：2019-2023年瑞典斯堪雅建筑集团分部资料</w:t>
      </w:r>
    </w:p>
    <w:p>
      <w:pPr>
        <w:spacing w:after="150"/>
      </w:pPr>
      <w:r>
        <w:rPr/>
        <w:t xml:space="preserve">图表：2019-2023年瑞典斯堪雅建筑集团综合收益表</w:t>
      </w:r>
    </w:p>
    <w:p>
      <w:pPr>
        <w:spacing w:after="150"/>
      </w:pPr>
      <w:r>
        <w:rPr/>
        <w:t xml:space="preserve">图表：2019-2023年瑞典斯堪雅建筑集团分部资料</w:t>
      </w:r>
    </w:p>
    <w:p>
      <w:pPr>
        <w:spacing w:after="150"/>
      </w:pPr>
      <w:r>
        <w:rPr/>
        <w:t xml:space="preserve">图表：2019-2023年瑞典斯堪雅建筑集团分部资料</w:t>
      </w:r>
    </w:p>
    <w:p>
      <w:pPr>
        <w:spacing w:after="150"/>
      </w:pPr>
      <w:r>
        <w:rPr/>
        <w:t xml:space="preserve">图表：2019-2023年瑞典斯堪雅建筑集团综合收益表</w:t>
      </w:r>
    </w:p>
    <w:p>
      <w:pPr>
        <w:spacing w:after="150"/>
      </w:pPr>
      <w:r>
        <w:rPr/>
        <w:t xml:space="preserve">图表：2019-2023年瑞典斯堪雅建筑集团分部资料</w:t>
      </w:r>
    </w:p>
    <w:p>
      <w:pPr>
        <w:spacing w:after="150"/>
      </w:pPr>
      <w:r>
        <w:rPr/>
        <w:t xml:space="preserve">图表：acs集团四大板块业务构成</w:t>
      </w:r>
    </w:p>
    <w:p>
      <w:pPr>
        <w:spacing w:after="150"/>
      </w:pPr>
      <w:r>
        <w:rPr/>
        <w:t xml:space="preserve">图表：2019-2023年acs集团综合收益表</w:t>
      </w:r>
    </w:p>
    <w:p>
      <w:pPr>
        <w:spacing w:after="150"/>
      </w:pPr>
      <w:r>
        <w:rPr/>
        <w:t xml:space="preserve">图表：2019-2023年acs集团分部资料</w:t>
      </w:r>
    </w:p>
    <w:p>
      <w:pPr>
        <w:spacing w:after="150"/>
      </w:pPr>
      <w:r>
        <w:rPr/>
        <w:t xml:space="preserve">图表：2019-2023年acs集团收入分地区资料</w:t>
      </w:r>
    </w:p>
    <w:p>
      <w:pPr>
        <w:spacing w:after="150"/>
      </w:pPr>
      <w:r>
        <w:rPr/>
        <w:t xml:space="preserve">图表：2019-2023年acs集团综合收益表</w:t>
      </w:r>
    </w:p>
    <w:p>
      <w:pPr>
        <w:spacing w:after="150"/>
      </w:pPr>
      <w:r>
        <w:rPr/>
        <w:t xml:space="preserve">图表：2019-2023年acs集团收入分地区资料</w:t>
      </w:r>
    </w:p>
    <w:p>
      <w:pPr>
        <w:spacing w:after="150"/>
      </w:pPr>
      <w:r>
        <w:rPr/>
        <w:t xml:space="preserve">图表：2019-2023年acs集团综合收益表</w:t>
      </w:r>
    </w:p>
    <w:p>
      <w:pPr>
        <w:spacing w:after="150"/>
      </w:pPr>
      <w:r>
        <w:rPr/>
        <w:t xml:space="preserve">图表：2019-2023年acs集团收入分地区资料</w:t>
      </w:r>
    </w:p>
    <w:p>
      <w:pPr>
        <w:spacing w:after="150"/>
      </w:pPr>
      <w:r>
        <w:rPr/>
        <w:t xml:space="preserve">图表：豪赫蒂夫公司的主营业务</w:t>
      </w:r>
    </w:p>
    <w:p>
      <w:pPr>
        <w:spacing w:after="150"/>
      </w:pPr>
      <w:r>
        <w:rPr/>
        <w:t xml:space="preserve">图表：2019-2023年豪赫蒂夫综合收益表</w:t>
      </w:r>
    </w:p>
    <w:p>
      <w:pPr>
        <w:spacing w:after="150"/>
      </w:pPr>
      <w:r>
        <w:rPr/>
        <w:t xml:space="preserve">图表：2019-2023年豪赫蒂夫集团综合收益表</w:t>
      </w:r>
    </w:p>
    <w:p>
      <w:pPr>
        <w:spacing w:after="150"/>
      </w:pPr>
      <w:r>
        <w:rPr/>
        <w:t xml:space="preserve">图表：2019-2023年豪赫蒂夫集团收入分地区资料</w:t>
      </w:r>
    </w:p>
    <w:p>
      <w:pPr>
        <w:spacing w:after="150"/>
      </w:pPr>
      <w:r>
        <w:rPr/>
        <w:t xml:space="preserve">图表：2019-2023年豪赫蒂夫综合收益表</w:t>
      </w:r>
    </w:p>
    <w:p>
      <w:pPr>
        <w:spacing w:after="150"/>
      </w:pPr>
      <w:r>
        <w:rPr/>
        <w:t xml:space="preserve">图表：2019-2023年豪赫蒂夫收入分地区资料</w:t>
      </w:r>
    </w:p>
    <w:p>
      <w:pPr>
        <w:spacing w:after="150"/>
      </w:pPr>
      <w:r>
        <w:rPr/>
        <w:t xml:space="preserve">图表：2019-2023年福陆综合收益表</w:t>
      </w:r>
    </w:p>
    <w:p>
      <w:pPr>
        <w:spacing w:after="150"/>
      </w:pPr>
      <w:r>
        <w:rPr/>
        <w:t xml:space="preserve">图表：2019-2023年福陆综合收益表</w:t>
      </w:r>
    </w:p>
    <w:p>
      <w:pPr>
        <w:spacing w:after="150"/>
      </w:pPr>
      <w:r>
        <w:rPr/>
        <w:t xml:space="preserve">图表：2019-2023年福陆收入分部资料</w:t>
      </w:r>
    </w:p>
    <w:p>
      <w:pPr>
        <w:spacing w:after="150"/>
      </w:pPr>
      <w:r>
        <w:rPr/>
        <w:t xml:space="preserve">图表：2019-2023年福陆收入分地区资料</w:t>
      </w:r>
    </w:p>
    <w:p>
      <w:pPr>
        <w:spacing w:after="150"/>
      </w:pPr>
      <w:r>
        <w:rPr/>
        <w:t xml:space="preserve">图表：2019-2023年福陆综合收益表</w:t>
      </w:r>
    </w:p>
    <w:p>
      <w:pPr>
        <w:spacing w:after="150"/>
      </w:pPr>
      <w:r>
        <w:rPr/>
        <w:t xml:space="preserve">图表：2019-2023年中国中铁股份有限公司总资产和净资产</w:t>
      </w:r>
    </w:p>
    <w:p>
      <w:pPr>
        <w:spacing w:after="150"/>
      </w:pPr>
      <w:r>
        <w:rPr/>
        <w:t xml:space="preserve">图表：2019-2023年中国中铁股份有限公司营业收入和净利润</w:t>
      </w:r>
    </w:p>
    <w:p>
      <w:pPr>
        <w:spacing w:after="150"/>
      </w:pPr>
      <w:r>
        <w:rPr/>
        <w:t xml:space="preserve">图表：2019-2023年中国中铁股份有限公司营业收入和净利润</w:t>
      </w:r>
    </w:p>
    <w:p>
      <w:pPr>
        <w:spacing w:after="150"/>
      </w:pPr>
      <w:r>
        <w:rPr/>
        <w:t xml:space="preserve">图表：2019-2023年中国中铁股份有限公司现金流量</w:t>
      </w:r>
    </w:p>
    <w:p>
      <w:pPr>
        <w:spacing w:after="150"/>
      </w:pPr>
      <w:r>
        <w:rPr/>
        <w:t xml:space="preserve">图表：2019-2023年中国中铁股份有限公司现金流量</w:t>
      </w:r>
    </w:p>
    <w:p>
      <w:pPr>
        <w:spacing w:after="150"/>
      </w:pPr>
      <w:r>
        <w:rPr/>
        <w:t xml:space="preserve">图表：2019-2023年中国中铁股份有限公司主营业务收入分行业、地区</w:t>
      </w:r>
    </w:p>
    <w:p>
      <w:pPr>
        <w:spacing w:after="150"/>
      </w:pPr>
      <w:r>
        <w:rPr/>
        <w:t xml:space="preserve">图表：2019-2023年中国中铁股份有限公司成长能力</w:t>
      </w:r>
    </w:p>
    <w:p>
      <w:pPr>
        <w:spacing w:after="150"/>
      </w:pPr>
      <w:r>
        <w:rPr/>
        <w:t xml:space="preserve">图表：2019-2023年中国中铁股份有限公司成长能力</w:t>
      </w:r>
    </w:p>
    <w:p>
      <w:pPr>
        <w:spacing w:after="150"/>
      </w:pPr>
      <w:r>
        <w:rPr/>
        <w:t xml:space="preserve">图表：2019-2023年中国中铁股份有限公司短期偿债能力</w:t>
      </w:r>
    </w:p>
    <w:p>
      <w:pPr>
        <w:spacing w:after="150"/>
      </w:pPr>
      <w:r>
        <w:rPr/>
        <w:t xml:space="preserve">图表：2019-2023年中国中铁股份有限公司短期偿债能力</w:t>
      </w:r>
    </w:p>
    <w:p>
      <w:pPr>
        <w:spacing w:after="150"/>
      </w:pPr>
      <w:r>
        <w:rPr/>
        <w:t xml:space="preserve">图表：2019-2023年中国中铁股份有限公司长期偿债能力</w:t>
      </w:r>
    </w:p>
    <w:p>
      <w:pPr>
        <w:spacing w:after="150"/>
      </w:pPr>
      <w:r>
        <w:rPr/>
        <w:t xml:space="preserve">图表：2019-2023年中国中铁股份有限公司长期偿债能力</w:t>
      </w:r>
    </w:p>
    <w:p>
      <w:pPr>
        <w:spacing w:after="150"/>
      </w:pPr>
      <w:r>
        <w:rPr/>
        <w:t xml:space="preserve">图表：2019-2023年中国中铁股份有限公司运营能力</w:t>
      </w:r>
    </w:p>
    <w:p>
      <w:pPr>
        <w:spacing w:after="150"/>
      </w:pPr>
      <w:r>
        <w:rPr/>
        <w:t xml:space="preserve">图表：2019-2023年中国中铁股份有限公司运营能力</w:t>
      </w:r>
    </w:p>
    <w:p>
      <w:pPr>
        <w:spacing w:after="150"/>
      </w:pPr>
      <w:r>
        <w:rPr/>
        <w:t xml:space="preserve">图表：2019-2023年中国中铁股份有限公司盈利能力</w:t>
      </w:r>
    </w:p>
    <w:p>
      <w:pPr>
        <w:spacing w:after="150"/>
      </w:pPr>
      <w:r>
        <w:rPr/>
        <w:t xml:space="preserve">图表：2019-2023年中国中铁股份有限公司盈利能力</w:t>
      </w:r>
    </w:p>
    <w:p>
      <w:pPr>
        <w:spacing w:after="150"/>
      </w:pPr>
      <w:r>
        <w:rPr/>
        <w:t xml:space="preserve">图表：2019-2023年中国铁建股份有限公司总资产和净资产</w:t>
      </w:r>
    </w:p>
    <w:p>
      <w:pPr>
        <w:spacing w:after="150"/>
      </w:pPr>
      <w:r>
        <w:rPr/>
        <w:t xml:space="preserve">图表：2019-2023年中国铁建股份有限公司营业收入和净利润</w:t>
      </w:r>
    </w:p>
    <w:p>
      <w:pPr>
        <w:spacing w:after="150"/>
      </w:pPr>
      <w:r>
        <w:rPr/>
        <w:t xml:space="preserve">图表：2019-2023年中国铁建股份有限公司营业收入和净利润</w:t>
      </w:r>
    </w:p>
    <w:p>
      <w:pPr>
        <w:spacing w:after="150"/>
      </w:pPr>
      <w:r>
        <w:rPr/>
        <w:t xml:space="preserve">图表：2019-2023年中国铁建股份有限公司现金流量</w:t>
      </w:r>
    </w:p>
    <w:p>
      <w:pPr>
        <w:spacing w:after="150"/>
      </w:pPr>
      <w:r>
        <w:rPr/>
        <w:t xml:space="preserve">图表：2019-2023年中国铁建股份有限公司现金流量</w:t>
      </w:r>
    </w:p>
    <w:p>
      <w:pPr>
        <w:spacing w:after="150"/>
      </w:pPr>
      <w:r>
        <w:rPr/>
        <w:t xml:space="preserve">图表：2019-2023年中国铁建股份有限公司主营业务收入分行业、地区</w:t>
      </w:r>
    </w:p>
    <w:p>
      <w:pPr>
        <w:spacing w:after="150"/>
      </w:pPr>
      <w:r>
        <w:rPr/>
        <w:t xml:space="preserve">图表：2019-2023年中国铁建股份有限公司成长能力</w:t>
      </w:r>
    </w:p>
    <w:p>
      <w:pPr>
        <w:spacing w:after="150"/>
      </w:pPr>
      <w:r>
        <w:rPr/>
        <w:t xml:space="preserve">图表：2019-2023年中国铁建股份有限公司成长能力</w:t>
      </w:r>
    </w:p>
    <w:p>
      <w:pPr>
        <w:spacing w:after="150"/>
      </w:pPr>
      <w:r>
        <w:rPr/>
        <w:t xml:space="preserve">图表：2019-2023年中国铁建股份有限公司短期偿债能力</w:t>
      </w:r>
    </w:p>
    <w:p>
      <w:pPr>
        <w:spacing w:after="150"/>
      </w:pPr>
      <w:r>
        <w:rPr/>
        <w:t xml:space="preserve">图表：2019-2023年中国铁建股份有限公司短期偿债能力</w:t>
      </w:r>
    </w:p>
    <w:p>
      <w:pPr>
        <w:spacing w:after="150"/>
      </w:pPr>
      <w:r>
        <w:rPr/>
        <w:t xml:space="preserve">图表：2019-2023年中国铁建股份有限公司长期偿债能力</w:t>
      </w:r>
    </w:p>
    <w:p>
      <w:pPr>
        <w:spacing w:after="150"/>
      </w:pPr>
      <w:r>
        <w:rPr/>
        <w:t xml:space="preserve">图表：2019-2023年中国铁建股份有限公司长期偿债能力</w:t>
      </w:r>
    </w:p>
    <w:p>
      <w:pPr>
        <w:spacing w:after="150"/>
      </w:pPr>
      <w:r>
        <w:rPr/>
        <w:t xml:space="preserve">图表：2019-2023年中国铁建股份有限公司运营能力</w:t>
      </w:r>
    </w:p>
    <w:p>
      <w:pPr>
        <w:spacing w:after="150"/>
      </w:pPr>
      <w:r>
        <w:rPr/>
        <w:t xml:space="preserve">图表：2019-2023年中国铁建股份有限公司运营能力</w:t>
      </w:r>
    </w:p>
    <w:p>
      <w:pPr>
        <w:spacing w:after="150"/>
      </w:pPr>
      <w:r>
        <w:rPr/>
        <w:t xml:space="preserve">图表：2019-2023年中国铁建股份有限公司盈利能力</w:t>
      </w:r>
    </w:p>
    <w:p>
      <w:pPr>
        <w:spacing w:after="150"/>
      </w:pPr>
      <w:r>
        <w:rPr/>
        <w:t xml:space="preserve">图表：2019-2023年中国铁建股份有限公司盈利能力</w:t>
      </w:r>
    </w:p>
    <w:p>
      <w:pPr>
        <w:spacing w:after="150"/>
      </w:pPr>
      <w:r>
        <w:rPr/>
        <w:t xml:space="preserve">图表：2019-2023年上海隧道工程股份有限公司总资产和净资产</w:t>
      </w:r>
    </w:p>
    <w:p>
      <w:pPr>
        <w:spacing w:after="150"/>
      </w:pPr>
      <w:r>
        <w:rPr/>
        <w:t xml:space="preserve">图表：2019-2023年上海隧道工程股份有限公司营业收入和净利润</w:t>
      </w:r>
    </w:p>
    <w:p>
      <w:pPr>
        <w:spacing w:after="150"/>
      </w:pPr>
      <w:r>
        <w:rPr/>
        <w:t xml:space="preserve">图表：2019-2023年上海隧道工程股份有限公司营业收入和净利润</w:t>
      </w:r>
    </w:p>
    <w:p>
      <w:pPr>
        <w:spacing w:after="150"/>
      </w:pPr>
      <w:r>
        <w:rPr/>
        <w:t xml:space="preserve">图表：2019-2023年上海隧道工程股份有限公司现金流量</w:t>
      </w:r>
    </w:p>
    <w:p>
      <w:pPr>
        <w:spacing w:after="150"/>
      </w:pPr>
      <w:r>
        <w:rPr/>
        <w:t xml:space="preserve">图表：2019-2023年上海隧道工程股份有限公司现金流量</w:t>
      </w:r>
    </w:p>
    <w:p>
      <w:pPr>
        <w:spacing w:after="150"/>
      </w:pPr>
      <w:r>
        <w:rPr/>
        <w:t xml:space="preserve">图表：2019-2023年上海隧道工程股份有限公司主营业务收入分行业、地区</w:t>
      </w:r>
    </w:p>
    <w:p>
      <w:pPr>
        <w:spacing w:after="150"/>
      </w:pPr>
      <w:r>
        <w:rPr/>
        <w:t xml:space="preserve">图表：2019-2023年上海隧道工程股份有限公司成长能力</w:t>
      </w:r>
    </w:p>
    <w:p>
      <w:pPr>
        <w:spacing w:after="150"/>
      </w:pPr>
      <w:r>
        <w:rPr/>
        <w:t xml:space="preserve">图表：2019-2023年上海隧道工程股份有限公司成长能力</w:t>
      </w:r>
    </w:p>
    <w:p>
      <w:pPr>
        <w:spacing w:after="150"/>
      </w:pPr>
      <w:r>
        <w:rPr/>
        <w:t xml:space="preserve">图表：2019-2023年上海隧道工程股份有限公司短期偿债能力</w:t>
      </w:r>
    </w:p>
    <w:p>
      <w:pPr>
        <w:spacing w:after="150"/>
      </w:pPr>
      <w:r>
        <w:rPr/>
        <w:t xml:space="preserve">图表：2019-2023年上海隧道工程股份有限公司短期偿债能力</w:t>
      </w:r>
    </w:p>
    <w:p>
      <w:pPr>
        <w:spacing w:after="150"/>
      </w:pPr>
      <w:r>
        <w:rPr/>
        <w:t xml:space="preserve">图表：2019-2023年上海隧道工程股份有限公司长期偿债能力</w:t>
      </w:r>
    </w:p>
    <w:p>
      <w:pPr>
        <w:spacing w:after="150"/>
      </w:pPr>
      <w:r>
        <w:rPr/>
        <w:t xml:space="preserve">图表：2019-2023年上海隧道工程股份有限公司长期偿债能力</w:t>
      </w:r>
    </w:p>
    <w:p>
      <w:pPr>
        <w:spacing w:after="150"/>
      </w:pPr>
      <w:r>
        <w:rPr/>
        <w:t xml:space="preserve">图表：2019-2023年上海隧道工程股份有限公司运营能力</w:t>
      </w:r>
    </w:p>
    <w:p>
      <w:pPr>
        <w:spacing w:after="150"/>
      </w:pPr>
      <w:r>
        <w:rPr/>
        <w:t xml:space="preserve">图表：2019-2023年上海隧道工程股份有限公司运营能力</w:t>
      </w:r>
    </w:p>
    <w:p>
      <w:pPr>
        <w:spacing w:after="150"/>
      </w:pPr>
      <w:r>
        <w:rPr/>
        <w:t xml:space="preserve">图表：2019-2023年上海隧道工程股份有限公司盈利能力</w:t>
      </w:r>
    </w:p>
    <w:p>
      <w:pPr>
        <w:spacing w:after="150"/>
      </w:pPr>
      <w:r>
        <w:rPr/>
        <w:t xml:space="preserve">图表：2019-2023年上海隧道工程股份有限公司盈利能力</w:t>
      </w:r>
    </w:p>
    <w:p>
      <w:pPr>
        <w:spacing w:after="150"/>
      </w:pPr>
      <w:r>
        <w:rPr/>
        <w:t xml:space="preserve">图表：2019-2023年中铁高新工业股份有限公司总资产和净资产</w:t>
      </w:r>
    </w:p>
    <w:p>
      <w:pPr>
        <w:spacing w:after="150"/>
      </w:pPr>
      <w:r>
        <w:rPr/>
        <w:t xml:space="preserve">图表：2019-2023年中铁高新工业股份有限公司营业收入和净利润</w:t>
      </w:r>
    </w:p>
    <w:p>
      <w:pPr>
        <w:spacing w:after="150"/>
      </w:pPr>
      <w:r>
        <w:rPr/>
        <w:t xml:space="preserve">图表：2019-2023年中铁高新工业股份有限公司营业收入和净利润</w:t>
      </w:r>
    </w:p>
    <w:p>
      <w:pPr>
        <w:spacing w:after="150"/>
      </w:pPr>
      <w:r>
        <w:rPr/>
        <w:t xml:space="preserve">图表：2019-2023年中铁高新工业股份有限公司现金流量</w:t>
      </w:r>
    </w:p>
    <w:p>
      <w:pPr>
        <w:spacing w:after="150"/>
      </w:pPr>
      <w:r>
        <w:rPr/>
        <w:t xml:space="preserve">图表：2019-2023年中铁高新工业股份有限公司现金流量</w:t>
      </w:r>
    </w:p>
    <w:p>
      <w:pPr>
        <w:spacing w:after="150"/>
      </w:pPr>
      <w:r>
        <w:rPr/>
        <w:t xml:space="preserve">图表：2019-2023年中铁高新工业股份有限公司主营业务收入分行业、地区</w:t>
      </w:r>
    </w:p>
    <w:p>
      <w:pPr>
        <w:spacing w:after="150"/>
      </w:pPr>
      <w:r>
        <w:rPr/>
        <w:t xml:space="preserve">图表：2019-2023年中铁高新工业股份有限公司成长能力</w:t>
      </w:r>
    </w:p>
    <w:p>
      <w:pPr>
        <w:spacing w:after="150"/>
      </w:pPr>
      <w:r>
        <w:rPr/>
        <w:t xml:space="preserve">图表：2019-2023年中铁高新工业股份有限公司成长能力</w:t>
      </w:r>
    </w:p>
    <w:p>
      <w:pPr>
        <w:spacing w:after="150"/>
      </w:pPr>
      <w:r>
        <w:rPr/>
        <w:t xml:space="preserve">图表：2019-2023年中铁高新工业股份有限公司短期偿债能力</w:t>
      </w:r>
    </w:p>
    <w:p>
      <w:pPr>
        <w:spacing w:after="150"/>
      </w:pPr>
      <w:r>
        <w:rPr/>
        <w:t xml:space="preserve">图表：2019-2023年中铁高新工业股份有限公司短期偿债能力</w:t>
      </w:r>
    </w:p>
    <w:p>
      <w:pPr>
        <w:spacing w:after="150"/>
      </w:pPr>
      <w:r>
        <w:rPr/>
        <w:t xml:space="preserve">图表：2019-2023年中铁高新工业股份有限公司长期偿债能力</w:t>
      </w:r>
    </w:p>
    <w:p>
      <w:pPr>
        <w:spacing w:after="150"/>
      </w:pPr>
      <w:r>
        <w:rPr/>
        <w:t xml:space="preserve">图表：2019-2023年中铁高新工业股份有限公司长期偿债能力</w:t>
      </w:r>
    </w:p>
    <w:p>
      <w:pPr>
        <w:spacing w:after="150"/>
      </w:pPr>
      <w:r>
        <w:rPr/>
        <w:t xml:space="preserve">图表：2019-2023年中铁高新工业股份有限公司运营能力</w:t>
      </w:r>
    </w:p>
    <w:p>
      <w:pPr>
        <w:spacing w:after="150"/>
      </w:pPr>
      <w:r>
        <w:rPr/>
        <w:t xml:space="preserve">图表：2019-2023年中铁高新工业股份有限公司运营能力</w:t>
      </w:r>
    </w:p>
    <w:p>
      <w:pPr>
        <w:spacing w:after="150"/>
      </w:pPr>
      <w:r>
        <w:rPr/>
        <w:t xml:space="preserve">图表：2019-2023年中铁高新工业股份有限公司盈利能力</w:t>
      </w:r>
    </w:p>
    <w:p>
      <w:pPr>
        <w:spacing w:after="150"/>
      </w:pPr>
      <w:r>
        <w:rPr/>
        <w:t xml:space="preserve">图表：2019-2023年中铁高新工业股份有限公司盈利能力</w:t>
      </w:r>
    </w:p>
    <w:p>
      <w:pPr>
        <w:spacing w:after="150"/>
      </w:pPr>
      <w:r>
        <w:rPr/>
        <w:t xml:space="preserve">图表：2019-2023年中国交通建设股份有限公司总资产和净资产</w:t>
      </w:r>
    </w:p>
    <w:p>
      <w:pPr>
        <w:spacing w:after="150"/>
      </w:pPr>
      <w:r>
        <w:rPr/>
        <w:t xml:space="preserve">图表：2019-2023年中国交通建设股份有限公司营业收入和净利润</w:t>
      </w:r>
    </w:p>
    <w:p>
      <w:pPr>
        <w:spacing w:after="150"/>
      </w:pPr>
      <w:r>
        <w:rPr/>
        <w:t xml:space="preserve">图表：2019-2023年中国交通建设股份有限公司营业收入和净利润</w:t>
      </w:r>
    </w:p>
    <w:p>
      <w:pPr>
        <w:spacing w:after="150"/>
      </w:pPr>
      <w:r>
        <w:rPr/>
        <w:t xml:space="preserve">图表：2019-2023年中国交通建设股份有限公司现金流量</w:t>
      </w:r>
    </w:p>
    <w:p>
      <w:pPr>
        <w:spacing w:after="150"/>
      </w:pPr>
      <w:r>
        <w:rPr/>
        <w:t xml:space="preserve">图表：2019-2023年中国交通建设股份有限公司现金流量</w:t>
      </w:r>
    </w:p>
    <w:p>
      <w:pPr>
        <w:spacing w:after="150"/>
      </w:pPr>
      <w:r>
        <w:rPr/>
        <w:t xml:space="preserve">图表：2019-2023年中国交通建设股份有限公司主营业务收入分行业、地区</w:t>
      </w:r>
    </w:p>
    <w:p>
      <w:pPr>
        <w:spacing w:after="150"/>
      </w:pPr>
      <w:r>
        <w:rPr/>
        <w:t xml:space="preserve">图表：2019-2023年中国交通建设股份有限公司成长能力</w:t>
      </w:r>
    </w:p>
    <w:p>
      <w:pPr>
        <w:spacing w:after="150"/>
      </w:pPr>
      <w:r>
        <w:rPr/>
        <w:t xml:space="preserve">图表：2019-2023年中国交通建设股份有限公司成长能力</w:t>
      </w:r>
    </w:p>
    <w:p>
      <w:pPr>
        <w:spacing w:after="150"/>
      </w:pPr>
      <w:r>
        <w:rPr/>
        <w:t xml:space="preserve">图表：2019-2023年中国交通建设股份有限公司短期偿债能力</w:t>
      </w:r>
    </w:p>
    <w:p>
      <w:pPr>
        <w:spacing w:after="150"/>
      </w:pPr>
      <w:r>
        <w:rPr/>
        <w:t xml:space="preserve">图表：2019-2023年中国交通建设股份有限公司短期偿债能力</w:t>
      </w:r>
    </w:p>
    <w:p>
      <w:pPr>
        <w:spacing w:after="150"/>
      </w:pPr>
      <w:r>
        <w:rPr/>
        <w:t xml:space="preserve">图表：2019-2023年中国交通建设股份有限公司长期偿债能力</w:t>
      </w:r>
    </w:p>
    <w:p>
      <w:pPr>
        <w:spacing w:after="150"/>
      </w:pPr>
      <w:r>
        <w:rPr/>
        <w:t xml:space="preserve">图表：2019-2023年中国交通建设股份有限公司长期偿债能力</w:t>
      </w:r>
    </w:p>
    <w:p>
      <w:pPr>
        <w:spacing w:after="150"/>
      </w:pPr>
      <w:r>
        <w:rPr/>
        <w:t xml:space="preserve">图表：2019-2023年中国交通建设股份有限公司运营能力</w:t>
      </w:r>
    </w:p>
    <w:p>
      <w:pPr>
        <w:spacing w:after="150"/>
      </w:pPr>
      <w:r>
        <w:rPr/>
        <w:t xml:space="preserve">图表：2019-2023年中国交通建设股份有限公司运营能力</w:t>
      </w:r>
    </w:p>
    <w:p>
      <w:pPr>
        <w:spacing w:after="150"/>
      </w:pPr>
      <w:r>
        <w:rPr/>
        <w:t xml:space="preserve">图表：2019-2023年中国交通建设股份有限公司盈利能力</w:t>
      </w:r>
    </w:p>
    <w:p>
      <w:pPr>
        <w:spacing w:after="150"/>
      </w:pPr>
      <w:r>
        <w:rPr/>
        <w:t xml:space="preserve">图表：2019-2023年中国交通建设股份有限公司盈利能力</w:t>
      </w:r>
    </w:p>
    <w:p>
      <w:pPr>
        <w:spacing w:after="150"/>
      </w:pPr>
      <w:r>
        <w:rPr/>
        <w:t xml:space="preserve">图表：2019-2023年上海建工集团股份有限公司总资产和净资产</w:t>
      </w:r>
    </w:p>
    <w:p>
      <w:pPr>
        <w:spacing w:after="150"/>
      </w:pPr>
      <w:r>
        <w:rPr/>
        <w:t xml:space="preserve">图表：2019-2023年上海建工集团股份有限公司营业收入和净利润</w:t>
      </w:r>
    </w:p>
    <w:p>
      <w:pPr>
        <w:spacing w:after="150"/>
      </w:pPr>
      <w:r>
        <w:rPr/>
        <w:t xml:space="preserve">图表：2019-2023年上海建工集团股份有限公司营业收入和净利润</w:t>
      </w:r>
    </w:p>
    <w:p>
      <w:pPr>
        <w:spacing w:after="150"/>
      </w:pPr>
      <w:r>
        <w:rPr/>
        <w:t xml:space="preserve">图表：2019-2023年上海建工集团股份有限公司现金流量</w:t>
      </w:r>
    </w:p>
    <w:p>
      <w:pPr>
        <w:spacing w:after="150"/>
      </w:pPr>
      <w:r>
        <w:rPr/>
        <w:t xml:space="preserve">图表：2019-2023年上海建工集团股份有限公司现金流量</w:t>
      </w:r>
    </w:p>
    <w:p>
      <w:pPr>
        <w:spacing w:after="150"/>
      </w:pPr>
      <w:r>
        <w:rPr/>
        <w:t xml:space="preserve">图表：2019-2023年上海建工集团股份有限公司主营业务收入分行业、产品、地区</w:t>
      </w:r>
    </w:p>
    <w:p>
      <w:pPr>
        <w:spacing w:after="150"/>
      </w:pPr>
      <w:r>
        <w:rPr/>
        <w:t xml:space="preserve">图表：2019-2023年上海建工集团股份有限公司成长能力</w:t>
      </w:r>
    </w:p>
    <w:p>
      <w:pPr>
        <w:spacing w:after="150"/>
      </w:pPr>
      <w:r>
        <w:rPr/>
        <w:t xml:space="preserve">图表：2019-2023年上海建工集团股份有限公司成长能力</w:t>
      </w:r>
    </w:p>
    <w:p>
      <w:pPr>
        <w:spacing w:after="150"/>
      </w:pPr>
      <w:r>
        <w:rPr/>
        <w:t xml:space="preserve">图表：2019-2023年上海建工集团股份有限公司短期偿债能力</w:t>
      </w:r>
    </w:p>
    <w:p>
      <w:pPr>
        <w:spacing w:after="150"/>
      </w:pPr>
      <w:r>
        <w:rPr/>
        <w:t xml:space="preserve">图表：2019-2023年上海建工集团股份有限公司短期偿债能力</w:t>
      </w:r>
    </w:p>
    <w:p>
      <w:pPr>
        <w:spacing w:after="150"/>
      </w:pPr>
      <w:r>
        <w:rPr/>
        <w:t xml:space="preserve">图表：2019-2023年上海建工集团股份有限公司长期偿债能力</w:t>
      </w:r>
    </w:p>
    <w:p>
      <w:pPr>
        <w:spacing w:after="150"/>
      </w:pPr>
      <w:r>
        <w:rPr/>
        <w:t xml:space="preserve">图表：2019-2023年上海建工集团股份有限公司长期偿债能力</w:t>
      </w:r>
    </w:p>
    <w:p>
      <w:pPr>
        <w:spacing w:after="150"/>
      </w:pPr>
      <w:r>
        <w:rPr/>
        <w:t xml:space="preserve">图表：2019-2023年上海建工集团股份有限公司运营能力</w:t>
      </w:r>
    </w:p>
    <w:p>
      <w:pPr>
        <w:spacing w:after="150"/>
      </w:pPr>
      <w:r>
        <w:rPr/>
        <w:t xml:space="preserve">图表：2019-2023年上海建工集团股份有限公司运营能力</w:t>
      </w:r>
    </w:p>
    <w:p>
      <w:pPr>
        <w:spacing w:after="150"/>
      </w:pPr>
      <w:r>
        <w:rPr/>
        <w:t xml:space="preserve">图表：2019-2023年上海建工集团股份有限公司盈利能力</w:t>
      </w:r>
    </w:p>
    <w:p>
      <w:pPr>
        <w:spacing w:after="150"/>
      </w:pPr>
      <w:r>
        <w:rPr/>
        <w:t xml:space="preserve">图表：2019-2023年上海建工集团股份有限公司盈利能力</w:t>
      </w:r>
    </w:p>
    <w:p>
      <w:pPr>
        <w:spacing w:after="150"/>
      </w:pPr>
      <w:r>
        <w:rPr/>
        <w:t xml:space="preserve">图表：2019-2023年建筑行业上市公司盈利能力指标分析</w:t>
      </w:r>
    </w:p>
    <w:p>
      <w:pPr>
        <w:spacing w:after="150"/>
      </w:pPr>
      <w:r>
        <w:rPr/>
        <w:t xml:space="preserve">图表：2019-2023年建筑行业上市公司盈利能力指标分析</w:t>
      </w:r>
    </w:p>
    <w:p>
      <w:pPr>
        <w:spacing w:after="150"/>
      </w:pPr>
      <w:r>
        <w:rPr/>
        <w:t xml:space="preserve">图表：2019-2023年建筑行业上市公司盈利能力指标分析</w:t>
      </w:r>
    </w:p>
    <w:p>
      <w:pPr>
        <w:spacing w:after="150"/>
      </w:pPr>
      <w:r>
        <w:rPr/>
        <w:t xml:space="preserve">图表：2019-2023年建筑行业上市公司成长能力指标分析</w:t>
      </w:r>
    </w:p>
    <w:p>
      <w:pPr>
        <w:spacing w:after="150"/>
      </w:pPr>
      <w:r>
        <w:rPr/>
        <w:t xml:space="preserve">图表：2019-2023年建筑行业上市公司成长能力指标分析</w:t>
      </w:r>
    </w:p>
    <w:p>
      <w:pPr>
        <w:spacing w:after="150"/>
      </w:pPr>
      <w:r>
        <w:rPr/>
        <w:t xml:space="preserve">图表：2019-2023年建筑行业上市公司成长能力指标分析</w:t>
      </w:r>
    </w:p>
    <w:p>
      <w:pPr>
        <w:spacing w:after="150"/>
      </w:pPr>
      <w:r>
        <w:rPr/>
        <w:t xml:space="preserve">图表：2019-2023年建筑行业上市公司营运能力指标分析</w:t>
      </w:r>
    </w:p>
    <w:p>
      <w:pPr>
        <w:spacing w:after="150"/>
      </w:pPr>
      <w:r>
        <w:rPr/>
        <w:t xml:space="preserve">图表：2019-2023年建筑行业上市公司营运能力指标分析</w:t>
      </w:r>
    </w:p>
    <w:p>
      <w:pPr>
        <w:spacing w:after="150"/>
      </w:pPr>
      <w:r>
        <w:rPr/>
        <w:t xml:space="preserve">图表：2019-2023年建筑行业上市公司营运能力指标分析</w:t>
      </w:r>
    </w:p>
    <w:p>
      <w:pPr>
        <w:spacing w:after="150"/>
      </w:pPr>
      <w:r>
        <w:rPr/>
        <w:t xml:space="preserve">图表：2019-2023年建筑行业上市公司偿债能力指标分析</w:t>
      </w:r>
    </w:p>
    <w:p>
      <w:pPr>
        <w:spacing w:after="150"/>
      </w:pPr>
      <w:r>
        <w:rPr/>
        <w:t xml:space="preserve">图表：2019-2023年建筑行业上市公司偿债能力指标分析</w:t>
      </w:r>
    </w:p>
    <w:p>
      <w:pPr>
        <w:spacing w:after="150"/>
      </w:pPr>
      <w:r>
        <w:rPr/>
        <w:t xml:space="preserve">图表：2019-2023年建筑行业上市公司偿债能力指标分析</w:t>
      </w:r>
    </w:p>
    <w:p>
      <w:pPr>
        <w:spacing w:after="150"/>
      </w:pPr>
      <w:r>
        <w:rPr/>
        <w:t xml:space="preserve">图表：中国民用建筑行业竞争特征</w:t>
      </w:r>
    </w:p>
    <w:p>
      <w:pPr>
        <w:spacing w:after="150"/>
      </w:pPr>
      <w:r>
        <w:rPr/>
        <w:t xml:space="preserve">图表：中国房屋建筑工程行业集中度</w:t>
      </w:r>
    </w:p>
    <w:p>
      <w:pPr>
        <w:spacing w:after="150"/>
      </w:pPr>
      <w:r>
        <w:rPr/>
        <w:t xml:space="preserve">图表：2019-2023年a股上市公司建筑业投资规模</w:t>
      </w:r>
    </w:p>
    <w:p>
      <w:pPr>
        <w:spacing w:after="150"/>
      </w:pPr>
      <w:r>
        <w:rPr/>
        <w:t xml:space="preserve">图表：2019-2023年a股上市公司建筑业投资项目区域分布(按项目数量分)</w:t>
      </w:r>
    </w:p>
    <w:p>
      <w:pPr>
        <w:spacing w:after="150"/>
      </w:pPr>
      <w:r>
        <w:rPr/>
        <w:t xml:space="preserve">图表：2019-2023年a股上市公司建筑业投资项目区域分布(按投资金额分)</w:t>
      </w:r>
    </w:p>
    <w:p>
      <w:pPr>
        <w:spacing w:after="150"/>
      </w:pPr>
      <w:r>
        <w:rPr/>
        <w:t xml:space="preserve">图表：2019-2023年a股上市公司建筑业子版块投资项目分布</w:t>
      </w:r>
    </w:p>
    <w:p>
      <w:pPr>
        <w:spacing w:after="150"/>
      </w:pPr>
      <w:r>
        <w:rPr/>
        <w:t xml:space="preserve">图表：2019-2023年a股上市公司建筑业投资企业分布</w:t>
      </w:r>
    </w:p>
    <w:p>
      <w:pPr>
        <w:spacing w:after="150"/>
      </w:pPr>
      <w:r>
        <w:rPr/>
        <w:t xml:space="preserve">图表：2019-2023年a股上市公司建筑业投资模式</w:t>
      </w:r>
    </w:p>
    <w:p>
      <w:pPr>
        <w:spacing w:after="150"/>
      </w:pPr>
      <w:r>
        <w:rPr/>
        <w:t xml:space="preserve">图表：2019-2023年a股建筑业上市公司投资规模</w:t>
      </w:r>
    </w:p>
    <w:p>
      <w:pPr>
        <w:spacing w:after="150"/>
      </w:pPr>
      <w:r>
        <w:rPr/>
        <w:t xml:space="preserve">图表：2019-2023年a股建筑业上市公司投资项目区域分布(按投资项目数量分)</w:t>
      </w:r>
    </w:p>
    <w:p>
      <w:pPr>
        <w:spacing w:after="150"/>
      </w:pPr>
      <w:r>
        <w:rPr/>
        <w:t xml:space="preserve">图表：2019-2023年a股建筑业上市公司投资项目区域分布(按投资金额分)</w:t>
      </w:r>
    </w:p>
    <w:p>
      <w:pPr>
        <w:spacing w:after="150"/>
      </w:pPr>
      <w:r>
        <w:rPr/>
        <w:t xml:space="preserve">图表：2019-2023年a股建筑业上市公司投资领域</w:t>
      </w:r>
    </w:p>
    <w:p>
      <w:pPr>
        <w:spacing w:after="150"/>
      </w:pPr>
      <w:r>
        <w:rPr/>
        <w:t xml:space="preserve">图表：2019-2023年a股建筑业上市公司投资模式</w:t>
      </w:r>
    </w:p>
    <w:p>
      <w:pPr>
        <w:spacing w:after="150"/>
      </w:pPr>
      <w:r>
        <w:rPr/>
        <w:t xml:space="preserve">图表：2024-2029年中国建筑业增加值预测</w:t>
      </w:r>
    </w:p>
    <w:p>
      <w:pPr>
        <w:spacing w:after="150"/>
      </w:pPr>
      <w:r>
        <w:rPr/>
        <w:t xml:space="preserve">图表：2024-2029年中国建筑业总产值预测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本文地址：https://www.51baogao.cn/fangdichan/jianzhu.shtml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dichan/jianzh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2024-2029年中国建筑行业趋势预测及投资前景研究报告</dc:title>
  <dc:description>2024-2029年中国建筑行业趋势预测及投资前景研究报告</dc:description>
  <dc:subject>2024-2029年中国建筑行业趋势预测及投资前景研究报告</dc:subject>
  <cp:keywords>研究报告</cp:keywords>
  <cp:category>研究报告</cp:category>
  <cp:lastModifiedBy>北京中道泰和信息咨询有限公司</cp:lastModifiedBy>
  <dcterms:created xsi:type="dcterms:W3CDTF">2024-02-29T14:07:27+08:00</dcterms:created>
  <dcterms:modified xsi:type="dcterms:W3CDTF">2024-02-29T14:07:27+08:00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