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2024-2029年中国女包行业市场发展分析及前景趋势预测与投资规划战略研究报告</w:t>
      </w:r>
    </w:p>
    <w:p>
      <w:pPr>
        <w:spacing w:after="150"/>
      </w:pPr>
      <w:r>
        <w:rPr>
          <w:b w:val="1"/>
          <w:bCs w:val="1"/>
        </w:rPr>
        <w:t xml:space="preserve">报告简介</w:t>
      </w:r>
    </w:p>
    <w:p>
      <w:pPr>
        <w:spacing w:after="150"/>
      </w:pPr>
      <w:r>
        <w:rPr/>
        <w:t xml:space="preserve">符合女性审美观的箱包统称为女包。女包也是女性的随身装饰品之一。</w:t>
      </w:r>
    </w:p>
    <w:p>
      <w:pPr>
        <w:spacing w:after="150"/>
      </w:pPr>
      <w:r>
        <w:rPr/>
        <w:t xml:space="preserve">权威机构调研结果显示，台湾20~44岁女性对女包的支出平均在人民币2200元左右，目前大陆人均女包支出仅相当于台湾的十分之一。在中国经济快速发展，居民收入不断增加的背景下，女包消费有望再上一个新台阶。根据自己的个人风格和不同的社交场合选择适当的女包，并不断根据潮流的变化添置新品，这种消费习惯已渐渐成为现代都市女性生活搭配的共识，女包市场的消费潜力巨大。</w:t>
      </w:r>
    </w:p>
    <w:p>
      <w:pPr>
        <w:spacing w:after="150"/>
      </w:pPr>
      <w:r>
        <w:rPr/>
        <w:t xml:space="preserve">中国轻革加工居世界首位。皮具产品的出口额连续多年居轻工行业第一位，中国正日益成为国际品牌皮具的加工生产基地，生产工艺已完全达到国际先进水平。经过几十年的快速发展，皮具产品极大丰富。同时中国也是箱包生产大国，国内已经形成广东花都、福建泉州的产业生产中心。</w:t>
      </w:r>
    </w:p>
    <w:p>
      <w:pPr>
        <w:spacing w:after="150"/>
      </w:pPr>
      <w:r>
        <w:rPr/>
        <w:t xml:space="preserve">我国女性对于女包的消费需求也非常大，这是拉动我国女包行业发展的主要动力，而且中奥嘉女包已经渐渐成为我国女包消费的主要趋势，女包行业的利润水平具有较大的可提升空间，市场投资潜力巨大。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包行业及各子行业的发展状况、上下游行业发展状况、市场供需形势、新产品与技术等进行了分析，并重点分析了我国女包行业发展状况和特点，以及中国女包行业将面临的挑战、企业的发展策略等。报告还对全球女包行业发展态势作了详细分析，并对女包行业进行了趋向研判，是女包生产、经营企业，科研、投资机构等单位准确了解目前女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2019-2023年中国女包行业发展环境分析</w:t>
      </w:r>
    </w:p>
    <w:p>
      <w:pPr>
        <w:spacing w:after="150"/>
      </w:pPr>
      <w:r>
        <w:rPr/>
        <w:t xml:space="preserve">第一节 2019-2023年中国女包行业政策环境</w:t>
      </w:r>
    </w:p>
    <w:p>
      <w:pPr>
        <w:spacing w:after="150"/>
      </w:pPr>
      <w:r>
        <w:rPr/>
        <w:t xml:space="preserve">一、中国女包行业监管体制分析</w:t>
      </w:r>
    </w:p>
    <w:p>
      <w:pPr>
        <w:spacing w:after="150"/>
      </w:pPr>
      <w:r>
        <w:rPr/>
        <w:t xml:space="preserve">二、中国女包行业主要法律法规</w:t>
      </w:r>
    </w:p>
    <w:p>
      <w:pPr>
        <w:spacing w:after="150"/>
      </w:pPr>
      <w:r>
        <w:rPr/>
        <w:t xml:space="preserve">三、中国女包行业政策走势解读</w:t>
      </w:r>
    </w:p>
    <w:p>
      <w:pPr>
        <w:spacing w:after="150"/>
      </w:pPr>
      <w:r>
        <w:rPr/>
        <w:t xml:space="preserve">第二节 中国女包行业在国民经济中地位分析</w:t>
      </w:r>
    </w:p>
    <w:p>
      <w:pPr>
        <w:spacing w:after="150"/>
      </w:pPr>
      <w:r>
        <w:rPr/>
        <w:t xml:space="preserve">第三节 中国女包行业进入壁垒/退出机制分析</w:t>
      </w:r>
    </w:p>
    <w:p>
      <w:pPr>
        <w:spacing w:after="150"/>
      </w:pPr>
      <w:r>
        <w:rPr/>
        <w:t xml:space="preserve">一、中国女包行业进入壁垒分析</w:t>
      </w:r>
    </w:p>
    <w:p>
      <w:pPr>
        <w:spacing w:after="150"/>
      </w:pPr>
      <w:r>
        <w:rPr/>
        <w:t xml:space="preserve">二、中国女包行业退出机制分析</w:t>
      </w:r>
    </w:p>
    <w:p>
      <w:pPr>
        <w:spacing w:after="150"/>
      </w:pPr>
      <w:r>
        <w:rPr/>
        <w:t xml:space="preserve">第四节 中国女包行业技术环境分析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 行业深度分析</w:t>
      </w:r>
    </w:p>
    <w:p>
      <w:pPr>
        <w:spacing w:after="150"/>
      </w:pPr>
      <w:r>
        <w:rPr>
          <w:b w:val="1"/>
          <w:bCs w:val="1"/>
        </w:rPr>
        <w:t xml:space="preserve">第二章 2019-2023年中国女包行业规模与经济效益</w:t>
      </w:r>
    </w:p>
    <w:p>
      <w:pPr>
        <w:spacing w:after="150"/>
      </w:pPr>
      <w:r>
        <w:rPr/>
        <w:t xml:space="preserve">第一节 2019-2023年中国女包行业总体规模分析</w:t>
      </w:r>
    </w:p>
    <w:p>
      <w:pPr>
        <w:spacing w:after="150"/>
      </w:pPr>
      <w:r>
        <w:rPr/>
        <w:t xml:space="preserve">一、中国女包行业企业数量分析</w:t>
      </w:r>
    </w:p>
    <w:p>
      <w:pPr>
        <w:spacing w:after="150"/>
      </w:pPr>
      <w:r>
        <w:rPr/>
        <w:t xml:space="preserve">二、中国女包行业资产规模分析</w:t>
      </w:r>
    </w:p>
    <w:p>
      <w:pPr>
        <w:spacing w:after="150"/>
      </w:pPr>
      <w:r>
        <w:rPr/>
        <w:t xml:space="preserve">三、中国女包行业销售收入分析</w:t>
      </w:r>
    </w:p>
    <w:p>
      <w:pPr>
        <w:spacing w:after="150"/>
      </w:pPr>
      <w:r>
        <w:rPr/>
        <w:t xml:space="preserve">四、中国女包行业利润总额分析</w:t>
      </w:r>
    </w:p>
    <w:p>
      <w:pPr>
        <w:spacing w:after="150"/>
      </w:pPr>
      <w:r>
        <w:rPr/>
        <w:t xml:space="preserve">第二节 2019-2023年中国女包行业经营效益分析</w:t>
      </w:r>
    </w:p>
    <w:p>
      <w:pPr>
        <w:spacing w:after="150"/>
      </w:pPr>
      <w:r>
        <w:rPr/>
        <w:t xml:space="preserve">一、中国女包行业偿债能力分析</w:t>
      </w:r>
    </w:p>
    <w:p>
      <w:pPr>
        <w:spacing w:after="150"/>
      </w:pPr>
      <w:r>
        <w:rPr/>
        <w:t xml:space="preserve">二、中国女包行业盈利能力分析</w:t>
      </w:r>
    </w:p>
    <w:p>
      <w:pPr>
        <w:spacing w:after="150"/>
      </w:pPr>
      <w:r>
        <w:rPr/>
        <w:t xml:space="preserve">三、中国女包行业的毛利率分析</w:t>
      </w:r>
    </w:p>
    <w:p>
      <w:pPr>
        <w:spacing w:after="150"/>
      </w:pPr>
      <w:r>
        <w:rPr/>
        <w:t xml:space="preserve">四、中国女包行业运营能力分析</w:t>
      </w:r>
    </w:p>
    <w:p>
      <w:pPr>
        <w:spacing w:after="150"/>
      </w:pPr>
      <w:r>
        <w:rPr/>
        <w:t xml:space="preserve">第三节 2019-2023年中国女包行业成本费用分析</w:t>
      </w:r>
    </w:p>
    <w:p>
      <w:pPr>
        <w:spacing w:after="150"/>
      </w:pPr>
      <w:r>
        <w:rPr/>
        <w:t xml:space="preserve">一、中国女包行业销售成本分析</w:t>
      </w:r>
    </w:p>
    <w:p>
      <w:pPr>
        <w:spacing w:after="150"/>
      </w:pPr>
      <w:r>
        <w:rPr/>
        <w:t xml:space="preserve">二、中国女包行业销售费用分析</w:t>
      </w:r>
    </w:p>
    <w:p>
      <w:pPr>
        <w:spacing w:after="150"/>
      </w:pPr>
      <w:r>
        <w:rPr/>
        <w:t xml:space="preserve">三、中国女包行业管理费用分析</w:t>
      </w:r>
    </w:p>
    <w:p>
      <w:pPr>
        <w:spacing w:after="150"/>
      </w:pPr>
      <w:r>
        <w:rPr/>
        <w:t xml:space="preserve">四、中国女包行业财务费用分析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2019-2023年中国女包行业重点区域发展分析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2019-2023年中国女包产业链构成分析</w:t>
      </w:r>
    </w:p>
    <w:p>
      <w:pPr>
        <w:spacing w:after="150"/>
      </w:pPr>
      <w:r>
        <w:rPr/>
        <w:t xml:space="preserve">第一节 中国女包行业产业链构成分析</w:t>
      </w:r>
    </w:p>
    <w:p>
      <w:pPr>
        <w:spacing w:after="150"/>
      </w:pPr>
      <w:r>
        <w:rPr/>
        <w:t xml:space="preserve">第二节 中国女包行业上游产业供应能力分析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中国女包行业下游产业市场需求能力分析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女包企业产业链延伸策略研究</w:t>
      </w:r>
    </w:p>
    <w:p>
      <w:pPr>
        <w:spacing w:after="150"/>
      </w:pPr>
      <w:r>
        <w:rPr/>
        <w:t xml:space="preserve">一、产业链延伸的定义与优势</w:t>
      </w:r>
    </w:p>
    <w:p>
      <w:pPr>
        <w:spacing w:after="150"/>
      </w:pPr>
      <w:r>
        <w:rPr/>
        <w:t xml:space="preserve">二、女包企业产业链延伸策略的方向分析</w:t>
      </w:r>
    </w:p>
    <w:p>
      <w:pPr>
        <w:spacing w:after="150"/>
      </w:pPr>
      <w:r>
        <w:rPr/>
        <w:t xml:space="preserve">三、女包企业产业链延伸策略的建议</w:t>
      </w:r>
    </w:p>
    <w:p>
      <w:pPr>
        <w:spacing w:after="150"/>
      </w:pPr>
      <w:r>
        <w:rPr>
          <w:b w:val="1"/>
          <w:bCs w:val="1"/>
        </w:rPr>
        <w:t xml:space="preserve">第六章 2019-2023年中国女包行业渠道及模式分析</w:t>
      </w:r>
    </w:p>
    <w:p>
      <w:pPr>
        <w:spacing w:after="150"/>
      </w:pPr>
      <w:r>
        <w:rPr/>
        <w:t xml:space="preserve">第一节 2019-2023年中国女包行业盈利及经营模式分析</w:t>
      </w:r>
    </w:p>
    <w:p>
      <w:pPr>
        <w:spacing w:after="150"/>
      </w:pPr>
      <w:r>
        <w:rPr/>
        <w:t xml:space="preserve">一、2019-2023年中国女包行业盈利模式分析</w:t>
      </w:r>
    </w:p>
    <w:p>
      <w:pPr>
        <w:spacing w:after="150"/>
      </w:pPr>
      <w:r>
        <w:rPr/>
        <w:t xml:space="preserve">1、2019-2023年中国女包行业盈利模式分析</w:t>
      </w:r>
    </w:p>
    <w:p>
      <w:pPr>
        <w:spacing w:after="150"/>
      </w:pPr>
      <w:r>
        <w:rPr/>
        <w:t xml:space="preserve">2、2019-2023年影响中国女包行业盈利的因素分析</w:t>
      </w:r>
    </w:p>
    <w:p>
      <w:pPr>
        <w:spacing w:after="150"/>
      </w:pPr>
      <w:r>
        <w:rPr/>
        <w:t xml:space="preserve">二、2019-2023年中国女包行业经营模式分析</w:t>
      </w:r>
    </w:p>
    <w:p>
      <w:pPr>
        <w:spacing w:after="150"/>
      </w:pPr>
      <w:r>
        <w:rPr/>
        <w:t xml:space="preserve">第二节 2019-2023年中国女包行业渠道结构分析</w:t>
      </w:r>
    </w:p>
    <w:p>
      <w:pPr>
        <w:spacing w:after="150"/>
      </w:pPr>
      <w:r>
        <w:rPr/>
        <w:t xml:space="preserve">一、2019-2023年中国女包行业渠道结构分析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 竞争格局分析</w:t>
      </w:r>
    </w:p>
    <w:p>
      <w:pPr>
        <w:spacing w:after="150"/>
      </w:pPr>
      <w:r>
        <w:rPr>
          <w:b w:val="1"/>
          <w:bCs w:val="1"/>
        </w:rPr>
        <w:t xml:space="preserve">第七章 2024-2029年中国女包产业园区规划与运营策略</w:t>
      </w:r>
    </w:p>
    <w:p>
      <w:pPr>
        <w:spacing w:after="150"/>
      </w:pPr>
      <w:r>
        <w:rPr/>
        <w:t xml:space="preserve">第一节 2024-2029年中国女包产业园区建设和运营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2024-2029年中国女包产业园区招商引资研究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2024-2029年中国女包产业园区服务体系建设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2024-2029年中国女包产业园区开发运营策略研究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2024-2029年中国女包产业园区提升竞争力策略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2019-2023年中国女包行业企业综合排名分析</w:t>
      </w:r>
    </w:p>
    <w:p>
      <w:pPr>
        <w:spacing w:after="150"/>
      </w:pPr>
      <w:r>
        <w:rPr/>
        <w:t xml:space="preserve">第一节 2019-2023年中国女包行业企业十强排名</w:t>
      </w:r>
    </w:p>
    <w:p>
      <w:pPr>
        <w:spacing w:after="150"/>
      </w:pPr>
      <w:r>
        <w:rPr/>
        <w:t xml:space="preserve">一、中国女包行业企业资产规模十强企业</w:t>
      </w:r>
    </w:p>
    <w:p>
      <w:pPr>
        <w:spacing w:after="150"/>
      </w:pPr>
      <w:r>
        <w:rPr/>
        <w:t xml:space="preserve">二、中国女包行业企业销售收入十强企业</w:t>
      </w:r>
    </w:p>
    <w:p>
      <w:pPr>
        <w:spacing w:after="150"/>
      </w:pPr>
      <w:r>
        <w:rPr/>
        <w:t xml:space="preserve">三、中国女包行业企业利润总额十强企业</w:t>
      </w:r>
    </w:p>
    <w:p>
      <w:pPr>
        <w:spacing w:after="150"/>
      </w:pPr>
      <w:r>
        <w:rPr/>
        <w:t xml:space="preserve">第二节 2019-2023年中国女包行业不同类型企业排名</w:t>
      </w:r>
    </w:p>
    <w:p>
      <w:pPr>
        <w:spacing w:after="150"/>
      </w:pPr>
      <w:r>
        <w:rPr/>
        <w:t xml:space="preserve">一、中国女包行业民营主要企业</w:t>
      </w:r>
    </w:p>
    <w:p>
      <w:pPr>
        <w:spacing w:after="150"/>
      </w:pPr>
      <w:r>
        <w:rPr/>
        <w:t xml:space="preserve">二、中国女包行业外资主要企业</w:t>
      </w:r>
    </w:p>
    <w:p>
      <w:pPr>
        <w:spacing w:after="150"/>
      </w:pPr>
      <w:r>
        <w:rPr>
          <w:b w:val="1"/>
          <w:bCs w:val="1"/>
        </w:rPr>
        <w:t xml:space="preserve">第九章 2024-2029年规划中国女包行业重点企业分析</w:t>
      </w:r>
    </w:p>
    <w:p>
      <w:pPr>
        <w:spacing w:after="150"/>
      </w:pPr>
      <w:r>
        <w:rPr/>
        <w:t xml:space="preserve">第一节 爱马仕(上海)商贸有限公司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第二节 香奈儿(中国)贸易有限公司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第三节 克丽丝汀迪奥商业(上海)有限公司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第四节 路易威登(中国)商业销售有限公司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第五节 开云(中国)企业管理有限公司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第六节 普拉达时装商业(上海)有限公司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第七节 芬迪(上海)商业有限公司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第八节 博柏利(上海)贸易有限公司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第九节 蔻驰贸易(上海)有限公司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第十节 百丽国际</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 行业投资分析</w:t>
      </w:r>
    </w:p>
    <w:p>
      <w:pPr>
        <w:spacing w:after="150"/>
      </w:pPr>
      <w:r>
        <w:rPr>
          <w:b w:val="1"/>
          <w:bCs w:val="1"/>
        </w:rPr>
        <w:t xml:space="preserve">第十章 2024-2029年中国女包行业规划投资环境分析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2024-2029年中国女包行业社会环境分析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2024-2029年中国女包行业投资前景策略分析</w:t>
      </w:r>
    </w:p>
    <w:p>
      <w:pPr>
        <w:spacing w:after="150"/>
      </w:pPr>
      <w:r>
        <w:rPr/>
        <w:t xml:space="preserve">第一节 2024-2029年中国女包行业规划发展前景预测</w:t>
      </w:r>
    </w:p>
    <w:p>
      <w:pPr>
        <w:spacing w:after="150"/>
      </w:pPr>
      <w:r>
        <w:rPr/>
        <w:t xml:space="preserve">一、中国女包行业投资前景预测分析</w:t>
      </w:r>
    </w:p>
    <w:p>
      <w:pPr>
        <w:spacing w:after="150"/>
      </w:pPr>
      <w:r>
        <w:rPr/>
        <w:t xml:space="preserve">二、中国女包行业需求规模预测分析</w:t>
      </w:r>
    </w:p>
    <w:p>
      <w:pPr>
        <w:spacing w:after="150"/>
      </w:pPr>
      <w:r>
        <w:rPr/>
        <w:t xml:space="preserve">三、中国女包行业市场前景预测分析</w:t>
      </w:r>
    </w:p>
    <w:p>
      <w:pPr>
        <w:spacing w:after="150"/>
      </w:pPr>
      <w:r>
        <w:rPr/>
        <w:t xml:space="preserve">第二节 2024-2029年中国女包行业投资风险分析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2024-2029年中国女包行业投资策略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2024-2029年中国女包行业前景发展分析</w:t>
      </w:r>
    </w:p>
    <w:p>
      <w:pPr>
        <w:spacing w:after="150"/>
      </w:pPr>
      <w:r>
        <w:rPr/>
        <w:t xml:space="preserve">第一节 2024-2029年中国女包行业前景SWOT分析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2024-2029年中国女包行业前景数据预测</w:t>
      </w:r>
    </w:p>
    <w:p>
      <w:pPr>
        <w:spacing w:after="150"/>
      </w:pPr>
      <w:r>
        <w:rPr/>
        <w:t xml:space="preserve">一、中国女包行业企业数量预测</w:t>
      </w:r>
    </w:p>
    <w:p>
      <w:pPr>
        <w:spacing w:after="150"/>
      </w:pPr>
      <w:r>
        <w:rPr/>
        <w:t xml:space="preserve">二、中国女包行业资产规模预测</w:t>
      </w:r>
    </w:p>
    <w:p>
      <w:pPr>
        <w:spacing w:after="150"/>
      </w:pPr>
      <w:r>
        <w:rPr/>
        <w:t xml:space="preserve">三、中国女包行业销售收入预测</w:t>
      </w:r>
    </w:p>
    <w:p>
      <w:pPr>
        <w:spacing w:after="150"/>
      </w:pPr>
      <w:r>
        <w:rPr/>
        <w:t xml:space="preserve">四、中国女包行业利润总额预测</w:t>
      </w:r>
    </w:p>
    <w:p>
      <w:pPr>
        <w:spacing w:after="150"/>
      </w:pPr>
      <w:r>
        <w:rPr/>
        <w:t xml:space="preserve">第三节 2024-2029年中国女包行业经营效益预测</w:t>
      </w:r>
    </w:p>
    <w:p>
      <w:pPr>
        <w:spacing w:after="150"/>
      </w:pPr>
      <w:r>
        <w:rPr/>
        <w:t xml:space="preserve">一、中国女包行业偿债能力预测</w:t>
      </w:r>
    </w:p>
    <w:p>
      <w:pPr>
        <w:spacing w:after="150"/>
      </w:pPr>
      <w:r>
        <w:rPr/>
        <w:t xml:space="preserve">二、中国女包行业盈利能力预测</w:t>
      </w:r>
    </w:p>
    <w:p>
      <w:pPr>
        <w:spacing w:after="150"/>
      </w:pPr>
      <w:r>
        <w:rPr/>
        <w:t xml:space="preserve">三、中国女包行业的毛利率预测</w:t>
      </w:r>
    </w:p>
    <w:p>
      <w:pPr>
        <w:spacing w:after="150"/>
      </w:pPr>
      <w:r>
        <w:rPr/>
        <w:t xml:space="preserve">四、中国女包行业运营能力预测</w:t>
      </w:r>
    </w:p>
    <w:p>
      <w:pPr>
        <w:spacing w:after="150"/>
      </w:pPr>
      <w:r>
        <w:rPr>
          <w:b w:val="1"/>
          <w:bCs w:val="1"/>
        </w:rPr>
        <w:t xml:space="preserve">第五部分 投资规划及战略</w:t>
      </w:r>
    </w:p>
    <w:p>
      <w:pPr>
        <w:spacing w:after="150"/>
      </w:pPr>
      <w:r>
        <w:rPr>
          <w:b w:val="1"/>
          <w:bCs w:val="1"/>
        </w:rPr>
        <w:t xml:space="preserve">第十三章 2024-2029年投资规划分析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一、中国女包行业未来发展方向</w:t>
      </w:r>
    </w:p>
    <w:p>
      <w:pPr>
        <w:spacing w:after="150"/>
      </w:pPr>
      <w:r>
        <w:rPr/>
        <w:t xml:space="preserve">二、中国女包行业主要投资建议</w:t>
      </w:r>
    </w:p>
    <w:p>
      <w:pPr>
        <w:spacing w:after="150"/>
      </w:pPr>
      <w:r>
        <w:rPr/>
        <w:t xml:space="preserve">三、中国女包企业融资分析</w:t>
      </w:r>
    </w:p>
    <w:p>
      <w:pPr>
        <w:spacing w:after="150"/>
      </w:pPr>
      <w:r>
        <w:rPr/>
        <w:t xml:space="preserve">第四节 2024-2029年投资规划建议</w:t>
      </w:r>
    </w:p>
    <w:p>
      <w:pPr>
        <w:spacing w:after="150"/>
      </w:pPr>
      <w:r>
        <w:rPr>
          <w:b w:val="1"/>
          <w:bCs w:val="1"/>
        </w:rPr>
        <w:t xml:space="preserve">第十四章 2024-2029年女包企业战略规划策略分析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图表：中国女包行业生命周期</w:t>
      </w:r>
    </w:p>
    <w:p>
      <w:pPr>
        <w:spacing w:after="150"/>
      </w:pPr>
      <w:r>
        <w:rPr/>
        <w:t xml:space="preserve">图表：全球女包进出口增长情况</w:t>
      </w:r>
    </w:p>
    <w:p>
      <w:pPr>
        <w:spacing w:after="150"/>
      </w:pPr>
      <w:r>
        <w:rPr/>
        <w:t xml:space="preserve">图表：全球女包进出口区域分布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图表：华南地区中国女包行业市场规模</w:t>
      </w:r>
    </w:p>
    <w:p>
      <w:pPr>
        <w:spacing w:after="150"/>
      </w:pPr>
      <w:r>
        <w:rPr/>
        <w:t xml:space="preserve">图表：东地区中国女包行业市场规模</w:t>
      </w:r>
    </w:p>
    <w:p>
      <w:pPr>
        <w:spacing w:after="150"/>
      </w:pPr>
      <w:r>
        <w:rPr/>
        <w:t xml:space="preserve">图表：华北地区中国女包行业市场规模</w:t>
      </w:r>
    </w:p>
    <w:p>
      <w:pPr>
        <w:spacing w:after="150"/>
      </w:pPr>
      <w:r>
        <w:rPr/>
        <w:t xml:space="preserve">图表：华中地区中国女包行业市场规模</w:t>
      </w:r>
    </w:p>
    <w:p>
      <w:pPr>
        <w:spacing w:after="150"/>
      </w:pPr>
      <w:r>
        <w:rPr/>
        <w:t xml:space="preserve">图表：2019-2023年我国中国女包行业市场规模</w:t>
      </w:r>
    </w:p>
    <w:p>
      <w:pPr>
        <w:spacing w:after="150"/>
      </w:pPr>
      <w:r>
        <w:rPr/>
        <w:t xml:space="preserve">图表：2019-2023年我国中国女包行业年销量</w:t>
      </w:r>
    </w:p>
    <w:p>
      <w:pPr>
        <w:spacing w:after="150"/>
      </w:pPr>
      <w:r>
        <w:rPr/>
        <w:t xml:space="preserve">图表：2019-2023年我国女包价格走势</w:t>
      </w:r>
    </w:p>
    <w:p>
      <w:pPr>
        <w:spacing w:after="150"/>
      </w:pPr>
      <w:r>
        <w:rPr/>
        <w:t xml:space="preserve">图表：2024-2029年我国女包价格走势预测</w:t>
      </w:r>
    </w:p>
    <w:p>
      <w:pPr>
        <w:spacing w:after="150"/>
      </w:pPr>
      <w:r>
        <w:rPr/>
        <w:t xml:space="preserve">图表：2019-2023年我国女包进出口统计</w:t>
      </w:r>
    </w:p>
    <w:p>
      <w:pPr>
        <w:spacing w:after="150"/>
      </w:pPr>
      <w:r>
        <w:rPr/>
        <w:t xml:space="preserve">图表：2024-2029年中国女包行业企业数量预测</w:t>
      </w:r>
    </w:p>
    <w:p>
      <w:pPr>
        <w:spacing w:after="150"/>
      </w:pPr>
      <w:r>
        <w:rPr/>
        <w:t xml:space="preserve">图表：2024-2029年中国女包行业资产规模预测</w:t>
      </w:r>
    </w:p>
    <w:p>
      <w:pPr>
        <w:spacing w:after="150"/>
      </w:pPr>
      <w:r>
        <w:rPr/>
        <w:t xml:space="preserve">图表：2024-2029年中国女包行业销售收入预测</w:t>
      </w:r>
    </w:p>
    <w:p>
      <w:pPr>
        <w:spacing w:after="150"/>
      </w:pPr>
      <w:r>
        <w:rPr/>
        <w:t xml:space="preserve">图表：2024-2029年中国女包行业利润总额预测</w:t>
      </w:r>
    </w:p>
    <w:p>
      <w:pPr>
        <w:spacing w:after="150"/>
      </w:pPr>
      <w:r>
        <w:rPr/>
        <w:t xml:space="preserve">图表：2024-2029年中国女包行业偿债能力预测</w:t>
      </w:r>
    </w:p>
    <w:p>
      <w:pPr>
        <w:spacing w:after="150"/>
      </w:pPr>
      <w:r>
        <w:rPr/>
        <w:t xml:space="preserve">图表：2024-2029年中国女包行业盈利能力预测</w:t>
      </w:r>
    </w:p>
    <w:p>
      <w:pPr>
        <w:spacing w:after="150"/>
      </w:pPr>
      <w:r>
        <w:rPr/>
        <w:t xml:space="preserve">图表：2024-2029年中国女包行业的毛利率预测</w:t>
      </w:r>
    </w:p>
    <w:p>
      <w:pPr>
        <w:spacing w:after="150"/>
      </w:pPr>
      <w:r>
        <w:rPr/>
        <w:t xml:space="preserve">图表：2024-2029年中国女包行业运营能力预测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本文地址：https://www.51baogao.cn/fuzhuang/2010nvbao.shtml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0nv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2024-2029年中国女包行业市场发展分析及前景趋势预测与投资规划战略研究报告</dc:title>
  <dc:description>2024-2029年中国女包行业市场发展分析及前景趋势预测与投资规划战略研究报告</dc:description>
  <dc:subject>2024-2029年中国女包行业市场发展分析及前景趋势预测与投资规划战略研究报告</dc:subject>
  <cp:keywords>研究报告</cp:keywords>
  <cp:category>研究报告</cp:category>
  <cp:lastModifiedBy>北京中道泰和信息咨询有限公司</cp:lastModifiedBy>
  <dcterms:created xsi:type="dcterms:W3CDTF">2024-02-29T15:03:18+08:00</dcterms:created>
  <dcterms:modified xsi:type="dcterms:W3CDTF">2024-02-29T15:03:18+08:00</dcterms:modified>
</cp:coreProperties>
</file>

<file path=docProps/custom.xml><?xml version="1.0" encoding="utf-8"?>
<Properties xmlns="http://schemas.openxmlformats.org/officeDocument/2006/custom-properties" xmlns:vt="http://schemas.openxmlformats.org/officeDocument/2006/docPropsVTypes"/>
</file>