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2024-2029年中国羊绒衫行业市场发展分析及前景趋势预测与投资战略研究报告</w:t>
      </w:r>
    </w:p>
    <w:p>
      <w:pPr>
        <w:spacing w:after="150"/>
      </w:pPr>
      <w:r>
        <w:rPr>
          <w:b w:val="1"/>
          <w:bCs w:val="1"/>
        </w:rPr>
        <w:t xml:space="preserve">报告简介</w:t>
      </w:r>
    </w:p>
    <w:p>
      <w:pPr>
        <w:spacing w:after="150"/>
      </w:pPr>
      <w:r>
        <w:rPr/>
        <w:t xml:space="preserve">羊绒衫，是以山羊绒为原料针织而成的服装。根据纱线类别分为粗纺针织和精纺针织两种，根据原料比例可以分为纯羊绒及羊绒混纺两种。大众款式多为quot;vquot;型领套头衫、开衫、圆领套衫等。具有山羊绒本身的白、青、紫等天然色彩，也可染色。手感细软、柔滑，有光泽，保暖性好，穿着舒适，但强度较差。</w:t>
      </w:r>
    </w:p>
    <w:p>
      <w:pPr>
        <w:spacing w:after="150"/>
      </w:pPr>
      <w:r>
        <w:rPr/>
        <w:t xml:space="preserve">羊绒一向被称作软黄金，往年羊绒衫的价格也大都在千元左右，再加上款式和花色较为单一，一向让普通消费者尤其是年轻一族敬而远之。近日，记者走访各大商场羊绒衫专柜发现，各品牌的羊绒衫已全面上市，今年的羊绒衫市场有了一些新的变化，虽然价格依然很高，甚至超过2000元，但各羊绒衫专柜试穿和询问的顾客比往年明显增多，覆盖了青年、中年、老年多个群体。</w:t>
      </w:r>
    </w:p>
    <w:p>
      <w:pPr>
        <w:spacing w:after="150"/>
      </w:pPr>
      <w:r>
        <w:rPr/>
        <w:t xml:space="preserve">受羊绒价格上涨和人工设计等费用的影响，今年羊绒衫的价格有明显上涨，一线品牌新款羊绒衫的终端销售价格平均上涨30%-50%。价格普遍由去年的千元起价涨为2000元起价。但如此高端的价格却并没有影响到羊绒衫的销量，几家大型商场羊绒衫专柜的负责人均表示羊绒衫已进入旺销期，销量比去年同期上涨约20%。一家品牌的导购告诉记者：保暖性好、质地轻薄的羊绒衫很受欢迎，早几年因为羊绒衫款式比较沉闷老套，所以大都是上了年纪的购买羊绒衫比较多，其实年轻人的羊绒衫市场潜力是很大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羊绒衫行业及各子行业的发展状况、上下游行业发展状况、市场供需形势、新产品与技术等进行了分析，并重点分析了我国羊绒衫行业发展状况和特点，以及中国羊绒衫行业将面临的挑战、企业的发展策略等。报告还对全球羊绒衫行业发展态势作了详细分析，并对羊绒衫行业进行了趋向研判，是羊绒衫生产、经营企业，科研、投资机构等单位准确了解目前羊绒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羊绒衫行业发展概述</w:t>
      </w:r>
    </w:p>
    <w:p>
      <w:pPr>
        <w:spacing w:after="150"/>
      </w:pPr>
      <w:r>
        <w:rPr/>
        <w:t xml:space="preserve">第一节 羊绒衫定义及分类</w:t>
      </w:r>
    </w:p>
    <w:p>
      <w:pPr>
        <w:spacing w:after="150"/>
      </w:pPr>
      <w:r>
        <w:rPr/>
        <w:t xml:space="preserve">一、羊绒衫行业定义</w:t>
      </w:r>
    </w:p>
    <w:p>
      <w:pPr>
        <w:spacing w:after="150"/>
      </w:pPr>
      <w:r>
        <w:rPr/>
        <w:t xml:space="preserve">二、羊绒衫行业基本特点</w:t>
      </w:r>
    </w:p>
    <w:p>
      <w:pPr>
        <w:spacing w:after="150"/>
      </w:pPr>
      <w:r>
        <w:rPr/>
        <w:t xml:space="preserve">三、羊绒衫行业分类</w:t>
      </w:r>
    </w:p>
    <w:p>
      <w:pPr>
        <w:spacing w:after="150"/>
      </w:pPr>
      <w:r>
        <w:rPr/>
        <w:t xml:space="preserve">第二节 羊绒衫行业链发展状况分析</w:t>
      </w:r>
    </w:p>
    <w:p>
      <w:pPr>
        <w:spacing w:after="150"/>
      </w:pPr>
      <w:r>
        <w:rPr/>
        <w:t xml:space="preserve">一、上游行业发展状况</w:t>
      </w:r>
    </w:p>
    <w:p>
      <w:pPr>
        <w:spacing w:after="150"/>
      </w:pPr>
      <w:r>
        <w:rPr/>
        <w:t xml:space="preserve">二、下游行业发展状况</w:t>
      </w:r>
    </w:p>
    <w:p>
      <w:pPr>
        <w:spacing w:after="150"/>
      </w:pPr>
      <w:r>
        <w:rPr/>
        <w:t xml:space="preserve">三、相关行业发展状况</w:t>
      </w:r>
    </w:p>
    <w:p>
      <w:pPr>
        <w:spacing w:after="150"/>
      </w:pPr>
      <w:r>
        <w:rPr/>
        <w:t xml:space="preserve">第三节 羊绒衫行业地位分析</w:t>
      </w:r>
    </w:p>
    <w:p>
      <w:pPr>
        <w:spacing w:after="150"/>
      </w:pPr>
      <w:r>
        <w:rPr/>
        <w:t xml:space="preserve">一、羊绒衫行业对经济增长的影响</w:t>
      </w:r>
    </w:p>
    <w:p>
      <w:pPr>
        <w:spacing w:after="150"/>
      </w:pPr>
      <w:r>
        <w:rPr/>
        <w:t xml:space="preserve">二、羊绒衫行业对人民生活的影响</w:t>
      </w:r>
    </w:p>
    <w:p>
      <w:pPr>
        <w:spacing w:after="150"/>
      </w:pPr>
      <w:r>
        <w:rPr/>
        <w:t xml:space="preserve">三、羊绒衫行业关联度情况</w:t>
      </w:r>
    </w:p>
    <w:p>
      <w:pPr>
        <w:spacing w:after="150"/>
      </w:pPr>
      <w:r>
        <w:rPr>
          <w:b w:val="1"/>
          <w:bCs w:val="1"/>
        </w:rPr>
        <w:t xml:space="preserve">第二章 中国宏观环境分析</w:t>
      </w:r>
    </w:p>
    <w:p>
      <w:pPr>
        <w:spacing w:after="150"/>
      </w:pPr>
      <w:r>
        <w:rPr/>
        <w:t xml:space="preserve">第一节 中国羊绒衫行业政策环境</w:t>
      </w:r>
    </w:p>
    <w:p>
      <w:pPr>
        <w:spacing w:after="150"/>
      </w:pPr>
      <w:r>
        <w:rPr/>
        <w:t xml:space="preserve">一、十四五规划对行业影响</w:t>
      </w:r>
    </w:p>
    <w:p>
      <w:pPr>
        <w:spacing w:after="150"/>
      </w:pPr>
      <w:r>
        <w:rPr/>
        <w:t xml:space="preserve">二、重点政策汇总</w:t>
      </w:r>
    </w:p>
    <w:p>
      <w:pPr>
        <w:spacing w:after="150"/>
      </w:pPr>
      <w:r>
        <w:rPr/>
        <w:t xml:space="preserve">三、政策发展趋势预测</w:t>
      </w:r>
    </w:p>
    <w:p>
      <w:pPr>
        <w:spacing w:after="150"/>
      </w:pPr>
      <w:r>
        <w:rPr/>
        <w:t xml:space="preserve">四、行业经济环境分析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羊绒衫行业国际市场分析</w:t>
      </w:r>
    </w:p>
    <w:p>
      <w:pPr>
        <w:spacing w:after="150"/>
      </w:pPr>
      <w:r>
        <w:rPr/>
        <w:t xml:space="preserve">第一节 2019-2023年世界羊绒行业概况</w:t>
      </w:r>
    </w:p>
    <w:p>
      <w:pPr>
        <w:spacing w:after="150"/>
      </w:pPr>
      <w:r>
        <w:rPr/>
        <w:t xml:space="preserve">一、世界羊绒生产情况</w:t>
      </w:r>
    </w:p>
    <w:p>
      <w:pPr>
        <w:spacing w:after="150"/>
      </w:pPr>
      <w:r>
        <w:rPr/>
        <w:t xml:space="preserve">二、世界羊绒加工技术分析</w:t>
      </w:r>
    </w:p>
    <w:p>
      <w:pPr>
        <w:spacing w:after="150"/>
      </w:pPr>
      <w:r>
        <w:rPr/>
        <w:t xml:space="preserve">三、世界羊绒贸易分析</w:t>
      </w:r>
    </w:p>
    <w:p>
      <w:pPr>
        <w:spacing w:after="150"/>
      </w:pPr>
      <w:r>
        <w:rPr/>
        <w:t xml:space="preserve">四、世界羊绒主要产品价格走势分析</w:t>
      </w:r>
    </w:p>
    <w:p>
      <w:pPr>
        <w:spacing w:after="150"/>
      </w:pPr>
      <w:r>
        <w:rPr/>
        <w:t xml:space="preserve">第二节 2019-2023年世界羊绒衫市场动态分析</w:t>
      </w:r>
    </w:p>
    <w:p>
      <w:pPr>
        <w:spacing w:after="150"/>
      </w:pPr>
      <w:r>
        <w:rPr/>
        <w:t xml:space="preserve">一、羊绒制品消费群体增加，多样化需求加大</w:t>
      </w:r>
    </w:p>
    <w:p>
      <w:pPr>
        <w:spacing w:after="150"/>
      </w:pPr>
      <w:r>
        <w:rPr/>
        <w:t xml:space="preserve">二、世界羊绒衫贸易市场状况分析</w:t>
      </w:r>
    </w:p>
    <w:p>
      <w:pPr>
        <w:spacing w:after="150"/>
      </w:pPr>
      <w:r>
        <w:rPr/>
        <w:t xml:space="preserve">三、世界羊绒衫品牌市场动态分析</w:t>
      </w:r>
    </w:p>
    <w:p>
      <w:pPr>
        <w:spacing w:after="150"/>
      </w:pPr>
      <w:r>
        <w:rPr/>
        <w:t xml:space="preserve">第三节 2019-2023年世界羊绒衫行业主要国家发展现状分析</w:t>
      </w:r>
    </w:p>
    <w:p>
      <w:pPr>
        <w:spacing w:after="150"/>
      </w:pPr>
      <w:r>
        <w:rPr/>
        <w:t xml:space="preserve">一、美国</w:t>
      </w:r>
    </w:p>
    <w:p>
      <w:pPr>
        <w:spacing w:after="150"/>
      </w:pPr>
      <w:r>
        <w:rPr/>
        <w:t xml:space="preserve">二、日本</w:t>
      </w:r>
    </w:p>
    <w:p>
      <w:pPr>
        <w:spacing w:after="150"/>
      </w:pPr>
      <w:r>
        <w:rPr/>
        <w:t xml:space="preserve">三、法国</w:t>
      </w:r>
    </w:p>
    <w:p>
      <w:pPr>
        <w:spacing w:after="150"/>
      </w:pPr>
      <w:r>
        <w:rPr/>
        <w:t xml:space="preserve">四、意大利</w:t>
      </w:r>
    </w:p>
    <w:p>
      <w:pPr>
        <w:spacing w:after="150"/>
      </w:pPr>
      <w:r>
        <w:rPr>
          <w:b w:val="1"/>
          <w:bCs w:val="1"/>
        </w:rPr>
        <w:t xml:space="preserve">第四章 中国羊绒衫行业整体运行现状分析</w:t>
      </w:r>
    </w:p>
    <w:p>
      <w:pPr>
        <w:spacing w:after="150"/>
      </w:pPr>
      <w:r>
        <w:rPr/>
        <w:t xml:space="preserve">第一节 中国羊绒衫市场供给状况</w:t>
      </w:r>
    </w:p>
    <w:p>
      <w:pPr>
        <w:spacing w:after="150"/>
      </w:pPr>
      <w:r>
        <w:rPr/>
        <w:t xml:space="preserve">一、市场供给情况分析</w:t>
      </w:r>
    </w:p>
    <w:p>
      <w:pPr>
        <w:spacing w:after="150"/>
      </w:pPr>
      <w:r>
        <w:rPr/>
        <w:t xml:space="preserve">二、行业供给趋势分析</w:t>
      </w:r>
    </w:p>
    <w:p>
      <w:pPr>
        <w:spacing w:after="150"/>
      </w:pPr>
      <w:r>
        <w:rPr/>
        <w:t xml:space="preserve">第二节 中国羊绒衫市场需求状况</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中国羊绒衫市场存在的问题及障碍</w:t>
      </w:r>
    </w:p>
    <w:p>
      <w:pPr>
        <w:spacing w:after="150"/>
      </w:pPr>
      <w:r>
        <w:rPr/>
        <w:t xml:space="preserve">第四节 羊绒衫行业盈利能力分析</w:t>
      </w:r>
    </w:p>
    <w:p>
      <w:pPr>
        <w:spacing w:after="150"/>
      </w:pPr>
      <w:r>
        <w:rPr/>
        <w:t xml:space="preserve">一、中国羊绒衫行业收入分析</w:t>
      </w:r>
    </w:p>
    <w:p>
      <w:pPr>
        <w:spacing w:after="150"/>
      </w:pPr>
      <w:r>
        <w:rPr/>
        <w:t xml:space="preserve">二、中国羊绒衫行业利润分析</w:t>
      </w:r>
    </w:p>
    <w:p>
      <w:pPr>
        <w:spacing w:after="150"/>
      </w:pPr>
      <w:r>
        <w:rPr/>
        <w:t xml:space="preserve">三、中国羊绒衫行业资产分析</w:t>
      </w:r>
    </w:p>
    <w:p>
      <w:pPr>
        <w:spacing w:after="150"/>
      </w:pPr>
      <w:r>
        <w:rPr/>
        <w:t xml:space="preserve">四、中国羊绒衫行业盈利能力指标分析</w:t>
      </w:r>
    </w:p>
    <w:p>
      <w:pPr>
        <w:spacing w:after="150"/>
      </w:pPr>
      <w:r>
        <w:rPr>
          <w:b w:val="1"/>
          <w:bCs w:val="1"/>
        </w:rPr>
        <w:t xml:space="preserve">第五章 羊绒衫行业区域市场分析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2019-2023年中国羊绒衫行业进出口分析</w:t>
      </w:r>
    </w:p>
    <w:p>
      <w:pPr>
        <w:spacing w:after="150"/>
      </w:pPr>
      <w:r>
        <w:rPr/>
        <w:t xml:space="preserve">第一节 2019-2023年羊绒衫行业进口情况分析</w:t>
      </w:r>
    </w:p>
    <w:p>
      <w:pPr>
        <w:spacing w:after="150"/>
      </w:pPr>
      <w:r>
        <w:rPr/>
        <w:t xml:space="preserve">一、羊绒衫行业进口现状分析</w:t>
      </w:r>
    </w:p>
    <w:p>
      <w:pPr>
        <w:spacing w:after="150"/>
      </w:pPr>
      <w:r>
        <w:rPr/>
        <w:t xml:space="preserve">二、羊绒衫行业进口规模分析</w:t>
      </w:r>
    </w:p>
    <w:p>
      <w:pPr>
        <w:spacing w:after="150"/>
      </w:pPr>
      <w:r>
        <w:rPr/>
        <w:t xml:space="preserve">三、羊绒衫行业进口前景分析</w:t>
      </w:r>
    </w:p>
    <w:p>
      <w:pPr>
        <w:spacing w:after="150"/>
      </w:pPr>
      <w:r>
        <w:rPr/>
        <w:t xml:space="preserve">第二节 2019-2023年羊绒衫行业出口情况分析</w:t>
      </w:r>
    </w:p>
    <w:p>
      <w:pPr>
        <w:spacing w:after="150"/>
      </w:pPr>
      <w:r>
        <w:rPr/>
        <w:t xml:space="preserve">一、羊绒衫行业出口现状分析</w:t>
      </w:r>
    </w:p>
    <w:p>
      <w:pPr>
        <w:spacing w:after="150"/>
      </w:pPr>
      <w:r>
        <w:rPr/>
        <w:t xml:space="preserve">二、羊绒衫行业出口规模分析</w:t>
      </w:r>
    </w:p>
    <w:p>
      <w:pPr>
        <w:spacing w:after="150"/>
      </w:pPr>
      <w:r>
        <w:rPr/>
        <w:t xml:space="preserve">三、羊绒衫行业出口前景分析</w:t>
      </w:r>
    </w:p>
    <w:p>
      <w:pPr>
        <w:spacing w:after="150"/>
      </w:pPr>
      <w:r>
        <w:rPr>
          <w:b w:val="1"/>
          <w:bCs w:val="1"/>
        </w:rPr>
        <w:t xml:space="preserve">第三部分 竞争格局分析</w:t>
      </w:r>
    </w:p>
    <w:p>
      <w:pPr>
        <w:spacing w:after="150"/>
      </w:pPr>
      <w:r>
        <w:rPr>
          <w:b w:val="1"/>
          <w:bCs w:val="1"/>
        </w:rPr>
        <w:t xml:space="preserve">第七章 2019-2023年中国羊绒衫行业竞争格局分析</w:t>
      </w:r>
    </w:p>
    <w:p>
      <w:pPr>
        <w:spacing w:after="150"/>
      </w:pPr>
      <w:r>
        <w:rPr/>
        <w:t xml:space="preserve">第一节 羊绒衫行业竞争结构分析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羊绒衫行业集中度分析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2019-2023年羊绒衫行业竞争格局分析</w:t>
      </w:r>
    </w:p>
    <w:p>
      <w:pPr>
        <w:spacing w:after="150"/>
      </w:pPr>
      <w:r>
        <w:rPr/>
        <w:t xml:space="preserve">一、2024-2029年羊绒衫行业竞争格局展望</w:t>
      </w:r>
    </w:p>
    <w:p>
      <w:pPr>
        <w:spacing w:after="150"/>
      </w:pPr>
      <w:r>
        <w:rPr/>
        <w:t xml:space="preserve">二、2024-2029年羊绒衫行业竞争策略分析</w:t>
      </w:r>
    </w:p>
    <w:p>
      <w:pPr>
        <w:spacing w:after="150"/>
      </w:pPr>
      <w:r>
        <w:rPr>
          <w:b w:val="1"/>
          <w:bCs w:val="1"/>
        </w:rPr>
        <w:t xml:space="preserve">第八章 2019-2023年羊绒衫行业企业竞争格局分析</w:t>
      </w:r>
    </w:p>
    <w:p>
      <w:pPr>
        <w:spacing w:after="150"/>
      </w:pPr>
      <w:r>
        <w:rPr/>
        <w:t xml:space="preserve">第一节 内蒙古鄂尔多斯羊绒制品股份有限公司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第二节 新疆天山毛纺织股份有限公司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第三节 宁夏圣雪绒股份有限公司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第四节 北京雪莲羊绒股份有限公司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第五节 内蒙古鹿王羊绒有限公司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第六节 湖州珍贝羊绒制品有限公司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第七节 南京海尔曼斯集团有限公司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第八节 浙江米皇集团有限公司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第九节 维信羊绒股份有限公司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第十节 青海雪舟三绒集团毛纺织有限公司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b w:val="1"/>
          <w:bCs w:val="1"/>
        </w:rPr>
        <w:t xml:space="preserve">第四部分 行业发展前景分析</w:t>
      </w:r>
    </w:p>
    <w:p>
      <w:pPr>
        <w:spacing w:after="150"/>
      </w:pPr>
      <w:r>
        <w:rPr>
          <w:b w:val="1"/>
          <w:bCs w:val="1"/>
        </w:rPr>
        <w:t xml:space="preserve">第九章 未来羊绒衫行业发展预测分析</w:t>
      </w:r>
    </w:p>
    <w:p>
      <w:pPr>
        <w:spacing w:after="150"/>
      </w:pPr>
      <w:r>
        <w:rPr/>
        <w:t xml:space="preserve">第一节 2024-2029年中国羊绒衫行业供需预测</w:t>
      </w:r>
    </w:p>
    <w:p>
      <w:pPr>
        <w:spacing w:after="150"/>
      </w:pPr>
      <w:r>
        <w:rPr/>
        <w:t xml:space="preserve">一、中国羊绒衫供给预测</w:t>
      </w:r>
    </w:p>
    <w:p>
      <w:pPr>
        <w:spacing w:after="150"/>
      </w:pPr>
      <w:r>
        <w:rPr/>
        <w:t xml:space="preserve">二、中国羊绒衫产量预测</w:t>
      </w:r>
    </w:p>
    <w:p>
      <w:pPr>
        <w:spacing w:after="150"/>
      </w:pPr>
      <w:r>
        <w:rPr/>
        <w:t xml:space="preserve">三、中国羊绒衫需求预测</w:t>
      </w:r>
    </w:p>
    <w:p>
      <w:pPr>
        <w:spacing w:after="150"/>
      </w:pPr>
      <w:r>
        <w:rPr/>
        <w:t xml:space="preserve">四、中国羊绒衫供需平衡预测</w:t>
      </w:r>
    </w:p>
    <w:p>
      <w:pPr>
        <w:spacing w:after="150"/>
      </w:pPr>
      <w:r>
        <w:rPr/>
        <w:t xml:space="preserve">第二节 2024-2029年羊绒衫行业发展前景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消费市场对羊绒衫行业的影响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羊绒衫行业基本竞争战略</w:t>
      </w:r>
    </w:p>
    <w:p>
      <w:pPr>
        <w:spacing w:after="150"/>
      </w:pPr>
      <w:r>
        <w:rPr/>
        <w:t xml:space="preserve">第一节 中国品牌羊绒衫消费者分析</w:t>
      </w:r>
    </w:p>
    <w:p>
      <w:pPr>
        <w:spacing w:after="150"/>
      </w:pPr>
      <w:r>
        <w:rPr/>
        <w:t xml:space="preserve">一、消费者概况</w:t>
      </w:r>
    </w:p>
    <w:p>
      <w:pPr>
        <w:spacing w:after="150"/>
      </w:pPr>
      <w:r>
        <w:rPr/>
        <w:t xml:space="preserve">二、消费者对羊绒衫功能的关注</w:t>
      </w:r>
    </w:p>
    <w:p>
      <w:pPr>
        <w:spacing w:after="150"/>
      </w:pPr>
      <w:r>
        <w:rPr/>
        <w:t xml:space="preserve">三、消费者的渠道偏好及促销方式</w:t>
      </w:r>
    </w:p>
    <w:p>
      <w:pPr>
        <w:spacing w:after="150"/>
      </w:pPr>
      <w:r>
        <w:rPr/>
        <w:t xml:space="preserve">四、消费者的购买比率情况</w:t>
      </w:r>
    </w:p>
    <w:p>
      <w:pPr>
        <w:spacing w:after="150"/>
      </w:pPr>
      <w:r>
        <w:rPr/>
        <w:t xml:space="preserve">五、消费者的产品偏好</w:t>
      </w:r>
    </w:p>
    <w:p>
      <w:pPr>
        <w:spacing w:after="150"/>
      </w:pPr>
      <w:r>
        <w:rPr/>
        <w:t xml:space="preserve">六、影响消费者选购的因素</w:t>
      </w:r>
    </w:p>
    <w:p>
      <w:pPr>
        <w:spacing w:after="150"/>
      </w:pPr>
      <w:r>
        <w:rPr/>
        <w:t xml:space="preserve">第二节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第三节差异化竞争战略</w:t>
      </w:r>
    </w:p>
    <w:p>
      <w:pPr>
        <w:spacing w:after="150"/>
      </w:pPr>
      <w:r>
        <w:rPr/>
        <w:t xml:space="preserve">第四节集中化竞争战略</w:t>
      </w:r>
    </w:p>
    <w:p>
      <w:pPr>
        <w:spacing w:after="150"/>
      </w:pPr>
      <w:r>
        <w:rPr>
          <w:b w:val="1"/>
          <w:bCs w:val="1"/>
        </w:rPr>
        <w:t xml:space="preserve">第十二章 对羊绒衫行业投资机会与风险分析</w:t>
      </w:r>
    </w:p>
    <w:p>
      <w:pPr>
        <w:spacing w:after="150"/>
      </w:pPr>
      <w:r>
        <w:rPr/>
        <w:t xml:space="preserve">第一节 羊绒衫行业投资机会分析</w:t>
      </w:r>
    </w:p>
    <w:p>
      <w:pPr>
        <w:spacing w:after="150"/>
      </w:pPr>
      <w:r>
        <w:rPr/>
        <w:t xml:space="preserve">一、投资领域</w:t>
      </w:r>
    </w:p>
    <w:p>
      <w:pPr>
        <w:spacing w:after="150"/>
      </w:pPr>
      <w:r>
        <w:rPr/>
        <w:t xml:space="preserve">二、主要项目</w:t>
      </w:r>
    </w:p>
    <w:p>
      <w:pPr>
        <w:spacing w:after="150"/>
      </w:pPr>
      <w:r>
        <w:rPr/>
        <w:t xml:space="preserve">五、2024-2029年羊绒衫行业投资的建议</w:t>
      </w:r>
    </w:p>
    <w:p>
      <w:pPr>
        <w:spacing w:after="150"/>
      </w:pPr>
      <w:r>
        <w:rPr/>
        <w:t xml:space="preserve">第二节 影响羊绒衫行业发展的主要因素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羊绒衫行业投资风险分析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六、行业其他风险</w:t>
      </w:r>
    </w:p>
    <w:p>
      <w:pPr>
        <w:spacing w:after="150"/>
      </w:pPr>
      <w:r>
        <w:rPr>
          <w:b w:val="1"/>
          <w:bCs w:val="1"/>
        </w:rPr>
        <w:t xml:space="preserve">第十二章 羊绒衫市场营销策略</w:t>
      </w:r>
    </w:p>
    <w:p>
      <w:pPr>
        <w:spacing w:after="150"/>
      </w:pPr>
      <w:r>
        <w:rPr/>
        <w:t xml:space="preserve">第一节 羊绒衫销售模式解析</w:t>
      </w:r>
    </w:p>
    <w:p>
      <w:pPr>
        <w:spacing w:after="150"/>
      </w:pPr>
      <w:r>
        <w:rPr/>
        <w:t xml:space="preserve">一、大卖场</w:t>
      </w:r>
    </w:p>
    <w:p>
      <w:pPr>
        <w:spacing w:after="150"/>
      </w:pPr>
      <w:r>
        <w:rPr/>
        <w:t xml:space="preserve">二、店中店</w:t>
      </w:r>
    </w:p>
    <w:p>
      <w:pPr>
        <w:spacing w:after="150"/>
      </w:pPr>
      <w:r>
        <w:rPr/>
        <w:t xml:space="preserve">三、大商场</w:t>
      </w:r>
    </w:p>
    <w:p>
      <w:pPr>
        <w:spacing w:after="150"/>
      </w:pPr>
      <w:r>
        <w:rPr/>
        <w:t xml:space="preserve">四、品牌店</w:t>
      </w:r>
    </w:p>
    <w:p>
      <w:pPr>
        <w:spacing w:after="150"/>
      </w:pPr>
      <w:r>
        <w:rPr/>
        <w:t xml:space="preserve">第二节 羊绒衫市场营销战略</w:t>
      </w:r>
    </w:p>
    <w:p>
      <w:pPr>
        <w:spacing w:after="150"/>
      </w:pPr>
      <w:r>
        <w:rPr/>
        <w:t xml:space="preserve">第三节 羊绒衫渠道营销策略</w:t>
      </w:r>
    </w:p>
    <w:p>
      <w:pPr>
        <w:spacing w:after="150"/>
      </w:pPr>
      <w:r>
        <w:rPr/>
        <w:t xml:space="preserve">第四节 品牌营销战略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第十三章 羊绒衫行业发展建议分析</w:t>
      </w:r>
    </w:p>
    <w:p>
      <w:pPr>
        <w:spacing w:after="150"/>
      </w:pPr>
      <w:r>
        <w:rPr/>
        <w:t xml:space="preserve">第一节 羊绒衫行业研究结论及建议</w:t>
      </w:r>
    </w:p>
    <w:p>
      <w:pPr>
        <w:spacing w:after="150"/>
      </w:pPr>
      <w:r>
        <w:rPr/>
        <w:t xml:space="preserve">第二节 羊绒衫细分行业研究结论及建议</w:t>
      </w:r>
    </w:p>
    <w:p>
      <w:pPr>
        <w:spacing w:after="150"/>
      </w:pPr>
      <w:r>
        <w:rPr/>
        <w:t xml:space="preserve">第三节 羊绒衫行业竞争策略总结及建议</w:t>
      </w:r>
    </w:p>
    <w:p>
      <w:pPr>
        <w:spacing w:after="150"/>
      </w:pPr>
      <w:r>
        <w:rPr>
          <w:b w:val="1"/>
          <w:bCs w:val="1"/>
        </w:rPr>
        <w:t xml:space="preserve">图表目录</w:t>
      </w:r>
    </w:p>
    <w:p>
      <w:pPr>
        <w:spacing w:after="150"/>
      </w:pPr>
      <w:r>
        <w:rPr/>
        <w:t xml:space="preserve">图表：羊绒衫产业链分析</w:t>
      </w:r>
    </w:p>
    <w:p>
      <w:pPr>
        <w:spacing w:after="150"/>
      </w:pPr>
      <w:r>
        <w:rPr/>
        <w:t xml:space="preserve">图表：羊绒衫行业生命周期</w:t>
      </w:r>
    </w:p>
    <w:p>
      <w:pPr>
        <w:spacing w:after="150"/>
      </w:pPr>
      <w:r>
        <w:rPr/>
        <w:t xml:space="preserve">图表：2019-2023年中国羊绒衫行业市场规模</w:t>
      </w:r>
    </w:p>
    <w:p>
      <w:pPr>
        <w:spacing w:after="150"/>
      </w:pPr>
      <w:r>
        <w:rPr/>
        <w:t xml:space="preserve">图表：2019-2023年全球羊绒衫产业市场规模</w:t>
      </w:r>
    </w:p>
    <w:p>
      <w:pPr>
        <w:spacing w:after="150"/>
      </w:pPr>
      <w:r>
        <w:rPr/>
        <w:t xml:space="preserve">图表：2019-2023年羊绒衫重要数据指标比较</w:t>
      </w:r>
    </w:p>
    <w:p>
      <w:pPr>
        <w:spacing w:after="150"/>
      </w:pPr>
      <w:r>
        <w:rPr/>
        <w:t xml:space="preserve">图表：2019-2023年中国羊绒衫行业利润情况分析</w:t>
      </w:r>
    </w:p>
    <w:p>
      <w:pPr>
        <w:spacing w:after="150"/>
      </w:pPr>
      <w:r>
        <w:rPr/>
        <w:t xml:space="preserve">图表：2019-2023年中国羊绒衫行业资产情况分析</w:t>
      </w:r>
    </w:p>
    <w:p>
      <w:pPr>
        <w:spacing w:after="150"/>
      </w:pPr>
      <w:r>
        <w:rPr/>
        <w:t xml:space="preserve">图表：2019-2023年中国羊绒衫竞争力分析</w:t>
      </w:r>
    </w:p>
    <w:p>
      <w:pPr>
        <w:spacing w:after="150"/>
      </w:pPr>
      <w:r>
        <w:rPr/>
        <w:t xml:space="preserve">图表：2024-2029年中国羊绒衫市场前景预测</w:t>
      </w:r>
    </w:p>
    <w:p>
      <w:pPr>
        <w:spacing w:after="150"/>
      </w:pPr>
      <w:r>
        <w:rPr/>
        <w:t xml:space="preserve">图表：2024-2029年中国羊绒衫市场价格走势预测</w:t>
      </w:r>
    </w:p>
    <w:p>
      <w:pPr>
        <w:spacing w:after="150"/>
      </w:pPr>
      <w:r>
        <w:rPr/>
        <w:t xml:space="preserve">图表：2024-2029年中国羊绒衫发展前景预测</w:t>
      </w:r>
    </w:p>
    <w:p>
      <w:pPr>
        <w:spacing w:after="150"/>
      </w:pPr>
      <w:r>
        <w:rPr/>
        <w:t xml:space="preserve">图表：2019-2023年羊绒衫行业行业集中度分析</w:t>
      </w:r>
    </w:p>
    <w:p>
      <w:pPr>
        <w:spacing w:after="150"/>
      </w:pPr>
      <w:r>
        <w:rPr/>
        <w:t xml:space="preserve">图表：2019-2023年羊绒衫行业区域集中度分析</w:t>
      </w:r>
    </w:p>
    <w:p>
      <w:pPr>
        <w:spacing w:after="150"/>
      </w:pPr>
      <w:r>
        <w:rPr/>
        <w:t xml:space="preserve">图表：2019-2023年羊绒衫行业企业集中度分析</w:t>
      </w:r>
    </w:p>
    <w:p>
      <w:pPr>
        <w:spacing w:after="150"/>
      </w:pPr>
      <w:r>
        <w:rPr/>
        <w:t xml:space="preserve">图表：2019-2023年我国GDP分析</w:t>
      </w:r>
    </w:p>
    <w:p>
      <w:pPr>
        <w:spacing w:after="150"/>
      </w:pPr>
      <w:r>
        <w:rPr/>
        <w:t xml:space="preserve">图表：2019-2023年羊绒衫行业我国固定资产投资分析</w:t>
      </w:r>
    </w:p>
    <w:p>
      <w:pPr>
        <w:spacing w:after="150"/>
      </w:pPr>
      <w:r>
        <w:rPr/>
        <w:t xml:space="preserve">图表：2019-2023年羊绒衫行业资产分析</w:t>
      </w:r>
    </w:p>
    <w:p>
      <w:pPr>
        <w:spacing w:after="150"/>
      </w:pPr>
      <w:r>
        <w:rPr/>
        <w:t xml:space="preserve">图表：2019-2023年羊绒衫行业负债分析</w:t>
      </w:r>
    </w:p>
    <w:p>
      <w:pPr>
        <w:spacing w:after="150"/>
      </w:pPr>
      <w:r>
        <w:rPr/>
        <w:t xml:space="preserve">图表：2019-2023年羊绒衫行业偿债能力分析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本文地址：https://www.51baogao.cn/fuzhuang/yangrongshan.shtml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yangrongs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2024-2029年中国羊绒衫行业市场发展分析及前景趋势预测与投资战略研究报告</dc:title>
  <dc:description>2024-2029年中国羊绒衫行业市场发展分析及前景趋势预测与投资战略研究报告</dc:description>
  <dc:subject>2024-2029年中国羊绒衫行业市场发展分析及前景趋势预测与投资战略研究报告</dc:subject>
  <cp:keywords>研究报告</cp:keywords>
  <cp:category>研究报告</cp:category>
  <cp:lastModifiedBy>北京中道泰和信息咨询有限公司</cp:lastModifiedBy>
  <dcterms:created xsi:type="dcterms:W3CDTF">2024-02-29T14:14:56+08:00</dcterms:created>
  <dcterms:modified xsi:type="dcterms:W3CDTF">2024-02-29T14:14:56+08:00</dcterms:modified>
</cp:coreProperties>
</file>

<file path=docProps/custom.xml><?xml version="1.0" encoding="utf-8"?>
<Properties xmlns="http://schemas.openxmlformats.org/officeDocument/2006/custom-properties" xmlns:vt="http://schemas.openxmlformats.org/officeDocument/2006/docPropsVTypes"/>
</file>