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2024-2029年职业装行业市场发展分析及前景趋势预测与投资机会研究报告</w:t>
      </w:r>
    </w:p>
    <w:p>
      <w:pPr>
        <w:spacing w:after="150"/>
      </w:pPr>
      <w:r>
        <w:rPr>
          <w:b w:val="1"/>
          <w:bCs w:val="1"/>
        </w:rPr>
        <w:t xml:space="preserve">报告简介</w:t>
      </w:r>
    </w:p>
    <w:p>
      <w:pPr>
        <w:spacing w:after="150"/>
      </w:pPr>
      <w:r>
        <w:rPr/>
        <w:t xml:space="preserve">中国的定做职业装市场与国际市场发展相比，速度相对比较缓慢，一直没有形成一个成熟的市场。直到1993年，首届国家级的职业装展会在北京推出，才标志着中国的职业装市场进人了一个新的发展阶段，从此迅速成长起来。由于中国定做制服市场消费潜力很大，一些国外品牌率先进人中国市场，开始了市场拓展工作，尤以百年品牌黛安芬为代表，凭借国际品牌的运作经验，迅速打开rsquo;了市场，并赢得了一大批追求形象与质量的忠诚消费者，并迅速发展成为职业装行业的领跑品牌。</w:t>
      </w:r>
    </w:p>
    <w:p>
      <w:pPr>
        <w:spacing w:after="150"/>
      </w:pPr>
      <w:r>
        <w:rPr/>
        <w:t xml:space="preserve">近年来，一批以XX职业装公司命名的企业，如雨后春笋破土而生---明确的从业宗旨，明确的专业性质，明确的时代特色，说明中国职业装企业的发展，达到了从茫然到自主，从自主到自为的新境界，新阶段。我国职业装企业的数量又有了新的增长，行业内企企业数量众多，集中度较低，市场占有率前十的企业只占有27%的市场份额。</w:t>
      </w:r>
    </w:p>
    <w:p>
      <w:pPr>
        <w:spacing w:after="150"/>
      </w:pPr>
      <w:r>
        <w:rPr/>
        <w:t xml:space="preserve">由国家规定统一穿制服的行业有19个，每年的市场需求在3000亿-4000亿元人民币以上。职业装作为服装的一个分支，为国防、科技、政府机关、现代工业、第三产业等多个国民经济的重要部门提供职业制服和劳动工装。</w:t>
      </w:r>
    </w:p>
    <w:p>
      <w:pPr>
        <w:spacing w:after="150"/>
      </w:pPr>
      <w:r>
        <w:rPr/>
        <w:t xml:space="preserve">巨大的职业装消费需求，带来了市场交易的日益活跃。中国职业装市场的巨大容量和广阔前景越来越受到行业内外的广泛关注，成为服装行业持续增长的亮点。目前，中国职业装生产企业有近3万家之多，并形成一定的产业集群。其中，国内男装行业优势企业、上市公司基本均涉足职业装产业。</w:t>
      </w:r>
    </w:p>
    <w:p>
      <w:pPr>
        <w:spacing w:after="150"/>
      </w:pPr>
      <w:r>
        <w:rPr/>
        <w:t xml:space="preserve">目前我国职业装市场需求规模超过3000多亿元。逐渐成为服装市场的重要组成部分，在国际市场占有大约25%的市场份额。我国纺织服装工业发达，在职业装发展上具有产业优势和劳动力成本优势，市场上供给能力充足，部分产品出口到欧美、日韩、南美、中东等国家和地区。</w:t>
      </w:r>
    </w:p>
    <w:p>
      <w:pPr>
        <w:spacing w:after="150"/>
      </w:pPr>
      <w:r>
        <w:rPr/>
        <w:t xml:space="preserve">本研究咨询报告由北京中道泰和信息咨询有限公司领衔撰写，在大量周密的市场调研基础上，主要依据了国家统计局、国家商务部、国家发改委、海关总署、国家工商总局、国家税务总局、国务院发展研究中心、中国商业联合会、中国服装行业协会、51行业报告网、全国及海外多种相关报刊杂志以及专业研究机构公布和提供的大量资料，对我国职业装行业及各子行业的发展状况、关联行业发展状况、区域市场发展格局、发展趋势等进行了分析，并重点分析了我国职业装行业发展状况和特点，以及中国职业装行业将面临的挑战以及企业的发展策略等。报告还对职业装行业的建筑设计与规划作了详细分析，并对职业装行业进行了趋向研判，是专职业装行业经营、开发企业、服务、投资机构等单位准确了解目前专业市场发展动态，把握企业定位和发展方向不可多得的精品。</w:t>
      </w:r>
    </w:p>
    <w:p>
      <w:pPr>
        <w:spacing w:after="150"/>
      </w:pPr>
      <w:r>
        <w:rPr>
          <w:b w:val="1"/>
          <w:bCs w:val="1"/>
        </w:rPr>
        <w:t xml:space="preserve">报告目录</w:t>
      </w:r>
    </w:p>
    <w:p>
      <w:pPr>
        <w:spacing w:after="150"/>
      </w:pPr>
      <w:r>
        <w:rPr>
          <w:b w:val="1"/>
          <w:bCs w:val="1"/>
        </w:rPr>
        <w:t xml:space="preserve">第一章 研究概述</w:t>
      </w:r>
    </w:p>
    <w:p>
      <w:pPr>
        <w:spacing w:after="150"/>
      </w:pPr>
      <w:r>
        <w:rPr/>
        <w:t xml:space="preserve">第一节 研究背景</w:t>
      </w:r>
    </w:p>
    <w:p>
      <w:pPr>
        <w:spacing w:after="150"/>
      </w:pPr>
      <w:r>
        <w:rPr/>
        <w:t xml:space="preserve">第二节 研究内容</w:t>
      </w:r>
    </w:p>
    <w:p>
      <w:pPr>
        <w:spacing w:after="150"/>
      </w:pPr>
      <w:r>
        <w:rPr/>
        <w:t xml:space="preserve">第三节 研究方法</w:t>
      </w:r>
    </w:p>
    <w:p>
      <w:pPr>
        <w:spacing w:after="150"/>
      </w:pPr>
      <w:r>
        <w:rPr/>
        <w:t xml:space="preserve">第四节 研究团队</w:t>
      </w:r>
    </w:p>
    <w:p>
      <w:pPr>
        <w:spacing w:after="150"/>
      </w:pPr>
      <w:r>
        <w:rPr/>
        <w:t xml:space="preserve">第五节 研究结论</w:t>
      </w:r>
    </w:p>
    <w:p>
      <w:pPr>
        <w:spacing w:after="150"/>
      </w:pPr>
      <w:r>
        <w:rPr>
          <w:b w:val="1"/>
          <w:bCs w:val="1"/>
        </w:rPr>
        <w:t xml:space="preserve">第二章 职业装行业概述</w:t>
      </w:r>
    </w:p>
    <w:p>
      <w:pPr>
        <w:spacing w:after="150"/>
      </w:pPr>
      <w:r>
        <w:rPr/>
        <w:t xml:space="preserve">第一节 职业装行业定义</w:t>
      </w:r>
    </w:p>
    <w:p>
      <w:pPr>
        <w:spacing w:after="150"/>
      </w:pPr>
      <w:r>
        <w:rPr/>
        <w:t xml:space="preserve">第二节 职业装产品种类与应用领域</w:t>
      </w:r>
    </w:p>
    <w:p>
      <w:pPr>
        <w:spacing w:after="150"/>
      </w:pPr>
      <w:r>
        <w:rPr/>
        <w:t xml:space="preserve">一、职业装分类</w:t>
      </w:r>
    </w:p>
    <w:p>
      <w:pPr>
        <w:spacing w:after="150"/>
      </w:pPr>
      <w:r>
        <w:rPr/>
        <w:t xml:space="preserve">二、职业装特点</w:t>
      </w:r>
    </w:p>
    <w:p>
      <w:pPr>
        <w:spacing w:after="150"/>
      </w:pPr>
      <w:r>
        <w:rPr/>
        <w:t xml:space="preserve">三、职业装选择</w:t>
      </w:r>
    </w:p>
    <w:p>
      <w:pPr>
        <w:spacing w:after="150"/>
      </w:pPr>
      <w:r>
        <w:rPr/>
        <w:t xml:space="preserve">第三节 职业装行业现状简述</w:t>
      </w:r>
    </w:p>
    <w:p>
      <w:pPr>
        <w:spacing w:after="150"/>
      </w:pPr>
      <w:r>
        <w:rPr/>
        <w:t xml:space="preserve">第四节 职业装产业链结构</w:t>
      </w:r>
    </w:p>
    <w:p>
      <w:pPr>
        <w:spacing w:after="150"/>
      </w:pPr>
      <w:r>
        <w:rPr/>
        <w:t xml:space="preserve">一、职业装的设计研发</w:t>
      </w:r>
    </w:p>
    <w:p>
      <w:pPr>
        <w:spacing w:after="150"/>
      </w:pPr>
      <w:r>
        <w:rPr/>
        <w:t xml:space="preserve">二、职业装原料市场</w:t>
      </w:r>
    </w:p>
    <w:p>
      <w:pPr>
        <w:spacing w:after="150"/>
      </w:pPr>
      <w:r>
        <w:rPr/>
        <w:t xml:space="preserve">三、整合资源推动职业装产业发展</w:t>
      </w:r>
    </w:p>
    <w:p>
      <w:pPr>
        <w:spacing w:after="150"/>
      </w:pPr>
      <w:r>
        <w:rPr/>
        <w:t xml:space="preserve">四、服装辅料市场发展</w:t>
      </w:r>
    </w:p>
    <w:p>
      <w:pPr>
        <w:spacing w:after="150"/>
      </w:pPr>
      <w:r>
        <w:rPr/>
        <w:t xml:space="preserve">第五节 职业装市场的政策化</w:t>
      </w:r>
    </w:p>
    <w:p>
      <w:pPr>
        <w:spacing w:after="150"/>
      </w:pPr>
      <w:r>
        <w:rPr/>
        <w:t xml:space="preserve">第六节 职业装行业在国民经济中的地位</w:t>
      </w:r>
    </w:p>
    <w:p>
      <w:pPr>
        <w:spacing w:after="150"/>
      </w:pPr>
      <w:r>
        <w:rPr>
          <w:b w:val="1"/>
          <w:bCs w:val="1"/>
        </w:rPr>
        <w:t xml:space="preserve">第三章 2019-2023年职业装行业特性分析</w:t>
      </w:r>
    </w:p>
    <w:p>
      <w:pPr>
        <w:spacing w:after="150"/>
      </w:pPr>
      <w:r>
        <w:rPr/>
        <w:t xml:space="preserve">第一节 职业装行业市场集中度分析</w:t>
      </w:r>
    </w:p>
    <w:p>
      <w:pPr>
        <w:spacing w:after="150"/>
      </w:pPr>
      <w:r>
        <w:rPr/>
        <w:t xml:space="preserve">一、企业集中度分析</w:t>
      </w:r>
    </w:p>
    <w:p>
      <w:pPr>
        <w:spacing w:after="150"/>
      </w:pPr>
      <w:r>
        <w:rPr/>
        <w:t xml:space="preserve">二、市场集中度分析</w:t>
      </w:r>
    </w:p>
    <w:p>
      <w:pPr>
        <w:spacing w:after="150"/>
      </w:pPr>
      <w:r>
        <w:rPr/>
        <w:t xml:space="preserve">三、区域集中度分析</w:t>
      </w:r>
    </w:p>
    <w:p>
      <w:pPr>
        <w:spacing w:after="150"/>
      </w:pPr>
      <w:r>
        <w:rPr/>
        <w:t xml:space="preserve">第二节 职业装行业波特五力模型分析</w:t>
      </w:r>
    </w:p>
    <w:p>
      <w:pPr>
        <w:spacing w:after="150"/>
      </w:pPr>
      <w:r>
        <w:rPr/>
        <w:t xml:space="preserve">一、供应商的议价能力</w:t>
      </w:r>
    </w:p>
    <w:p>
      <w:pPr>
        <w:spacing w:after="150"/>
      </w:pPr>
      <w:r>
        <w:rPr/>
        <w:t xml:space="preserve">二、购买者的议价能力</w:t>
      </w:r>
    </w:p>
    <w:p>
      <w:pPr>
        <w:spacing w:after="150"/>
      </w:pPr>
      <w:r>
        <w:rPr/>
        <w:t xml:space="preserve">三、新进入者的威胁</w:t>
      </w:r>
    </w:p>
    <w:p>
      <w:pPr>
        <w:spacing w:after="150"/>
      </w:pPr>
      <w:r>
        <w:rPr/>
        <w:t xml:space="preserve">四、替代品的威胁</w:t>
      </w:r>
    </w:p>
    <w:p>
      <w:pPr>
        <w:spacing w:after="150"/>
      </w:pPr>
      <w:r>
        <w:rPr/>
        <w:t xml:space="preserve">五、企业间竞争</w:t>
      </w:r>
    </w:p>
    <w:p>
      <w:pPr>
        <w:spacing w:after="150"/>
      </w:pPr>
      <w:r>
        <w:rPr>
          <w:b w:val="1"/>
          <w:bCs w:val="1"/>
        </w:rPr>
        <w:t xml:space="preserve">第四章 职业装行业全球市场分析</w:t>
      </w:r>
    </w:p>
    <w:p>
      <w:pPr>
        <w:spacing w:after="150"/>
      </w:pPr>
      <w:r>
        <w:rPr/>
        <w:t xml:space="preserve">第一节 2019-2023年全球职业装行业市场概况</w:t>
      </w:r>
    </w:p>
    <w:p>
      <w:pPr>
        <w:spacing w:after="150"/>
      </w:pPr>
      <w:r>
        <w:rPr/>
        <w:t xml:space="preserve">第二节 2019-2023年全球主要国家职业装行业市场概况</w:t>
      </w:r>
    </w:p>
    <w:p>
      <w:pPr>
        <w:spacing w:after="150"/>
      </w:pPr>
      <w:r>
        <w:rPr/>
        <w:t xml:space="preserve">一、欧洲地区</w:t>
      </w:r>
    </w:p>
    <w:p>
      <w:pPr>
        <w:spacing w:after="150"/>
      </w:pPr>
      <w:r>
        <w:rPr/>
        <w:t xml:space="preserve">二、北美地区</w:t>
      </w:r>
    </w:p>
    <w:p>
      <w:pPr>
        <w:spacing w:after="150"/>
      </w:pPr>
      <w:r>
        <w:rPr/>
        <w:t xml:space="preserve">三、亚洲地区</w:t>
      </w:r>
    </w:p>
    <w:p>
      <w:pPr>
        <w:spacing w:after="150"/>
      </w:pPr>
      <w:r>
        <w:rPr/>
        <w:t xml:space="preserve">第三节 未来5年全球职业装行业市场趋势预测</w:t>
      </w:r>
    </w:p>
    <w:p>
      <w:pPr>
        <w:spacing w:after="150"/>
      </w:pPr>
      <w:r>
        <w:rPr/>
        <w:t xml:space="preserve">第四节 2019-2023年职业装行业经济环境分析及预测</w:t>
      </w:r>
    </w:p>
    <w:p>
      <w:pPr>
        <w:spacing w:after="150"/>
      </w:pPr>
      <w:r>
        <w:rPr/>
        <w:t xml:space="preserve">一、世界经济发展趋势及影响预测</w:t>
      </w:r>
    </w:p>
    <w:p>
      <w:pPr>
        <w:spacing w:after="150"/>
      </w:pPr>
      <w:r>
        <w:rPr/>
        <w:t xml:space="preserve">二、货币及汇率政策发展趋势及影响预测</w:t>
      </w:r>
    </w:p>
    <w:p>
      <w:pPr>
        <w:spacing w:after="150"/>
      </w:pPr>
      <w:r>
        <w:rPr/>
        <w:t xml:space="preserve">三、居民消费水平发展趋势及影响预测</w:t>
      </w:r>
    </w:p>
    <w:p>
      <w:pPr>
        <w:spacing w:after="150"/>
      </w:pPr>
      <w:r>
        <w:rPr/>
        <w:t xml:space="preserve">第五节 全球产量走势分析</w:t>
      </w:r>
    </w:p>
    <w:p>
      <w:pPr>
        <w:spacing w:after="150"/>
      </w:pPr>
      <w:r>
        <w:rPr/>
        <w:t xml:space="preserve">一、全球产量统计</w:t>
      </w:r>
    </w:p>
    <w:p>
      <w:pPr>
        <w:spacing w:after="150"/>
      </w:pPr>
      <w:r>
        <w:rPr/>
        <w:t xml:space="preserve">二、全球产量发展趋势预测</w:t>
      </w:r>
    </w:p>
    <w:p>
      <w:pPr>
        <w:spacing w:after="150"/>
      </w:pPr>
      <w:r>
        <w:rPr/>
        <w:t xml:space="preserve">第六节 重点厂商分析</w:t>
      </w:r>
    </w:p>
    <w:p>
      <w:pPr>
        <w:spacing w:after="150"/>
      </w:pPr>
      <w:r>
        <w:rPr>
          <w:b w:val="1"/>
          <w:bCs w:val="1"/>
        </w:rPr>
        <w:t xml:space="preserve">第五章 中国职业装产业总体发展状况</w:t>
      </w:r>
    </w:p>
    <w:p>
      <w:pPr>
        <w:spacing w:after="150"/>
      </w:pPr>
      <w:r>
        <w:rPr/>
        <w:t xml:space="preserve">第一节 中国职业装产业规模情况分析</w:t>
      </w:r>
    </w:p>
    <w:p>
      <w:pPr>
        <w:spacing w:after="150"/>
      </w:pPr>
      <w:r>
        <w:rPr/>
        <w:t xml:space="preserve">一、产业单位规模情况分析</w:t>
      </w:r>
    </w:p>
    <w:p>
      <w:pPr>
        <w:spacing w:after="150"/>
      </w:pPr>
      <w:r>
        <w:rPr/>
        <w:t xml:space="preserve">二、产业人员规模状况分析</w:t>
      </w:r>
    </w:p>
    <w:p>
      <w:pPr>
        <w:spacing w:after="150"/>
      </w:pPr>
      <w:r>
        <w:rPr/>
        <w:t xml:space="preserve">三、产业资产规模状况分析</w:t>
      </w:r>
    </w:p>
    <w:p>
      <w:pPr>
        <w:spacing w:after="150"/>
      </w:pPr>
      <w:r>
        <w:rPr/>
        <w:t xml:space="preserve">四、产业市场规模状况分析</w:t>
      </w:r>
    </w:p>
    <w:p>
      <w:pPr>
        <w:spacing w:after="150"/>
      </w:pPr>
      <w:r>
        <w:rPr/>
        <w:t xml:space="preserve">第二节 市场壁垒</w:t>
      </w:r>
    </w:p>
    <w:p>
      <w:pPr>
        <w:spacing w:after="150"/>
      </w:pPr>
      <w:r>
        <w:rPr/>
        <w:t xml:space="preserve">第三节 国际竞争力比较</w:t>
      </w:r>
    </w:p>
    <w:p>
      <w:pPr>
        <w:spacing w:after="150"/>
      </w:pPr>
      <w:r>
        <w:rPr>
          <w:b w:val="1"/>
          <w:bCs w:val="1"/>
        </w:rPr>
        <w:t xml:space="preserve">第六章 中国职业装生产现状分析</w:t>
      </w:r>
    </w:p>
    <w:p>
      <w:pPr>
        <w:spacing w:after="150"/>
      </w:pPr>
      <w:r>
        <w:rPr/>
        <w:t xml:space="preserve">第一节 职业装行业总体规模</w:t>
      </w:r>
    </w:p>
    <w:p>
      <w:pPr>
        <w:spacing w:after="150"/>
      </w:pPr>
      <w:r>
        <w:rPr/>
        <w:t xml:space="preserve">第二节 职业装产能概况</w:t>
      </w:r>
    </w:p>
    <w:p>
      <w:pPr>
        <w:spacing w:after="150"/>
      </w:pPr>
      <w:r>
        <w:rPr/>
        <w:t xml:space="preserve">一、2019-2023年产能分析</w:t>
      </w:r>
    </w:p>
    <w:p>
      <w:pPr>
        <w:spacing w:after="150"/>
      </w:pPr>
      <w:r>
        <w:rPr/>
        <w:t xml:space="preserve">二、2024-2029年产能预测</w:t>
      </w:r>
    </w:p>
    <w:p>
      <w:pPr>
        <w:spacing w:after="150"/>
      </w:pPr>
      <w:r>
        <w:rPr/>
        <w:t xml:space="preserve">第三节 职业装市场容量概况</w:t>
      </w:r>
    </w:p>
    <w:p>
      <w:pPr>
        <w:spacing w:after="150"/>
      </w:pPr>
      <w:r>
        <w:rPr/>
        <w:t xml:space="preserve">一、2019-2023年市场容量分析</w:t>
      </w:r>
    </w:p>
    <w:p>
      <w:pPr>
        <w:spacing w:after="150"/>
      </w:pPr>
      <w:r>
        <w:rPr/>
        <w:t xml:space="preserve">二、产能配置与产能利用率调查</w:t>
      </w:r>
    </w:p>
    <w:p>
      <w:pPr>
        <w:spacing w:after="150"/>
      </w:pPr>
      <w:r>
        <w:rPr/>
        <w:t xml:space="preserve">三、2024-2029年市场容量预测</w:t>
      </w:r>
    </w:p>
    <w:p>
      <w:pPr>
        <w:spacing w:after="150"/>
      </w:pPr>
      <w:r>
        <w:rPr/>
        <w:t xml:space="preserve">第四节 职业装产业的生命周期分析</w:t>
      </w:r>
    </w:p>
    <w:p>
      <w:pPr>
        <w:spacing w:after="150"/>
      </w:pPr>
      <w:r>
        <w:rPr/>
        <w:t xml:space="preserve">第五节 职业装产业供需情况</w:t>
      </w:r>
    </w:p>
    <w:p>
      <w:pPr>
        <w:spacing w:after="150"/>
      </w:pPr>
      <w:r>
        <w:rPr/>
        <w:t xml:space="preserve">第六节 中国职业装行业进出口分析</w:t>
      </w:r>
    </w:p>
    <w:p>
      <w:pPr>
        <w:spacing w:after="150"/>
      </w:pPr>
      <w:r>
        <w:rPr/>
        <w:t xml:space="preserve">一、职业装行业进口分析</w:t>
      </w:r>
    </w:p>
    <w:p>
      <w:pPr>
        <w:spacing w:after="150"/>
      </w:pPr>
      <w:r>
        <w:rPr/>
        <w:t xml:space="preserve">二、职业装行业出口分析</w:t>
      </w:r>
    </w:p>
    <w:p>
      <w:pPr>
        <w:spacing w:after="150"/>
      </w:pPr>
      <w:r>
        <w:rPr/>
        <w:t xml:space="preserve">三、职业装行业进出口数据统计</w:t>
      </w:r>
    </w:p>
    <w:p>
      <w:pPr>
        <w:spacing w:after="150"/>
      </w:pPr>
      <w:r>
        <w:rPr/>
        <w:t xml:space="preserve">四、职业装进出口态势展望</w:t>
      </w:r>
    </w:p>
    <w:p>
      <w:pPr>
        <w:spacing w:after="150"/>
      </w:pPr>
      <w:r>
        <w:rPr>
          <w:b w:val="1"/>
          <w:bCs w:val="1"/>
        </w:rPr>
        <w:t xml:space="preserve">第七章 职业装国内外生产工艺及技术进展</w:t>
      </w:r>
    </w:p>
    <w:p>
      <w:pPr>
        <w:spacing w:after="150"/>
      </w:pPr>
      <w:r>
        <w:rPr/>
        <w:t xml:space="preserve">第一节 国内外主要生产工艺介绍</w:t>
      </w:r>
    </w:p>
    <w:p>
      <w:pPr>
        <w:spacing w:after="150"/>
      </w:pPr>
      <w:r>
        <w:rPr/>
        <w:t xml:space="preserve">第二节 国内外核心生产工艺详述</w:t>
      </w:r>
    </w:p>
    <w:p>
      <w:pPr>
        <w:spacing w:after="150"/>
      </w:pPr>
      <w:r>
        <w:rPr/>
        <w:t xml:space="preserve">一、工艺原理</w:t>
      </w:r>
    </w:p>
    <w:p>
      <w:pPr>
        <w:spacing w:after="150"/>
      </w:pPr>
      <w:r>
        <w:rPr/>
        <w:t xml:space="preserve">二、环境保护</w:t>
      </w:r>
    </w:p>
    <w:p>
      <w:pPr>
        <w:spacing w:after="150"/>
      </w:pPr>
      <w:r>
        <w:rPr/>
        <w:t xml:space="preserve">三、技术特点</w:t>
      </w:r>
    </w:p>
    <w:p>
      <w:pPr>
        <w:spacing w:after="150"/>
      </w:pPr>
      <w:r>
        <w:rPr/>
        <w:t xml:space="preserve">第三节 国内外生产技术研究最新进展</w:t>
      </w:r>
    </w:p>
    <w:p>
      <w:pPr>
        <w:spacing w:after="150"/>
      </w:pPr>
      <w:r>
        <w:rPr/>
        <w:t xml:space="preserve">一、我国职业装技术发展现状</w:t>
      </w:r>
    </w:p>
    <w:p>
      <w:pPr>
        <w:spacing w:after="150"/>
      </w:pPr>
      <w:r>
        <w:rPr/>
        <w:t xml:space="preserve">二、中外职业装技术差距及产生差距的主要原因分析</w:t>
      </w:r>
    </w:p>
    <w:p>
      <w:pPr>
        <w:spacing w:after="150"/>
      </w:pPr>
      <w:r>
        <w:rPr/>
        <w:t xml:space="preserve">三、我国职业装技术发展对策及建议</w:t>
      </w:r>
    </w:p>
    <w:p>
      <w:pPr>
        <w:spacing w:after="150"/>
      </w:pPr>
      <w:r>
        <w:rPr/>
        <w:t xml:space="preserve">四、中外主要职业装生产商生产设备配置对比分析</w:t>
      </w:r>
    </w:p>
    <w:p>
      <w:pPr>
        <w:spacing w:after="150"/>
      </w:pPr>
      <w:r>
        <w:rPr/>
        <w:t xml:space="preserve">五、我国职业装产品研发、设计发展趋势分析</w:t>
      </w:r>
    </w:p>
    <w:p>
      <w:pPr>
        <w:spacing w:after="150"/>
      </w:pPr>
      <w:r>
        <w:rPr/>
        <w:t xml:space="preserve">第四节 职业装行业技术发展趋势</w:t>
      </w:r>
    </w:p>
    <w:p>
      <w:pPr>
        <w:spacing w:after="150"/>
      </w:pPr>
      <w:r>
        <w:rPr/>
        <w:t xml:space="preserve">一、职业装产品概述</w:t>
      </w:r>
    </w:p>
    <w:p>
      <w:pPr>
        <w:spacing w:after="150"/>
      </w:pPr>
      <w:r>
        <w:rPr/>
        <w:t xml:space="preserve">二、职业装应用领域</w:t>
      </w:r>
    </w:p>
    <w:p>
      <w:pPr>
        <w:spacing w:after="150"/>
      </w:pPr>
      <w:r>
        <w:rPr/>
        <w:t xml:space="preserve">三、生产工艺技术进展及当前发展趋势</w:t>
      </w:r>
    </w:p>
    <w:p>
      <w:pPr>
        <w:spacing w:after="150"/>
      </w:pPr>
      <w:r>
        <w:rPr/>
        <w:t xml:space="preserve">五、产品技术成熟度分析</w:t>
      </w:r>
    </w:p>
    <w:p>
      <w:pPr>
        <w:spacing w:after="150"/>
      </w:pPr>
      <w:r>
        <w:rPr>
          <w:b w:val="1"/>
          <w:bCs w:val="1"/>
        </w:rPr>
        <w:t xml:space="preserve">第八章 职业装各区域市场分析及营销策略调研</w:t>
      </w:r>
    </w:p>
    <w:p>
      <w:pPr>
        <w:spacing w:after="150"/>
      </w:pPr>
      <w:r>
        <w:rPr/>
        <w:t xml:space="preserve">第一节 职业装产品营销分析</w:t>
      </w:r>
    </w:p>
    <w:p>
      <w:pPr>
        <w:spacing w:after="150"/>
      </w:pPr>
      <w:r>
        <w:rPr/>
        <w:t xml:space="preserve">一、职业装国内营销模式分析</w:t>
      </w:r>
    </w:p>
    <w:p>
      <w:pPr>
        <w:spacing w:after="150"/>
      </w:pPr>
      <w:r>
        <w:rPr/>
        <w:t xml:space="preserve">二、职业装主要销售渠道分析</w:t>
      </w:r>
    </w:p>
    <w:p>
      <w:pPr>
        <w:spacing w:after="150"/>
      </w:pPr>
      <w:r>
        <w:rPr/>
        <w:t xml:space="preserve">三、职业装行业广告与促销方式分析</w:t>
      </w:r>
    </w:p>
    <w:p>
      <w:pPr>
        <w:spacing w:after="150"/>
      </w:pPr>
      <w:r>
        <w:rPr/>
        <w:t xml:space="preserve">四、职业装行业价格竞争方式分析</w:t>
      </w:r>
    </w:p>
    <w:p>
      <w:pPr>
        <w:spacing w:after="150"/>
      </w:pPr>
      <w:r>
        <w:rPr/>
        <w:t xml:space="preserve">五、职业装行业国际化营销模式分析</w:t>
      </w:r>
    </w:p>
    <w:p>
      <w:pPr>
        <w:spacing w:after="150"/>
      </w:pPr>
      <w:r>
        <w:rPr/>
        <w:t xml:space="preserve">六、国内外市场分布</w:t>
      </w:r>
    </w:p>
    <w:p>
      <w:pPr>
        <w:spacing w:after="150"/>
      </w:pPr>
      <w:r>
        <w:rPr/>
        <w:t xml:space="preserve">七、潜在客户分析</w:t>
      </w:r>
    </w:p>
    <w:p>
      <w:pPr>
        <w:spacing w:after="150"/>
      </w:pPr>
      <w:r>
        <w:rPr/>
        <w:t xml:space="preserve">第二节 销售组织及结构调查分析</w:t>
      </w:r>
    </w:p>
    <w:p>
      <w:pPr>
        <w:spacing w:after="150"/>
      </w:pPr>
      <w:r>
        <w:rPr/>
        <w:t xml:space="preserve">一、主要销售组织架构分析</w:t>
      </w:r>
    </w:p>
    <w:p>
      <w:pPr>
        <w:spacing w:after="150"/>
      </w:pPr>
      <w:r>
        <w:rPr/>
        <w:t xml:space="preserve">二、主要销售战略规划分析</w:t>
      </w:r>
    </w:p>
    <w:p>
      <w:pPr>
        <w:spacing w:after="150"/>
      </w:pPr>
      <w:r>
        <w:rPr/>
        <w:t xml:space="preserve">第三节 销售区域调查分析</w:t>
      </w:r>
    </w:p>
    <w:p>
      <w:pPr>
        <w:spacing w:after="150"/>
      </w:pPr>
      <w:r>
        <w:rPr/>
        <w:t xml:space="preserve">一、主要产品品种销售区域分布</w:t>
      </w:r>
    </w:p>
    <w:p>
      <w:pPr>
        <w:spacing w:after="150"/>
      </w:pPr>
      <w:r>
        <w:rPr/>
        <w:t xml:space="preserve">二、新产品销售区域分布预测</w:t>
      </w:r>
    </w:p>
    <w:p>
      <w:pPr>
        <w:spacing w:after="150"/>
      </w:pPr>
      <w:r>
        <w:rPr/>
        <w:t xml:space="preserve">第四节 中国职业装区域市场分析</w:t>
      </w:r>
    </w:p>
    <w:p>
      <w:pPr>
        <w:spacing w:after="150"/>
      </w:pPr>
      <w:r>
        <w:rPr/>
        <w:t xml:space="preserve">一、东北地区市场分析</w:t>
      </w:r>
    </w:p>
    <w:p>
      <w:pPr>
        <w:spacing w:after="150"/>
      </w:pPr>
      <w:r>
        <w:rPr/>
        <w:t xml:space="preserve">1、职业装行业发展现状分析</w:t>
      </w:r>
    </w:p>
    <w:p>
      <w:pPr>
        <w:spacing w:after="150"/>
      </w:pPr>
      <w:r>
        <w:rPr/>
        <w:t xml:space="preserve">2、职业装行业市场规模情况</w:t>
      </w:r>
    </w:p>
    <w:p>
      <w:pPr>
        <w:spacing w:after="150"/>
      </w:pPr>
      <w:r>
        <w:rPr/>
        <w:t xml:space="preserve">3、未来五年职业装市场容量分析及预测</w:t>
      </w:r>
    </w:p>
    <w:p>
      <w:pPr>
        <w:spacing w:after="150"/>
      </w:pPr>
      <w:r>
        <w:rPr/>
        <w:t xml:space="preserve">4、未来五年职业装行业发展前景预测</w:t>
      </w:r>
    </w:p>
    <w:p>
      <w:pPr>
        <w:spacing w:after="150"/>
      </w:pPr>
      <w:r>
        <w:rPr/>
        <w:t xml:space="preserve">二、华北地区市场分析</w:t>
      </w:r>
    </w:p>
    <w:p>
      <w:pPr>
        <w:spacing w:after="150"/>
      </w:pPr>
      <w:r>
        <w:rPr/>
        <w:t xml:space="preserve">1、职业装行业发展现状分析</w:t>
      </w:r>
    </w:p>
    <w:p>
      <w:pPr>
        <w:spacing w:after="150"/>
      </w:pPr>
      <w:r>
        <w:rPr/>
        <w:t xml:space="preserve">2、职业装行业市场规模情况</w:t>
      </w:r>
    </w:p>
    <w:p>
      <w:pPr>
        <w:spacing w:after="150"/>
      </w:pPr>
      <w:r>
        <w:rPr/>
        <w:t xml:space="preserve">3、未来五年职业装市场容量分析及预测</w:t>
      </w:r>
    </w:p>
    <w:p>
      <w:pPr>
        <w:spacing w:after="150"/>
      </w:pPr>
      <w:r>
        <w:rPr/>
        <w:t xml:space="preserve">4、未来五年职业装行业发展前景预测</w:t>
      </w:r>
    </w:p>
    <w:p>
      <w:pPr>
        <w:spacing w:after="150"/>
      </w:pPr>
      <w:r>
        <w:rPr/>
        <w:t xml:space="preserve">三、华东地区市场分析</w:t>
      </w:r>
    </w:p>
    <w:p>
      <w:pPr>
        <w:spacing w:after="150"/>
      </w:pPr>
      <w:r>
        <w:rPr/>
        <w:t xml:space="preserve">1、职业装行业发展现状分析</w:t>
      </w:r>
    </w:p>
    <w:p>
      <w:pPr>
        <w:spacing w:after="150"/>
      </w:pPr>
      <w:r>
        <w:rPr/>
        <w:t xml:space="preserve">2、职业装行业市场规模情况</w:t>
      </w:r>
    </w:p>
    <w:p>
      <w:pPr>
        <w:spacing w:after="150"/>
      </w:pPr>
      <w:r>
        <w:rPr/>
        <w:t xml:space="preserve">3、未来五年职业装市场容量分析及预测</w:t>
      </w:r>
    </w:p>
    <w:p>
      <w:pPr>
        <w:spacing w:after="150"/>
      </w:pPr>
      <w:r>
        <w:rPr/>
        <w:t xml:space="preserve">4、未来五年职业装行业发展前景预测</w:t>
      </w:r>
    </w:p>
    <w:p>
      <w:pPr>
        <w:spacing w:after="150"/>
      </w:pPr>
      <w:r>
        <w:rPr/>
        <w:t xml:space="preserve">四、华中地区市场分析</w:t>
      </w:r>
    </w:p>
    <w:p>
      <w:pPr>
        <w:spacing w:after="150"/>
      </w:pPr>
      <w:r>
        <w:rPr/>
        <w:t xml:space="preserve">1、职业装行业发展现状分析</w:t>
      </w:r>
    </w:p>
    <w:p>
      <w:pPr>
        <w:spacing w:after="150"/>
      </w:pPr>
      <w:r>
        <w:rPr/>
        <w:t xml:space="preserve">2、职业装行业市场规模情况</w:t>
      </w:r>
    </w:p>
    <w:p>
      <w:pPr>
        <w:spacing w:after="150"/>
      </w:pPr>
      <w:r>
        <w:rPr/>
        <w:t xml:space="preserve">3、未来五年职业装市场容量分析及预测</w:t>
      </w:r>
    </w:p>
    <w:p>
      <w:pPr>
        <w:spacing w:after="150"/>
      </w:pPr>
      <w:r>
        <w:rPr/>
        <w:t xml:space="preserve">4、未来五年职业装行业发展前景预测</w:t>
      </w:r>
    </w:p>
    <w:p>
      <w:pPr>
        <w:spacing w:after="150"/>
      </w:pPr>
      <w:r>
        <w:rPr/>
        <w:t xml:space="preserve">五、华南地区市场分析</w:t>
      </w:r>
    </w:p>
    <w:p>
      <w:pPr>
        <w:spacing w:after="150"/>
      </w:pPr>
      <w:r>
        <w:rPr/>
        <w:t xml:space="preserve">1、职业装行业发展现状分析</w:t>
      </w:r>
    </w:p>
    <w:p>
      <w:pPr>
        <w:spacing w:after="150"/>
      </w:pPr>
      <w:r>
        <w:rPr/>
        <w:t xml:space="preserve">2、职业装行业市场规模情况</w:t>
      </w:r>
    </w:p>
    <w:p>
      <w:pPr>
        <w:spacing w:after="150"/>
      </w:pPr>
      <w:r>
        <w:rPr/>
        <w:t xml:space="preserve">3、未来五年职业装市场容量分析及预测</w:t>
      </w:r>
    </w:p>
    <w:p>
      <w:pPr>
        <w:spacing w:after="150"/>
      </w:pPr>
      <w:r>
        <w:rPr/>
        <w:t xml:space="preserve">4、未来五年职业装行业发展前景预测</w:t>
      </w:r>
    </w:p>
    <w:p>
      <w:pPr>
        <w:spacing w:after="150"/>
      </w:pPr>
      <w:r>
        <w:rPr/>
        <w:t xml:space="preserve">六、西部地区市场分析</w:t>
      </w:r>
    </w:p>
    <w:p>
      <w:pPr>
        <w:spacing w:after="150"/>
      </w:pPr>
      <w:r>
        <w:rPr/>
        <w:t xml:space="preserve">1、职业装行业发展现状分析</w:t>
      </w:r>
    </w:p>
    <w:p>
      <w:pPr>
        <w:spacing w:after="150"/>
      </w:pPr>
      <w:r>
        <w:rPr/>
        <w:t xml:space="preserve">2、职业装行业市场规模情况</w:t>
      </w:r>
    </w:p>
    <w:p>
      <w:pPr>
        <w:spacing w:after="150"/>
      </w:pPr>
      <w:r>
        <w:rPr/>
        <w:t xml:space="preserve">3、未来五年职业装市场容量分析及预测</w:t>
      </w:r>
    </w:p>
    <w:p>
      <w:pPr>
        <w:spacing w:after="150"/>
      </w:pPr>
      <w:r>
        <w:rPr/>
        <w:t xml:space="preserve">4、未来五年职业装行业发展前景预测</w:t>
      </w:r>
    </w:p>
    <w:p>
      <w:pPr>
        <w:spacing w:after="150"/>
      </w:pPr>
      <w:r>
        <w:rPr/>
        <w:t xml:space="preserve">第五节 投资动态</w:t>
      </w:r>
    </w:p>
    <w:p>
      <w:pPr>
        <w:spacing w:after="150"/>
      </w:pPr>
      <w:r>
        <w:rPr/>
        <w:t xml:space="preserve">第六节 品牌策略分析</w:t>
      </w:r>
    </w:p>
    <w:p>
      <w:pPr>
        <w:spacing w:after="150"/>
      </w:pPr>
      <w:r>
        <w:rPr>
          <w:b w:val="1"/>
          <w:bCs w:val="1"/>
        </w:rPr>
        <w:t xml:space="preserve">第九章 中国职业装行业市场供需分析及预测</w:t>
      </w:r>
    </w:p>
    <w:p>
      <w:pPr>
        <w:spacing w:after="150"/>
      </w:pPr>
      <w:r>
        <w:rPr/>
        <w:t xml:space="preserve">第一节 2019-2023年我国职业装行业总产值分析及预测</w:t>
      </w:r>
    </w:p>
    <w:p>
      <w:pPr>
        <w:spacing w:after="150"/>
      </w:pPr>
      <w:r>
        <w:rPr/>
        <w:t xml:space="preserve">第二节 2019-2023年我国职业装行业市场需求分析及预测</w:t>
      </w:r>
    </w:p>
    <w:p>
      <w:pPr>
        <w:spacing w:after="150"/>
      </w:pPr>
      <w:r>
        <w:rPr/>
        <w:t xml:space="preserve">第三节 2019-2023年我国职业装行业投资规模分析及预测</w:t>
      </w:r>
    </w:p>
    <w:p>
      <w:pPr>
        <w:spacing w:after="150"/>
      </w:pPr>
      <w:r>
        <w:rPr>
          <w:b w:val="1"/>
          <w:bCs w:val="1"/>
        </w:rPr>
        <w:t xml:space="preserve">第十章 中国职业装行业市场价格走势分析</w:t>
      </w:r>
    </w:p>
    <w:p>
      <w:pPr>
        <w:spacing w:after="150"/>
      </w:pPr>
      <w:r>
        <w:rPr/>
        <w:t xml:space="preserve">第一节 中国职业装行业市场价格影响因素分析</w:t>
      </w:r>
    </w:p>
    <w:p>
      <w:pPr>
        <w:spacing w:after="150"/>
      </w:pPr>
      <w:r>
        <w:rPr/>
        <w:t xml:space="preserve">第二节 2019-2023年职业装市场价格走势及预测</w:t>
      </w:r>
    </w:p>
    <w:p>
      <w:pPr>
        <w:spacing w:after="150"/>
      </w:pPr>
      <w:r>
        <w:rPr>
          <w:b w:val="1"/>
          <w:bCs w:val="1"/>
        </w:rPr>
        <w:t xml:space="preserve">第十一章 原材料供应状况分析</w:t>
      </w:r>
    </w:p>
    <w:p>
      <w:pPr>
        <w:spacing w:after="150"/>
      </w:pPr>
      <w:r>
        <w:rPr/>
        <w:t xml:space="preserve">第一节 主要原材料</w:t>
      </w:r>
    </w:p>
    <w:p>
      <w:pPr>
        <w:spacing w:after="150"/>
      </w:pPr>
      <w:r>
        <w:rPr/>
        <w:t xml:space="preserve">第二节 主要原材料历史价格及供应情况</w:t>
      </w:r>
    </w:p>
    <w:p>
      <w:pPr>
        <w:spacing w:after="150"/>
      </w:pPr>
      <w:r>
        <w:rPr/>
        <w:t xml:space="preserve">第三节 主要原材料当前价格及供应情况</w:t>
      </w:r>
    </w:p>
    <w:p>
      <w:pPr>
        <w:spacing w:after="150"/>
      </w:pPr>
      <w:r>
        <w:rPr/>
        <w:t xml:space="preserve">第四节 主要原材料未来价格及供应情况预测</w:t>
      </w:r>
    </w:p>
    <w:p>
      <w:pPr>
        <w:spacing w:after="150"/>
      </w:pPr>
      <w:r>
        <w:rPr>
          <w:b w:val="1"/>
          <w:bCs w:val="1"/>
        </w:rPr>
        <w:t xml:space="preserve">第十二章 职业装产业链分析</w:t>
      </w:r>
    </w:p>
    <w:p>
      <w:pPr>
        <w:spacing w:after="150"/>
      </w:pPr>
      <w:r>
        <w:rPr/>
        <w:t xml:space="preserve">第一节 职业装产业链分析</w:t>
      </w:r>
    </w:p>
    <w:p>
      <w:pPr>
        <w:spacing w:after="150"/>
      </w:pPr>
      <w:r>
        <w:rPr/>
        <w:t xml:space="preserve">一、产业链模型介绍</w:t>
      </w:r>
    </w:p>
    <w:p>
      <w:pPr>
        <w:spacing w:after="150"/>
      </w:pPr>
      <w:r>
        <w:rPr/>
        <w:t xml:space="preserve">二、职业装产业链模型分析</w:t>
      </w:r>
    </w:p>
    <w:p>
      <w:pPr>
        <w:spacing w:after="150"/>
      </w:pPr>
      <w:r>
        <w:rPr/>
        <w:t xml:space="preserve">第二节 上游产业发展及其影响分析</w:t>
      </w:r>
    </w:p>
    <w:p>
      <w:pPr>
        <w:spacing w:after="150"/>
      </w:pPr>
      <w:r>
        <w:rPr/>
        <w:t xml:space="preserve">一、上游产业发展现状</w:t>
      </w:r>
    </w:p>
    <w:p>
      <w:pPr>
        <w:spacing w:after="150"/>
      </w:pPr>
      <w:r>
        <w:rPr/>
        <w:t xml:space="preserve">二、上游产业发展趋势预测</w:t>
      </w:r>
    </w:p>
    <w:p>
      <w:pPr>
        <w:spacing w:after="150"/>
      </w:pPr>
      <w:r>
        <w:rPr/>
        <w:t xml:space="preserve">第三节 下游产业发展及其影响分析</w:t>
      </w:r>
    </w:p>
    <w:p>
      <w:pPr>
        <w:spacing w:after="150"/>
      </w:pPr>
      <w:r>
        <w:rPr/>
        <w:t xml:space="preserve">一、下游产业发展现状</w:t>
      </w:r>
    </w:p>
    <w:p>
      <w:pPr>
        <w:spacing w:after="150"/>
      </w:pPr>
      <w:r>
        <w:rPr/>
        <w:t xml:space="preserve">二、下游产业发展趋势预测</w:t>
      </w:r>
    </w:p>
    <w:p>
      <w:pPr>
        <w:spacing w:after="150"/>
      </w:pPr>
      <w:r>
        <w:rPr>
          <w:b w:val="1"/>
          <w:bCs w:val="1"/>
        </w:rPr>
        <w:t xml:space="preserve">第十三章 中国职业装行业优势生产企业竞争力及关键性数据分析</w:t>
      </w:r>
    </w:p>
    <w:p>
      <w:pPr>
        <w:spacing w:after="150"/>
      </w:pPr>
      <w:r>
        <w:rPr/>
        <w:t xml:space="preserve">第一节 江苏红豆实业股份有限公司</w:t>
      </w:r>
    </w:p>
    <w:p>
      <w:pPr>
        <w:spacing w:after="150"/>
      </w:pPr>
      <w:r>
        <w:rPr/>
        <w:t xml:space="preserve">一、企业概况</w:t>
      </w:r>
    </w:p>
    <w:p>
      <w:pPr>
        <w:spacing w:after="150"/>
      </w:pPr>
      <w:r>
        <w:rPr/>
        <w:t xml:space="preserve">二、企业盈利能力分析</w:t>
      </w:r>
    </w:p>
    <w:p>
      <w:pPr>
        <w:spacing w:after="150"/>
      </w:pPr>
      <w:r>
        <w:rPr/>
        <w:t xml:space="preserve">三、企业偿债能力分析</w:t>
      </w:r>
    </w:p>
    <w:p>
      <w:pPr>
        <w:spacing w:after="150"/>
      </w:pPr>
      <w:r>
        <w:rPr/>
        <w:t xml:space="preserve">四、企业运营能力分析</w:t>
      </w:r>
    </w:p>
    <w:p>
      <w:pPr>
        <w:spacing w:after="150"/>
      </w:pPr>
      <w:r>
        <w:rPr/>
        <w:t xml:space="preserve">五、企业成长能力分析</w:t>
      </w:r>
    </w:p>
    <w:p>
      <w:pPr>
        <w:spacing w:after="150"/>
      </w:pPr>
      <w:r>
        <w:rPr/>
        <w:t xml:space="preserve">第二节 宁波杉杉股份有限公司</w:t>
      </w:r>
    </w:p>
    <w:p>
      <w:pPr>
        <w:spacing w:after="150"/>
      </w:pPr>
      <w:r>
        <w:rPr/>
        <w:t xml:space="preserve">一、企业概况</w:t>
      </w:r>
    </w:p>
    <w:p>
      <w:pPr>
        <w:spacing w:after="150"/>
      </w:pPr>
      <w:r>
        <w:rPr/>
        <w:t xml:space="preserve">二、企业盈利能力分析</w:t>
      </w:r>
    </w:p>
    <w:p>
      <w:pPr>
        <w:spacing w:after="150"/>
      </w:pPr>
      <w:r>
        <w:rPr/>
        <w:t xml:space="preserve">三、企业偿债能力分析</w:t>
      </w:r>
    </w:p>
    <w:p>
      <w:pPr>
        <w:spacing w:after="150"/>
      </w:pPr>
      <w:r>
        <w:rPr/>
        <w:t xml:space="preserve">四、企业运营能力分析</w:t>
      </w:r>
    </w:p>
    <w:p>
      <w:pPr>
        <w:spacing w:after="150"/>
      </w:pPr>
      <w:r>
        <w:rPr/>
        <w:t xml:space="preserve">五、企业成长能力分析</w:t>
      </w:r>
    </w:p>
    <w:p>
      <w:pPr>
        <w:spacing w:after="150"/>
      </w:pPr>
      <w:r>
        <w:rPr/>
        <w:t xml:space="preserve">第三节 雅戈尔集团股份有限公司</w:t>
      </w:r>
    </w:p>
    <w:p>
      <w:pPr>
        <w:spacing w:after="150"/>
      </w:pPr>
      <w:r>
        <w:rPr/>
        <w:t xml:space="preserve">一、企业概况</w:t>
      </w:r>
    </w:p>
    <w:p>
      <w:pPr>
        <w:spacing w:after="150"/>
      </w:pPr>
      <w:r>
        <w:rPr/>
        <w:t xml:space="preserve">二、企业盈利能力分析</w:t>
      </w:r>
    </w:p>
    <w:p>
      <w:pPr>
        <w:spacing w:after="150"/>
      </w:pPr>
      <w:r>
        <w:rPr/>
        <w:t xml:space="preserve">三、企业偿债能力分析</w:t>
      </w:r>
    </w:p>
    <w:p>
      <w:pPr>
        <w:spacing w:after="150"/>
      </w:pPr>
      <w:r>
        <w:rPr/>
        <w:t xml:space="preserve">四、企业运营能力分析</w:t>
      </w:r>
    </w:p>
    <w:p>
      <w:pPr>
        <w:spacing w:after="150"/>
      </w:pPr>
      <w:r>
        <w:rPr/>
        <w:t xml:space="preserve">五、企业成长能力分析</w:t>
      </w:r>
    </w:p>
    <w:p>
      <w:pPr>
        <w:spacing w:after="150"/>
      </w:pPr>
      <w:r>
        <w:rPr/>
        <w:t xml:space="preserve">第四节 浙江乔治白服饰有限公司</w:t>
      </w:r>
    </w:p>
    <w:p>
      <w:pPr>
        <w:spacing w:after="150"/>
      </w:pPr>
      <w:r>
        <w:rPr/>
        <w:t xml:space="preserve">一、企业概况</w:t>
      </w:r>
    </w:p>
    <w:p>
      <w:pPr>
        <w:spacing w:after="150"/>
      </w:pPr>
      <w:r>
        <w:rPr/>
        <w:t xml:space="preserve">二、企业盈利能力分析</w:t>
      </w:r>
    </w:p>
    <w:p>
      <w:pPr>
        <w:spacing w:after="150"/>
      </w:pPr>
      <w:r>
        <w:rPr/>
        <w:t xml:space="preserve">三、企业偿债能力分析</w:t>
      </w:r>
    </w:p>
    <w:p>
      <w:pPr>
        <w:spacing w:after="150"/>
      </w:pPr>
      <w:r>
        <w:rPr/>
        <w:t xml:space="preserve">四、企业运营能力分析</w:t>
      </w:r>
    </w:p>
    <w:p>
      <w:pPr>
        <w:spacing w:after="150"/>
      </w:pPr>
      <w:r>
        <w:rPr/>
        <w:t xml:space="preserve">五、企业成长能力分析</w:t>
      </w:r>
    </w:p>
    <w:p>
      <w:pPr>
        <w:spacing w:after="150"/>
      </w:pPr>
      <w:r>
        <w:rPr/>
        <w:t xml:space="preserve">第五节 福建七匹狼实业股份有限公司</w:t>
      </w:r>
    </w:p>
    <w:p>
      <w:pPr>
        <w:spacing w:after="150"/>
      </w:pPr>
      <w:r>
        <w:rPr/>
        <w:t xml:space="preserve">一、企业概况</w:t>
      </w:r>
    </w:p>
    <w:p>
      <w:pPr>
        <w:spacing w:after="150"/>
      </w:pPr>
      <w:r>
        <w:rPr/>
        <w:t xml:space="preserve">二、企业盈利能力分析</w:t>
      </w:r>
    </w:p>
    <w:p>
      <w:pPr>
        <w:spacing w:after="150"/>
      </w:pPr>
      <w:r>
        <w:rPr/>
        <w:t xml:space="preserve">三、企业偿债能力分析</w:t>
      </w:r>
    </w:p>
    <w:p>
      <w:pPr>
        <w:spacing w:after="150"/>
      </w:pPr>
      <w:r>
        <w:rPr/>
        <w:t xml:space="preserve">四、企业运营能力分析</w:t>
      </w:r>
    </w:p>
    <w:p>
      <w:pPr>
        <w:spacing w:after="150"/>
      </w:pPr>
      <w:r>
        <w:rPr/>
        <w:t xml:space="preserve">五、企业成长能力分析</w:t>
      </w:r>
    </w:p>
    <w:p>
      <w:pPr>
        <w:spacing w:after="150"/>
      </w:pPr>
      <w:r>
        <w:rPr>
          <w:b w:val="1"/>
          <w:bCs w:val="1"/>
        </w:rPr>
        <w:t xml:space="preserve">第十四章 中国职业装投资风险及模式分析</w:t>
      </w:r>
    </w:p>
    <w:p>
      <w:pPr>
        <w:spacing w:after="150"/>
      </w:pPr>
      <w:r>
        <w:rPr/>
        <w:t xml:space="preserve">第一节 中国职业装投资风险分析</w:t>
      </w:r>
    </w:p>
    <w:p>
      <w:pPr>
        <w:spacing w:after="150"/>
      </w:pPr>
      <w:r>
        <w:rPr/>
        <w:t xml:space="preserve">一、原材料依赖风险</w:t>
      </w:r>
    </w:p>
    <w:p>
      <w:pPr>
        <w:spacing w:after="150"/>
      </w:pPr>
      <w:r>
        <w:rPr/>
        <w:t xml:space="preserve">二、产品外销风险</w:t>
      </w:r>
    </w:p>
    <w:p>
      <w:pPr>
        <w:spacing w:after="150"/>
      </w:pPr>
      <w:r>
        <w:rPr/>
        <w:t xml:space="preserve">三、行业政策风险</w:t>
      </w:r>
    </w:p>
    <w:p>
      <w:pPr>
        <w:spacing w:after="150"/>
      </w:pPr>
      <w:r>
        <w:rPr/>
        <w:t xml:space="preserve">四、环保成本增加的风险</w:t>
      </w:r>
    </w:p>
    <w:p>
      <w:pPr>
        <w:spacing w:after="150"/>
      </w:pPr>
      <w:r>
        <w:rPr/>
        <w:t xml:space="preserve">五、行业竞争加剧的风险</w:t>
      </w:r>
    </w:p>
    <w:p>
      <w:pPr>
        <w:spacing w:after="150"/>
      </w:pPr>
      <w:r>
        <w:rPr/>
        <w:t xml:space="preserve">六、新产品开发风险</w:t>
      </w:r>
    </w:p>
    <w:p>
      <w:pPr>
        <w:spacing w:after="150"/>
      </w:pPr>
      <w:r>
        <w:rPr/>
        <w:t xml:space="preserve">第二节 可选择的投资模式及质控体系分析</w:t>
      </w:r>
    </w:p>
    <w:p>
      <w:pPr>
        <w:spacing w:after="150"/>
      </w:pPr>
      <w:r>
        <w:rPr/>
        <w:t xml:space="preserve">一、职业装行业的主要经营模式</w:t>
      </w:r>
    </w:p>
    <w:p>
      <w:pPr>
        <w:spacing w:after="150"/>
      </w:pPr>
      <w:r>
        <w:rPr/>
        <w:t xml:space="preserve">二、职业装行业的质量控制体系</w:t>
      </w:r>
    </w:p>
    <w:p>
      <w:pPr>
        <w:spacing w:after="150"/>
      </w:pPr>
      <w:r>
        <w:rPr>
          <w:b w:val="1"/>
          <w:bCs w:val="1"/>
        </w:rPr>
        <w:t xml:space="preserve">第十五章 2024-2029年职业装行业发展前景策略分析</w:t>
      </w:r>
    </w:p>
    <w:p>
      <w:pPr>
        <w:spacing w:after="150"/>
      </w:pPr>
      <w:r>
        <w:rPr/>
        <w:t xml:space="preserve">第一节 职业装行业发展前景预测</w:t>
      </w:r>
    </w:p>
    <w:p>
      <w:pPr>
        <w:spacing w:after="150"/>
      </w:pPr>
      <w:r>
        <w:rPr/>
        <w:t xml:space="preserve">一、用户需求变化预测</w:t>
      </w:r>
    </w:p>
    <w:p>
      <w:pPr>
        <w:spacing w:after="150"/>
      </w:pPr>
      <w:r>
        <w:rPr/>
        <w:t xml:space="preserve">二、竞争格局发展预测</w:t>
      </w:r>
    </w:p>
    <w:p>
      <w:pPr>
        <w:spacing w:after="150"/>
      </w:pPr>
      <w:r>
        <w:rPr/>
        <w:t xml:space="preserve">三、渠道发展变化预测</w:t>
      </w:r>
    </w:p>
    <w:p>
      <w:pPr>
        <w:spacing w:after="150"/>
      </w:pPr>
      <w:r>
        <w:rPr/>
        <w:t xml:space="preserve">四、行业总体发展前景及市场机会分析</w:t>
      </w:r>
    </w:p>
    <w:p>
      <w:pPr>
        <w:spacing w:after="150"/>
      </w:pPr>
      <w:r>
        <w:rPr/>
        <w:t xml:space="preserve">第二节 职业装企业营销策略</w:t>
      </w:r>
    </w:p>
    <w:p>
      <w:pPr>
        <w:spacing w:after="150"/>
      </w:pPr>
      <w:r>
        <w:rPr/>
        <w:t xml:space="preserve">一、价格策略</w:t>
      </w:r>
    </w:p>
    <w:p>
      <w:pPr>
        <w:spacing w:after="150"/>
      </w:pPr>
      <w:r>
        <w:rPr/>
        <w:t xml:space="preserve">二、渠道建设与管理策略</w:t>
      </w:r>
    </w:p>
    <w:p>
      <w:pPr>
        <w:spacing w:after="150"/>
      </w:pPr>
      <w:r>
        <w:rPr/>
        <w:t xml:space="preserve">三、促销策略</w:t>
      </w:r>
    </w:p>
    <w:p>
      <w:pPr>
        <w:spacing w:after="150"/>
      </w:pPr>
      <w:r>
        <w:rPr/>
        <w:t xml:space="preserve">四、服务策略</w:t>
      </w:r>
    </w:p>
    <w:p>
      <w:pPr>
        <w:spacing w:after="150"/>
      </w:pPr>
      <w:r>
        <w:rPr/>
        <w:t xml:space="preserve">五、品牌策略</w:t>
      </w:r>
    </w:p>
    <w:p>
      <w:pPr>
        <w:spacing w:after="150"/>
      </w:pPr>
      <w:r>
        <w:rPr/>
        <w:t xml:space="preserve">第三节 职业装企业投资策略</w:t>
      </w:r>
    </w:p>
    <w:p>
      <w:pPr>
        <w:spacing w:after="150"/>
      </w:pPr>
      <w:r>
        <w:rPr/>
        <w:t xml:space="preserve">一、子行业投资策略</w:t>
      </w:r>
    </w:p>
    <w:p>
      <w:pPr>
        <w:spacing w:after="150"/>
      </w:pPr>
      <w:r>
        <w:rPr/>
        <w:t xml:space="preserve">二、区域投资策略</w:t>
      </w:r>
    </w:p>
    <w:p>
      <w:pPr>
        <w:spacing w:after="150"/>
      </w:pPr>
      <w:r>
        <w:rPr/>
        <w:t xml:space="preserve">三、产业链投资策略</w:t>
      </w:r>
    </w:p>
    <w:p>
      <w:pPr>
        <w:spacing w:after="150"/>
      </w:pPr>
      <w:r>
        <w:rPr>
          <w:b w:val="1"/>
          <w:bCs w:val="1"/>
        </w:rPr>
        <w:t xml:space="preserve">第十六章 2024-2029年中国职业装行业发展趋势与前景展望</w:t>
      </w:r>
    </w:p>
    <w:p>
      <w:pPr>
        <w:spacing w:after="150"/>
      </w:pPr>
      <w:r>
        <w:rPr/>
        <w:t xml:space="preserve">第一节 2024-2029年中国职业装行业发展前景分析</w:t>
      </w:r>
    </w:p>
    <w:p>
      <w:pPr>
        <w:spacing w:after="150"/>
      </w:pPr>
      <w:r>
        <w:rPr/>
        <w:t xml:space="preserve">第二节 2024-2029年中国职业装行业发展趋势分析</w:t>
      </w:r>
    </w:p>
    <w:p>
      <w:pPr>
        <w:spacing w:after="150"/>
      </w:pPr>
      <w:r>
        <w:rPr/>
        <w:t xml:space="preserve">一、职业装产业发展趋势分析</w:t>
      </w:r>
    </w:p>
    <w:p>
      <w:pPr>
        <w:spacing w:after="150"/>
      </w:pPr>
      <w:r>
        <w:rPr/>
        <w:t xml:space="preserve">二、职业装市场供需及价格发展趋势分析</w:t>
      </w:r>
    </w:p>
    <w:p>
      <w:pPr>
        <w:spacing w:after="150"/>
      </w:pPr>
      <w:r>
        <w:rPr/>
        <w:t xml:space="preserve">三、职业装产品自身发展趋势分析</w:t>
      </w:r>
    </w:p>
    <w:p>
      <w:pPr>
        <w:spacing w:after="150"/>
      </w:pPr>
      <w:r>
        <w:rPr/>
        <w:t xml:space="preserve">第三节 2024-2029年中国职业装行业市场预测分析</w:t>
      </w:r>
    </w:p>
    <w:p>
      <w:pPr>
        <w:spacing w:after="150"/>
      </w:pPr>
      <w:r>
        <w:rPr/>
        <w:t xml:space="preserve">一、职业装行业市场供给预测分析</w:t>
      </w:r>
    </w:p>
    <w:p>
      <w:pPr>
        <w:spacing w:after="150"/>
      </w:pPr>
      <w:r>
        <w:rPr/>
        <w:t xml:space="preserve">二、职业装行业市场销量预测分析</w:t>
      </w:r>
    </w:p>
    <w:p>
      <w:pPr>
        <w:spacing w:after="150"/>
      </w:pPr>
      <w:r>
        <w:rPr/>
        <w:t xml:space="preserve">第四节 2024-2029年中国职业装市场盈利预测分析</w:t>
      </w:r>
    </w:p>
    <w:p>
      <w:pPr>
        <w:spacing w:after="150"/>
      </w:pPr>
      <w:r>
        <w:rPr>
          <w:b w:val="1"/>
          <w:bCs w:val="1"/>
        </w:rPr>
        <w:t xml:space="preserve">第十七章 2024-2029年中国职业装业投资机会与风险分析</w:t>
      </w:r>
    </w:p>
    <w:p>
      <w:pPr>
        <w:spacing w:after="150"/>
      </w:pPr>
      <w:r>
        <w:rPr/>
        <w:t xml:space="preserve">第一节 2024-2029年中国职业装业投资环境分析</w:t>
      </w:r>
    </w:p>
    <w:p>
      <w:pPr>
        <w:spacing w:after="150"/>
      </w:pPr>
      <w:r>
        <w:rPr/>
        <w:t xml:space="preserve">第二节 2024-2029年中国职业装业投资机会分析</w:t>
      </w:r>
    </w:p>
    <w:p>
      <w:pPr>
        <w:spacing w:after="150"/>
      </w:pPr>
      <w:r>
        <w:rPr/>
        <w:t xml:space="preserve">一、职业装投资潜力分析</w:t>
      </w:r>
    </w:p>
    <w:p>
      <w:pPr>
        <w:spacing w:after="150"/>
      </w:pPr>
      <w:r>
        <w:rPr/>
        <w:t xml:space="preserve">二、职业装投资吸引力分析</w:t>
      </w:r>
    </w:p>
    <w:p>
      <w:pPr>
        <w:spacing w:after="150"/>
      </w:pPr>
      <w:r>
        <w:rPr/>
        <w:t xml:space="preserve">第三节 2024-2029年中国职业装业投资风险分析</w:t>
      </w:r>
    </w:p>
    <w:p>
      <w:pPr>
        <w:spacing w:after="150"/>
      </w:pPr>
      <w:r>
        <w:rPr/>
        <w:t xml:space="preserve">一、市场竞争风险分析</w:t>
      </w:r>
    </w:p>
    <w:p>
      <w:pPr>
        <w:spacing w:after="150"/>
      </w:pPr>
      <w:r>
        <w:rPr/>
        <w:t xml:space="preserve">二、政策风险分析</w:t>
      </w:r>
    </w:p>
    <w:p>
      <w:pPr>
        <w:spacing w:after="150"/>
      </w:pPr>
      <w:r>
        <w:rPr/>
        <w:t xml:space="preserve">三、技术风险分析</w:t>
      </w:r>
    </w:p>
    <w:p>
      <w:pPr>
        <w:spacing w:after="150"/>
      </w:pPr>
      <w:r>
        <w:rPr/>
        <w:t xml:space="preserve">第四节 投资建议</w:t>
      </w:r>
    </w:p>
    <w:p>
      <w:pPr>
        <w:spacing w:after="150"/>
      </w:pPr>
      <w:r>
        <w:rPr>
          <w:b w:val="1"/>
          <w:bCs w:val="1"/>
        </w:rPr>
        <w:t xml:space="preserve">图表目录</w:t>
      </w:r>
    </w:p>
    <w:p>
      <w:pPr>
        <w:spacing w:after="150"/>
      </w:pPr>
      <w:r>
        <w:rPr/>
        <w:t xml:space="preserve">图表：服装业产业集群区域分布</w:t>
      </w:r>
    </w:p>
    <w:p>
      <w:pPr>
        <w:spacing w:after="150"/>
      </w:pPr>
      <w:r>
        <w:rPr/>
        <w:t xml:space="preserve">图表：我国服装产业各省份所占份额</w:t>
      </w:r>
    </w:p>
    <w:p>
      <w:pPr>
        <w:spacing w:after="150"/>
      </w:pPr>
      <w:r>
        <w:rPr/>
        <w:t xml:space="preserve">图表：中国纺织服装制造行业企业结构</w:t>
      </w:r>
    </w:p>
    <w:p>
      <w:pPr>
        <w:spacing w:after="150"/>
      </w:pPr>
      <w:r>
        <w:rPr/>
        <w:t xml:space="preserve">图表：2019-2023年美国职业装市场价格和销售情况</w:t>
      </w:r>
    </w:p>
    <w:p>
      <w:pPr>
        <w:spacing w:after="150"/>
      </w:pPr>
      <w:r>
        <w:rPr/>
        <w:t xml:space="preserve">图表：2019-2023年全球职业装产量及增长</w:t>
      </w:r>
    </w:p>
    <w:p>
      <w:pPr>
        <w:spacing w:after="150"/>
      </w:pPr>
      <w:r>
        <w:rPr/>
        <w:t xml:space="preserve">图表：2024-2029年全球职业装产量及增长预测</w:t>
      </w:r>
    </w:p>
    <w:p>
      <w:pPr>
        <w:spacing w:after="150"/>
      </w:pPr>
      <w:r>
        <w:rPr/>
        <w:t xml:space="preserve">图表：2019-2023年中国职业装企业数量规模</w:t>
      </w:r>
    </w:p>
    <w:p>
      <w:pPr>
        <w:spacing w:after="150"/>
      </w:pPr>
      <w:r>
        <w:rPr/>
        <w:t xml:space="preserve">图表：2019-2023年中国职业装行业从业人数规模</w:t>
      </w:r>
    </w:p>
    <w:p>
      <w:pPr>
        <w:spacing w:after="150"/>
      </w:pPr>
      <w:r>
        <w:rPr/>
        <w:t xml:space="preserve">图表：2019-2023年中国职业装行业资产规模</w:t>
      </w:r>
    </w:p>
    <w:p>
      <w:pPr>
        <w:spacing w:after="150"/>
      </w:pPr>
      <w:r>
        <w:rPr/>
        <w:t xml:space="preserve">图表：2019-2023年中国职业装行业市场规模</w:t>
      </w:r>
    </w:p>
    <w:p>
      <w:pPr>
        <w:spacing w:after="150"/>
      </w:pPr>
      <w:r>
        <w:rPr/>
        <w:t xml:space="preserve">图表：2019-2023年中国职业装产能规模及增长</w:t>
      </w:r>
    </w:p>
    <w:p>
      <w:pPr>
        <w:spacing w:after="150"/>
      </w:pPr>
      <w:r>
        <w:rPr/>
        <w:t xml:space="preserve">图表：2024-2029年中国职业装产能规模及增长预测</w:t>
      </w:r>
    </w:p>
    <w:p>
      <w:pPr>
        <w:spacing w:after="150"/>
      </w:pPr>
      <w:r>
        <w:rPr/>
        <w:t xml:space="preserve">图表：2019-2023年中国职业装市场容量及增长</w:t>
      </w:r>
    </w:p>
    <w:p>
      <w:pPr>
        <w:spacing w:after="150"/>
      </w:pPr>
      <w:r>
        <w:rPr/>
        <w:t xml:space="preserve">图表：2019-2023年中国职业装行业产能利润率</w:t>
      </w:r>
    </w:p>
    <w:p>
      <w:pPr>
        <w:spacing w:after="150"/>
      </w:pPr>
      <w:r>
        <w:rPr/>
        <w:t xml:space="preserve">图表：2024-2029年中国职业装市场容量及增长预测</w:t>
      </w:r>
    </w:p>
    <w:p>
      <w:pPr>
        <w:spacing w:after="150"/>
      </w:pPr>
      <w:r>
        <w:rPr/>
        <w:t xml:space="preserve">图表：2019-2023年中国职业装进口额及同比增长</w:t>
      </w:r>
    </w:p>
    <w:p>
      <w:pPr>
        <w:spacing w:after="150"/>
      </w:pPr>
      <w:r>
        <w:rPr/>
        <w:t xml:space="preserve">图表：2019-2023年中国职业装出口额及同比增长</w:t>
      </w:r>
    </w:p>
    <w:p>
      <w:pPr>
        <w:spacing w:after="150"/>
      </w:pPr>
      <w:r>
        <w:rPr/>
        <w:t xml:space="preserve">图表：2024-2029年中国职业装进口额及增长预测</w:t>
      </w:r>
    </w:p>
    <w:p>
      <w:pPr>
        <w:spacing w:after="150"/>
      </w:pPr>
      <w:r>
        <w:rPr/>
        <w:t xml:space="preserve">图表：2024-2029年中国职业装出口额及增长预测</w:t>
      </w:r>
    </w:p>
    <w:p>
      <w:pPr>
        <w:spacing w:after="150"/>
      </w:pPr>
      <w:r>
        <w:rPr/>
        <w:t xml:space="preserve">图表：职业装行业销售组织架构</w:t>
      </w:r>
    </w:p>
    <w:p>
      <w:pPr>
        <w:spacing w:after="150"/>
      </w:pPr>
      <w:r>
        <w:rPr/>
        <w:t xml:space="preserve">图表：2019-2023年东北地区职业装行业市场规模</w:t>
      </w:r>
    </w:p>
    <w:p>
      <w:pPr>
        <w:spacing w:after="150"/>
      </w:pPr>
      <w:r>
        <w:rPr/>
        <w:t xml:space="preserve">图表：2024-2029年东北地区职业装行业市场规模预测</w:t>
      </w:r>
    </w:p>
    <w:p>
      <w:pPr>
        <w:spacing w:after="150"/>
      </w:pPr>
      <w:r>
        <w:rPr/>
        <w:t xml:space="preserve">图表：2019-2023年华北地区职业装行业市场规模</w:t>
      </w:r>
    </w:p>
    <w:p>
      <w:pPr>
        <w:spacing w:after="150"/>
      </w:pPr>
      <w:r>
        <w:rPr/>
        <w:t xml:space="preserve">图表：2024-2029年华北地区职业装行业市场规模预测</w:t>
      </w:r>
    </w:p>
    <w:p>
      <w:pPr>
        <w:spacing w:after="150"/>
      </w:pPr>
      <w:r>
        <w:rPr/>
        <w:t xml:space="preserve">图表：2019-2023年华东地区职业装行业市场规模</w:t>
      </w:r>
    </w:p>
    <w:p>
      <w:pPr>
        <w:spacing w:after="150"/>
      </w:pPr>
      <w:r>
        <w:rPr/>
        <w:t xml:space="preserve">图表：2024-2029年华东地区职业装行业市场规模预测</w:t>
      </w:r>
    </w:p>
    <w:p>
      <w:pPr>
        <w:spacing w:after="150"/>
      </w:pPr>
      <w:r>
        <w:rPr/>
        <w:t xml:space="preserve">图表：2019-2023年华中地区职业装行业市场规模</w:t>
      </w:r>
    </w:p>
    <w:p>
      <w:pPr>
        <w:spacing w:after="150"/>
      </w:pPr>
      <w:r>
        <w:rPr/>
        <w:t xml:space="preserve">图表：2024-2029年华中地区职业装行业市场规模预测</w:t>
      </w:r>
    </w:p>
    <w:p>
      <w:pPr>
        <w:spacing w:after="150"/>
      </w:pPr>
      <w:r>
        <w:rPr/>
        <w:t xml:space="preserve">图表：2019-2023年华南地区职业装行业市场规模</w:t>
      </w:r>
    </w:p>
    <w:p>
      <w:pPr>
        <w:spacing w:after="150"/>
      </w:pPr>
      <w:r>
        <w:rPr/>
        <w:t xml:space="preserve">图表：2024-2029年华南地区职业装行业市场规模预测</w:t>
      </w:r>
    </w:p>
    <w:p>
      <w:pPr>
        <w:spacing w:after="150"/>
      </w:pPr>
      <w:r>
        <w:rPr/>
        <w:t xml:space="preserve">图表：2019-2023年西部地区职业装行业市场规模</w:t>
      </w:r>
    </w:p>
    <w:p>
      <w:pPr>
        <w:spacing w:after="150"/>
      </w:pPr>
      <w:r>
        <w:rPr/>
        <w:t xml:space="preserve">图表：2024-2029年西部地区职业装行业市场规模预测</w:t>
      </w:r>
    </w:p>
    <w:p>
      <w:pPr>
        <w:spacing w:after="150"/>
      </w:pPr>
      <w:r>
        <w:rPr/>
        <w:t xml:space="preserve">图表：2019-2023年1-12月服装、服饰业固定资产投资情况</w:t>
      </w:r>
    </w:p>
    <w:p>
      <w:pPr>
        <w:spacing w:after="150"/>
      </w:pPr>
      <w:r>
        <w:rPr/>
        <w:t xml:space="preserve">图表：江苏红豆实业股份有限公司盈利能力分析</w:t>
      </w:r>
    </w:p>
    <w:p>
      <w:pPr>
        <w:spacing w:after="150"/>
      </w:pPr>
      <w:r>
        <w:rPr/>
        <w:t xml:space="preserve">图表：江苏红豆实业股份有限公司偿债能力分析</w:t>
      </w:r>
    </w:p>
    <w:p>
      <w:pPr>
        <w:spacing w:after="150"/>
      </w:pPr>
      <w:r>
        <w:rPr/>
        <w:t xml:space="preserve">图表：江苏红豆实业股份有限公司运营能力分析</w:t>
      </w:r>
    </w:p>
    <w:p>
      <w:pPr>
        <w:spacing w:after="150"/>
      </w:pPr>
      <w:r>
        <w:rPr/>
        <w:t xml:space="preserve">图表：江苏红豆实业股份有限公司成长能力分析</w:t>
      </w:r>
    </w:p>
    <w:p>
      <w:pPr>
        <w:spacing w:after="150"/>
      </w:pPr>
      <w:r>
        <w:rPr/>
        <w:t xml:space="preserve">图表：宁波杉杉股份有限公司盈利能力分析</w:t>
      </w:r>
    </w:p>
    <w:p>
      <w:pPr>
        <w:spacing w:after="150"/>
      </w:pPr>
      <w:r>
        <w:rPr/>
        <w:t xml:space="preserve">图表：宁波杉杉股份有限公司偿债能力分析</w:t>
      </w:r>
    </w:p>
    <w:p>
      <w:pPr>
        <w:spacing w:after="150"/>
      </w:pPr>
      <w:r>
        <w:rPr/>
        <w:t xml:space="preserve">图表：宁波杉杉股份有限公司运营能力分析</w:t>
      </w:r>
    </w:p>
    <w:p>
      <w:pPr>
        <w:spacing w:after="150"/>
      </w:pPr>
      <w:r>
        <w:rPr/>
        <w:t xml:space="preserve">图表：宁波杉杉股份有限公司成长能力分析</w:t>
      </w:r>
    </w:p>
    <w:p>
      <w:pPr>
        <w:spacing w:after="150"/>
      </w:pPr>
      <w:r>
        <w:rPr/>
        <w:t xml:space="preserve">图表：雅戈尔集团股份有限公司盈利能力分析</w:t>
      </w:r>
    </w:p>
    <w:p>
      <w:pPr>
        <w:spacing w:after="150"/>
      </w:pPr>
      <w:r>
        <w:rPr/>
        <w:t xml:space="preserve">图表：雅戈尔集团股份有限公司偿债能力分析</w:t>
      </w:r>
    </w:p>
    <w:p>
      <w:pPr>
        <w:spacing w:after="150"/>
      </w:pPr>
      <w:r>
        <w:rPr/>
        <w:t xml:space="preserve">图表：雅戈尔集团股份有限公司运营能力分析</w:t>
      </w:r>
    </w:p>
    <w:p>
      <w:pPr>
        <w:spacing w:after="150"/>
      </w:pPr>
      <w:r>
        <w:rPr/>
        <w:t xml:space="preserve">图表：雅戈尔集团股份有限公司成长能力分析</w:t>
      </w:r>
    </w:p>
    <w:p>
      <w:pPr>
        <w:spacing w:after="150"/>
      </w:pPr>
      <w:r>
        <w:rPr/>
        <w:t xml:space="preserve">图表：浙江乔治白服饰公司盈利能力分析</w:t>
      </w:r>
    </w:p>
    <w:p>
      <w:pPr>
        <w:spacing w:after="150"/>
      </w:pPr>
      <w:r>
        <w:rPr/>
        <w:t xml:space="preserve">图表：浙江乔治白服饰公司偿债能力分析</w:t>
      </w:r>
    </w:p>
    <w:p>
      <w:pPr>
        <w:spacing w:after="150"/>
      </w:pPr>
      <w:r>
        <w:rPr/>
        <w:t xml:space="preserve">图表：浙江乔治白服饰公司运营能力分析</w:t>
      </w:r>
    </w:p>
    <w:p>
      <w:pPr>
        <w:spacing w:after="150"/>
      </w:pPr>
      <w:r>
        <w:rPr/>
        <w:t xml:space="preserve">图表：浙江乔治白服饰公司成长能力分析</w:t>
      </w:r>
    </w:p>
    <w:p>
      <w:pPr>
        <w:spacing w:after="150"/>
      </w:pPr>
      <w:r>
        <w:rPr/>
        <w:t xml:space="preserve">图表：福建七匹狼实业股份有限公司盈利能力分析</w:t>
      </w:r>
    </w:p>
    <w:p>
      <w:pPr>
        <w:spacing w:after="150"/>
      </w:pPr>
      <w:r>
        <w:rPr/>
        <w:t xml:space="preserve">图表：福建七匹狼实业股份有限公司偿债能力分析</w:t>
      </w:r>
    </w:p>
    <w:p>
      <w:pPr>
        <w:spacing w:after="150"/>
      </w:pPr>
      <w:r>
        <w:rPr/>
        <w:t xml:space="preserve">图表：福建七匹狼实业股份有限公司运营能力分析</w:t>
      </w:r>
    </w:p>
    <w:p>
      <w:pPr>
        <w:spacing w:after="150"/>
      </w:pPr>
      <w:r>
        <w:rPr/>
        <w:t xml:space="preserve">图表：福建七匹狼实业股份有限公司成长能力分析</w:t>
      </w:r>
    </w:p>
    <w:p>
      <w:pPr>
        <w:spacing w:after="150"/>
      </w:pPr>
      <w:r>
        <w:rPr/>
        <w:t xml:space="preserve">图表：2024-2029年中国职业装市场供给量及增长率预测</w:t>
      </w:r>
    </w:p>
    <w:p>
      <w:pPr>
        <w:spacing w:after="150"/>
      </w:pPr>
      <w:r>
        <w:rPr/>
        <w:t xml:space="preserve">图表：2024-2029年中国职业装市场销售量及增长率预测</w:t>
      </w:r>
    </w:p>
    <w:p>
      <w:pPr>
        <w:spacing w:after="150"/>
      </w:pPr>
      <w:r>
        <w:rPr/>
        <w:t xml:space="preserve">图表：2024-2029年中国职业装市场总资产利润率预测</w:t>
      </w:r>
    </w:p>
    <w:p>
      <w:pPr>
        <w:spacing w:after="150"/>
      </w:pPr>
      <w:r>
        <w:rPr/>
        <w:t xml:space="preserve">图表：2024-2029年中国职业装市场营业利润率预测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本文地址：https://www.51baogao.cn/fuzhuang/zhiyezhuang.shtml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fuzhuang/zhiyezhuang.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2024-2029年职业装行业市场发展分析及前景趋势预测与投资机会研究报告</dc:title>
  <dc:description>2024-2029年职业装行业市场发展分析及前景趋势预测与投资机会研究报告</dc:description>
  <dc:subject>2024-2029年职业装行业市场发展分析及前景趋势预测与投资机会研究报告</dc:subject>
  <cp:keywords>研究报告</cp:keywords>
  <cp:category>研究报告</cp:category>
  <cp:lastModifiedBy>北京中道泰和信息咨询有限公司</cp:lastModifiedBy>
  <dcterms:created xsi:type="dcterms:W3CDTF">2024-02-29T14:08:07+08:00</dcterms:created>
  <dcterms:modified xsi:type="dcterms:W3CDTF">2024-02-29T14:08:07+08:00</dcterms:modified>
</cp:coreProperties>
</file>

<file path=docProps/custom.xml><?xml version="1.0" encoding="utf-8"?>
<Properties xmlns="http://schemas.openxmlformats.org/officeDocument/2006/custom-properties" xmlns:vt="http://schemas.openxmlformats.org/officeDocument/2006/docPropsVTypes"/>
</file>