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2026-2031年中国裤子行业竞争格局分析与投资风险预测报告</w:t>
      </w:r>
    </w:p>
    <w:p>
      <w:pPr>
        <w:spacing w:after="150"/>
      </w:pPr>
      <w:r>
        <w:rPr>
          <w:b w:val="1"/>
          <w:bCs w:val="1"/>
        </w:rPr>
        <w:t xml:space="preserve">报告简介</w:t>
      </w:r>
    </w:p>
    <w:p>
      <w:pPr>
        <w:spacing w:after="150"/>
      </w:pPr>
      <w:r>
        <w:rPr/>
        <w:t xml:space="preserve">裤子是一种穿在腰部以下的服装，通常由一个裤腰、一个裤裆和两条裤腿缝纫而成。它的主要作用是遮羞、保暖和便于活动。裤子的历史非常悠久，可以追溯到古代的胫衣，经过多个时代的演变和发展，逐渐形成了现代的裤子样式。在现代社会中，裤子已经成为人们日常生活中的必备品，根据不同的材质、剪裁和设计，裤子也有着多种多样的款式和用途，如牛仔裤、运动裤、休闲裤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裤子市场进行了分析研究。报告在总结中国裤子行业发展历程的基础上，结合新时期的各方面因素，对中国裤子行业的发展趋势给予了细致和审慎的预测论证。报告资料详实，图表丰富，既有深入的分析，又有直观的比较，为裤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裤子行业概述</w:t>
      </w:r>
    </w:p>
    <w:p>
      <w:pPr>
        <w:spacing w:before="75" w:after="0"/>
      </w:pPr>
      <w:r>
        <w:rPr/>
        <w:t xml:space="preserve">第一节 裤子行业定义</w:t>
      </w:r>
    </w:p>
    <w:p>
      <w:pPr>
        <w:spacing w:before="75" w:after="0"/>
      </w:pPr>
      <w:r>
        <w:rPr/>
        <w:t xml:space="preserve">第二节 裤子行业发展历程</w:t>
      </w:r>
    </w:p>
    <w:p>
      <w:pPr>
        <w:spacing w:before="75" w:after="0"/>
      </w:pPr>
      <w:r>
        <w:rPr/>
        <w:t xml:space="preserve">第三节 裤子行业分类情况</w:t>
      </w:r>
    </w:p>
    <w:p>
      <w:pPr>
        <w:spacing w:before="75" w:after="0"/>
      </w:pPr>
      <w:r>
        <w:rPr/>
        <w:t xml:space="preserve">第四节 裤子产业链分析</w:t>
      </w:r>
    </w:p>
    <w:p>
      <w:pPr>
        <w:spacing w:before="75" w:after="0"/>
      </w:pPr>
      <w:r>
        <w:rPr>
          <w:b w:val="1"/>
          <w:bCs w:val="1"/>
        </w:rPr>
        <w:t xml:space="preserve">第二章 2021-2026年中国裤子行业发展环境分析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2021-2026年中国裤子行业发展政策环境分析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2021-2026年中国裤子行业发展社会环境分析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2021-2026年中国裤子行业总体发展状况</w:t>
      </w:r>
    </w:p>
    <w:p>
      <w:pPr>
        <w:spacing w:before="75" w:after="0"/>
      </w:pPr>
      <w:r>
        <w:rPr/>
        <w:t xml:space="preserve">第一节 中国裤子行业规模情况分析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中国裤子行业财务能力分析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2021-2026年中国裤子市场供需态势分析</w:t>
      </w:r>
    </w:p>
    <w:p>
      <w:pPr>
        <w:spacing w:before="75" w:after="0"/>
      </w:pPr>
      <w:r>
        <w:rPr/>
        <w:t xml:space="preserve">第一节 2021-2026年中国裤子市场供给增长情况</w:t>
      </w:r>
    </w:p>
    <w:p>
      <w:pPr>
        <w:spacing w:before="75" w:after="0"/>
      </w:pPr>
      <w:r>
        <w:rPr/>
        <w:t xml:space="preserve">第二节 2021-2026年中国裤子市场需求增长情况</w:t>
      </w:r>
    </w:p>
    <w:p>
      <w:pPr>
        <w:spacing w:before="75" w:after="0"/>
      </w:pPr>
      <w:r>
        <w:rPr/>
        <w:t xml:space="preserve">第三节 2021-2026年中国裤子市场供需平衡性分析</w:t>
      </w:r>
    </w:p>
    <w:p>
      <w:pPr>
        <w:spacing w:before="75" w:after="0"/>
      </w:pPr>
      <w:r>
        <w:rPr/>
        <w:t xml:space="preserve">第四节 中国裤子行业进入退出壁垒分析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裤子行业发展现状分析</w:t>
      </w:r>
    </w:p>
    <w:p>
      <w:pPr>
        <w:spacing w:before="75" w:after="0"/>
      </w:pPr>
      <w:r>
        <w:rPr/>
        <w:t xml:space="preserve">第一节 中国裤子行业发展分析</w:t>
      </w:r>
    </w:p>
    <w:p>
      <w:pPr>
        <w:spacing w:before="75" w:after="0"/>
      </w:pPr>
      <w:r>
        <w:rPr/>
        <w:t xml:space="preserve">一、2021-2026年中国裤子行业发展态势分析</w:t>
      </w:r>
    </w:p>
    <w:p>
      <w:pPr>
        <w:spacing w:before="75" w:after="0"/>
      </w:pPr>
      <w:r>
        <w:rPr/>
        <w:t xml:space="preserve">二、2021-2026年中国裤子行业发展特点分析</w:t>
      </w:r>
    </w:p>
    <w:p>
      <w:pPr>
        <w:spacing w:before="75" w:after="0"/>
      </w:pPr>
      <w:r>
        <w:rPr/>
        <w:t xml:space="preserve">三、2021-2026年中国裤子行业市场供需分析</w:t>
      </w:r>
    </w:p>
    <w:p>
      <w:pPr>
        <w:spacing w:before="75" w:after="0"/>
      </w:pPr>
      <w:r>
        <w:rPr/>
        <w:t xml:space="preserve">第二节 中国裤子产业特征与行业重要性</w:t>
      </w:r>
    </w:p>
    <w:p>
      <w:pPr>
        <w:spacing w:before="75" w:after="0"/>
      </w:pPr>
      <w:r>
        <w:rPr/>
        <w:t xml:space="preserve">第三节 裤子行业特性分析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二、2021-2026年裤子行业总体盈利能力</w:t>
      </w:r>
    </w:p>
    <w:p>
      <w:pPr>
        <w:spacing w:before="75" w:after="0"/>
      </w:pPr>
      <w:r>
        <w:rPr/>
        <w:t xml:space="preserve">三、2021-2026年裤子行业总体税收能力</w:t>
      </w:r>
    </w:p>
    <w:p>
      <w:pPr>
        <w:spacing w:before="75" w:after="0"/>
      </w:pPr>
      <w:r>
        <w:rPr/>
        <w:t xml:space="preserve">四、2021-2026年裤子行业市场总体产值能力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裤子区域市场情况分析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2021-2026年中国裤子行业市场与竞争分析</w:t>
      </w:r>
    </w:p>
    <w:p>
      <w:pPr>
        <w:spacing w:before="75" w:after="0"/>
      </w:pPr>
      <w:r>
        <w:rPr/>
        <w:t xml:space="preserve">第一节 2021-2026年中国裤子行业竞争策略分析</w:t>
      </w:r>
    </w:p>
    <w:p>
      <w:pPr>
        <w:spacing w:before="75" w:after="0"/>
      </w:pPr>
      <w:r>
        <w:rPr/>
        <w:t xml:space="preserve">第二节 裤子行业上下游市场分析</w:t>
      </w:r>
    </w:p>
    <w:p>
      <w:pPr>
        <w:spacing w:before="75" w:after="0"/>
      </w:pPr>
      <w:r>
        <w:rPr/>
        <w:t xml:space="preserve">一、裤子行业产业链简介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 2021-2026年中国裤子行业需求情况</w:t>
      </w:r>
    </w:p>
    <w:p>
      <w:pPr>
        <w:spacing w:before="75" w:after="0"/>
      </w:pPr>
      <w:r>
        <w:rPr/>
        <w:t xml:space="preserve">1、裤子行业需求市场</w:t>
      </w:r>
    </w:p>
    <w:p>
      <w:pPr>
        <w:spacing w:before="75" w:after="0"/>
      </w:pPr>
      <w:r>
        <w:rPr/>
        <w:t xml:space="preserve">2、裤子行业客户结构</w:t>
      </w:r>
    </w:p>
    <w:p>
      <w:pPr>
        <w:spacing w:before="75" w:after="0"/>
      </w:pPr>
      <w:r>
        <w:rPr/>
        <w:t xml:space="preserve">3、裤子行业需求的地区差异</w:t>
      </w:r>
    </w:p>
    <w:p>
      <w:pPr>
        <w:spacing w:before="75" w:after="0"/>
      </w:pPr>
      <w:r>
        <w:rPr>
          <w:b w:val="1"/>
          <w:bCs w:val="1"/>
        </w:rPr>
        <w:t xml:space="preserve">第九章 裤子行业市场竞争策略分析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裤子市场竞争策略分析</w:t>
      </w:r>
    </w:p>
    <w:p>
      <w:pPr>
        <w:spacing w:before="75" w:after="0"/>
      </w:pPr>
      <w:r>
        <w:rPr/>
        <w:t xml:space="preserve">一、裤子市场增长潜力分析</w:t>
      </w:r>
    </w:p>
    <w:p>
      <w:pPr>
        <w:spacing w:before="75" w:after="0"/>
      </w:pPr>
      <w:r>
        <w:rPr/>
        <w:t xml:space="preserve">二、裤子产品竞争策略分析</w:t>
      </w:r>
    </w:p>
    <w:p>
      <w:pPr>
        <w:spacing w:before="75" w:after="0"/>
      </w:pPr>
      <w:r>
        <w:rPr/>
        <w:t xml:space="preserve">三、典型企业产品竞争策略分析</w:t>
      </w:r>
    </w:p>
    <w:p>
      <w:pPr>
        <w:spacing w:before="75" w:after="0"/>
      </w:pPr>
      <w:r>
        <w:rPr>
          <w:b w:val="1"/>
          <w:bCs w:val="1"/>
        </w:rPr>
        <w:t xml:space="preserve">第十章 裤子行业重点企业竞争分析</w:t>
      </w:r>
    </w:p>
    <w:p>
      <w:pPr>
        <w:spacing w:before="75" w:after="0"/>
      </w:pPr>
      <w:r>
        <w:rPr/>
        <w:t xml:space="preserve">第一节 九牧王股份有限公司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h l海澜之家股份有限公司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七匹狼实业股份有限公司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雅戈尔集团股份有限公司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红豆集团有限公司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报喜鸟控股股份有限公司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美特斯邦威集团有限公司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波司登国际控股有限公司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安踏体育(福建)有限公司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李宁(中国)体育用品有限公司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裤子行业投资与发展前景分析</w:t>
      </w:r>
    </w:p>
    <w:p>
      <w:pPr>
        <w:spacing w:before="75" w:after="0"/>
      </w:pPr>
      <w:r>
        <w:rPr/>
        <w:t xml:space="preserve">第一节 裤子行业投资机会分析</w:t>
      </w:r>
    </w:p>
    <w:p>
      <w:pPr>
        <w:spacing w:before="75" w:after="0"/>
      </w:pPr>
      <w:r>
        <w:rPr/>
        <w:t xml:space="preserve">一、裤子投资项目分析</w:t>
      </w:r>
    </w:p>
    <w:p>
      <w:pPr>
        <w:spacing w:before="75" w:after="0"/>
      </w:pPr>
      <w:r>
        <w:rPr/>
        <w:t xml:space="preserve">二、可以投资的裤子模式</w:t>
      </w:r>
    </w:p>
    <w:p>
      <w:pPr>
        <w:spacing w:before="75" w:after="0"/>
      </w:pPr>
      <w:r>
        <w:rPr/>
        <w:t xml:space="preserve">三、裤子投资机会</w:t>
      </w:r>
    </w:p>
    <w:p>
      <w:pPr>
        <w:spacing w:before="75" w:after="0"/>
      </w:pPr>
      <w:r>
        <w:rPr/>
        <w:t xml:space="preserve">第二节 2021-2026年中国裤子行业发展预测分析</w:t>
      </w:r>
    </w:p>
    <w:p>
      <w:pPr>
        <w:spacing w:before="75" w:after="0"/>
      </w:pPr>
      <w:r>
        <w:rPr/>
        <w:t xml:space="preserve">一、未来裤子发展分析</w:t>
      </w:r>
    </w:p>
    <w:p>
      <w:pPr>
        <w:spacing w:before="75" w:after="0"/>
      </w:pPr>
      <w:r>
        <w:rPr/>
        <w:t xml:space="preserve">二、未来裤子行业技术开发方向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2026-2031年裤子行业发展趋势及投资风险分析</w:t>
      </w:r>
    </w:p>
    <w:p>
      <w:pPr>
        <w:spacing w:before="75" w:after="0"/>
      </w:pPr>
      <w:r>
        <w:rPr/>
        <w:t xml:space="preserve">第一节 当前裤子存在的问题</w:t>
      </w:r>
    </w:p>
    <w:p>
      <w:pPr>
        <w:spacing w:before="75" w:after="0"/>
      </w:pPr>
      <w:r>
        <w:rPr/>
        <w:t xml:space="preserve">第二节 裤子未来发展预测分析</w:t>
      </w:r>
    </w:p>
    <w:p>
      <w:pPr>
        <w:spacing w:before="75" w:after="0"/>
      </w:pPr>
      <w:r>
        <w:rPr/>
        <w:t xml:space="preserve">一、中国裤子发展方向分析</w:t>
      </w:r>
    </w:p>
    <w:p>
      <w:pPr>
        <w:spacing w:before="75" w:after="0"/>
      </w:pPr>
      <w:r>
        <w:rPr/>
        <w:t xml:space="preserve">二、2026-2031年裤子行业产值变化预测</w:t>
      </w:r>
    </w:p>
    <w:p>
      <w:pPr>
        <w:spacing w:before="75" w:after="0"/>
      </w:pPr>
      <w:r>
        <w:rPr/>
        <w:t xml:space="preserve">第三节 2026-2031年中国裤子行业投资风险分析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裤子行业发展趋势与投资战略研究</w:t>
      </w:r>
    </w:p>
    <w:p>
      <w:pPr>
        <w:spacing w:before="75" w:after="0"/>
      </w:pPr>
      <w:r>
        <w:rPr/>
        <w:t xml:space="preserve">第一节 裤子市场发展潜力分析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1、裤子企业的国内营销模式建议</w:t>
      </w:r>
    </w:p>
    <w:p>
      <w:pPr>
        <w:spacing w:before="75" w:after="0"/>
      </w:pPr>
      <w:r>
        <w:rPr/>
        <w:t xml:space="preserve">2、裤子企业海外营销模式建议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1、裤子企业国内资本市场的运作建议</w:t>
      </w:r>
    </w:p>
    <w:p>
      <w:pPr>
        <w:spacing w:before="75" w:after="0"/>
      </w:pPr>
      <w:r>
        <w:rPr/>
        <w:t xml:space="preserve">2、裤子企业海外资本市场的运作建议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图表：2021-2026年中国裤子行业市场规模变化</w:t>
      </w:r>
    </w:p>
    <w:p>
      <w:pPr>
        <w:spacing w:before="75" w:after="0"/>
      </w:pPr>
      <w:r>
        <w:rPr/>
        <w:t xml:space="preserve">图表：2021-2026年中国裤子行业销售收入变化</w:t>
      </w:r>
    </w:p>
    <w:p>
      <w:pPr>
        <w:spacing w:before="75" w:after="0"/>
      </w:pPr>
      <w:r>
        <w:rPr/>
        <w:t xml:space="preserve">图表：2021-2026年中国裤子行业销售投资收益率变化</w:t>
      </w:r>
    </w:p>
    <w:p>
      <w:pPr>
        <w:spacing w:before="75" w:after="0"/>
      </w:pPr>
      <w:r>
        <w:rPr/>
        <w:t xml:space="preserve">图表：2021-2026年中国裤子行业潜在需求量变化</w:t>
      </w:r>
    </w:p>
    <w:p>
      <w:pPr>
        <w:spacing w:before="75" w:after="0"/>
      </w:pPr>
      <w:r>
        <w:rPr/>
        <w:t xml:space="preserve">图表：2021-2026年中国裤子行业市场容量变化</w:t>
      </w:r>
    </w:p>
    <w:p>
      <w:pPr>
        <w:spacing w:before="75" w:after="0"/>
      </w:pPr>
      <w:r>
        <w:rPr/>
        <w:t xml:space="preserve">图表：2021-2026年中国裤子供给量变化</w:t>
      </w:r>
    </w:p>
    <w:p>
      <w:pPr>
        <w:spacing w:before="75" w:after="0"/>
      </w:pPr>
      <w:r>
        <w:rPr/>
        <w:t xml:space="preserve">图表：2021-2026年中国裤子供需平衡分析</w:t>
      </w:r>
    </w:p>
    <w:p>
      <w:pPr>
        <w:spacing w:before="75" w:after="0"/>
      </w:pPr>
      <w:r>
        <w:rPr/>
        <w:t xml:space="preserve">图表：2021-2026年中国裤子市场供需分析</w:t>
      </w:r>
    </w:p>
    <w:p>
      <w:pPr>
        <w:spacing w:before="75" w:after="0"/>
      </w:pPr>
      <w:r>
        <w:rPr/>
        <w:t xml:space="preserve">图表：2021-2026年中国裤子行业产销分析</w:t>
      </w:r>
    </w:p>
    <w:p>
      <w:pPr>
        <w:spacing w:before="75" w:after="0"/>
      </w:pPr>
      <w:r>
        <w:rPr/>
        <w:t xml:space="preserve">图表：2021-2026年中国裤子行业利润率变化</w:t>
      </w:r>
    </w:p>
    <w:p>
      <w:pPr>
        <w:spacing w:before="75" w:after="0"/>
      </w:pPr>
      <w:r>
        <w:rPr/>
        <w:t xml:space="preserve">图表：2021-2026年裤子各地区销售比例变化</w:t>
      </w:r>
    </w:p>
    <w:p>
      <w:pPr>
        <w:spacing w:before="75" w:after="0"/>
      </w:pPr>
      <w:r>
        <w:rPr/>
        <w:t xml:space="preserve">图表：2026-2031年中国裤子市场赢利净值规模预测</w:t>
      </w:r>
    </w:p>
    <w:p>
      <w:pPr>
        <w:spacing w:before="75" w:after="0"/>
      </w:pPr>
      <w:r>
        <w:rPr/>
        <w:t xml:space="preserve">图表：2026-2031年中国裤子区域需求结构变化</w:t>
      </w:r>
    </w:p>
    <w:p>
      <w:pPr>
        <w:spacing w:before="75" w:after="0"/>
      </w:pPr>
      <w:r>
        <w:rPr/>
        <w:t xml:space="preserve">图表：2026-2031年中国裤子行业产值预测</w:t>
      </w:r>
    </w:p>
    <w:p>
      <w:pPr>
        <w:spacing w:before="75" w:after="0"/>
      </w:pPr>
      <w:r>
        <w:rPr/>
        <w:t xml:space="preserve">图表：2026-2031年中国裤子行业销售收入预测</w:t>
      </w:r>
    </w:p>
    <w:p>
      <w:pPr>
        <w:spacing w:before="75" w:after="0"/>
      </w:pPr>
      <w:r>
        <w:rPr/>
        <w:t xml:space="preserve">图表：2026-2031年中国裤子行业总资产预测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本文地址：https://www.51baogao.cn/fuzhuang/201511056976.shtml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2015110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2026-2031年中国裤子行业竞争格局分析与投资风险预测报告</dc:title>
  <dc:description>2026-2031年中国裤子行业竞争格局分析与投资风险预测报告</dc:description>
  <dc:subject>2026-2031年中国裤子行业竞争格局分析与投资风险预测报告</dc:subject>
  <cp:keywords>研究报告</cp:keywords>
  <cp:category>研究报告</cp:category>
  <cp:lastModifiedBy>北京中道泰和信息咨询有限公司</cp:lastModifiedBy>
  <dcterms:created xsi:type="dcterms:W3CDTF">2026-05-08T03:23:32+08:00</dcterms:created>
  <dcterms:modified xsi:type="dcterms:W3CDTF">2026-05-08T03:23:32+08:00</dcterms:modified>
</cp:coreProperties>
</file>

<file path=docProps/custom.xml><?xml version="1.0" encoding="utf-8"?>
<Properties xmlns="http://schemas.openxmlformats.org/officeDocument/2006/custom-properties" xmlns:vt="http://schemas.openxmlformats.org/officeDocument/2006/docPropsVTypes"/>
</file>