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2024-2029年中国石蜡市场分析及投资方向预测研究报告</w:t>
      </w:r>
    </w:p>
    <w:p>
      <w:pPr>
        <w:spacing w:after="150"/>
      </w:pPr>
      <w:r>
        <w:rPr>
          <w:b w:val="1"/>
          <w:bCs w:val="1"/>
        </w:rPr>
        <w:t xml:space="preserve">报告简介</w:t>
      </w:r>
    </w:p>
    <w:p>
      <w:pPr>
        <w:spacing w:after="150"/>
      </w:pPr>
      <w:r>
        <w:rPr/>
        <w:t xml:space="preserve">石蜡(又称晶形蜡)是指碳原子数约为18～30的烃类混合物，主要组分为直链烷烃(约为80%～95%)，还有少量带个别支链的烷烃和带长侧链的单环环烷烃(两者合计含量20%以下)。</w:t>
      </w:r>
    </w:p>
    <w:p>
      <w:pPr>
        <w:spacing w:after="150"/>
      </w:pPr>
      <w:r>
        <w:rPr/>
        <w:t xml:space="preserve">石蜡是从原油蒸馏所得的润滑油馏分经溶剂精制、溶剂脱蜡或经蜡冷冻结晶、压榨脱蜡制得蜡膏，再经脱油，并补充精制制得的片状或针状结晶。根据加工精制程度不同，可分为全精炼石蜡、半精炼石蜡和粗石蜡3种。</w:t>
      </w:r>
    </w:p>
    <w:p>
      <w:pPr>
        <w:spacing w:after="150"/>
      </w:pPr>
      <w:r>
        <w:rPr/>
        <w:t xml:space="preserve">2012年之后，中国的石蜡生产量跃居为世界第一，并且每年以4%的比例持续上升。对于石蜡生产量以及消耗量而言，第三大的地区是欧洲，欧洲对于石蜡生产量与石蜡消耗量控制比例仍然在持续上升，欧洲部分国家同中国一样一直处于发展中国家阶段，所以在生产过程中需要石蜡这样的原材料。第四大生产地区则是中东地区，中东地区是产油大国以及石油产业区量最大的地区，而石蜡就是从石油中提炼出来的一种产物。</w:t>
      </w:r>
    </w:p>
    <w:p>
      <w:pPr>
        <w:spacing w:after="150"/>
      </w:pPr>
      <w:r>
        <w:rPr/>
        <w:t xml:space="preserve">石蜡可分成加氢石蜡、未加氢石蜡两大类。国内生产加氢石蜡炼厂有抚顺石化公司、大庆石化公司、大庆炼化公司、大连石化公司、燕山石化公司、上海高桥石化、茂名石化、南阳石化公司;生产未加氢石蜡的炼厂有济南炼油厂、泰州石化公司、兰州石化公司。</w:t>
      </w:r>
    </w:p>
    <w:p>
      <w:pPr>
        <w:spacing w:after="150"/>
      </w:pPr>
      <w:r>
        <w:rPr/>
        <w:t xml:space="preserve">随着石化产业科技进步地不断深化，对于石蜡的应用开发也更加广泛地应用于军事、塑料纳米技术、橡胶、造纸、建材、蜡烛、食品、化妆品、医药、纺织品等更广阔的领域，市场需求日益增长，并呈现出供不应求地态势，这也直接推动了我国石蜡产品发展。我国石蜡的消费量也逐步上涨，2022年石蜡消费量达99.14万吨，同比增长5.22%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石蜡产品市场进行了分析研究。报告在总结中国石蜡产品行业发展历程的基础上，结合新时期的各方面因素，对中国石蜡产品行业的发展趋势给予了细致和审慎的预测论证。报告资料详实，图表丰富，既有深入的分析，又有直观的比较，为石蜡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石蜡产品概述</w:t>
      </w:r>
    </w:p>
    <w:p>
      <w:pPr>
        <w:spacing w:after="150"/>
      </w:pPr>
      <w:r>
        <w:rPr/>
        <w:t xml:space="preserve">第一节 石蜡概述</w:t>
      </w:r>
    </w:p>
    <w:p>
      <w:pPr>
        <w:spacing w:after="150"/>
      </w:pPr>
      <w:r>
        <w:rPr/>
        <w:t xml:space="preserve">一、产品简介</w:t>
      </w:r>
    </w:p>
    <w:p>
      <w:pPr>
        <w:spacing w:after="150"/>
      </w:pPr>
      <w:r>
        <w:rPr/>
        <w:t xml:space="preserve">二、性能特点</w:t>
      </w:r>
    </w:p>
    <w:p>
      <w:pPr>
        <w:spacing w:after="150"/>
      </w:pPr>
      <w:r>
        <w:rPr/>
        <w:t xml:space="preserve">三、分类</w:t>
      </w:r>
    </w:p>
    <w:p>
      <w:pPr>
        <w:spacing w:after="150"/>
      </w:pPr>
      <w:r>
        <w:rPr/>
        <w:t xml:space="preserve">四、主要应用领域</w:t>
      </w:r>
    </w:p>
    <w:p>
      <w:pPr>
        <w:spacing w:after="150"/>
      </w:pPr>
      <w:r>
        <w:rPr/>
        <w:t xml:space="preserve">第二节 上下游产业链分析</w:t>
      </w:r>
    </w:p>
    <w:p>
      <w:pPr>
        <w:spacing w:after="150"/>
      </w:pPr>
      <w:r>
        <w:rPr/>
        <w:t xml:space="preserve">一、石蜡产业链结构</w:t>
      </w:r>
    </w:p>
    <w:p>
      <w:pPr>
        <w:spacing w:after="150"/>
      </w:pPr>
      <w:r>
        <w:rPr/>
        <w:t xml:space="preserve">二、石蜡产业链上游市场分析</w:t>
      </w:r>
    </w:p>
    <w:p>
      <w:pPr>
        <w:spacing w:after="150"/>
      </w:pPr>
      <w:r>
        <w:rPr/>
        <w:t xml:space="preserve">三、石蜡产业链下游市场分析</w:t>
      </w:r>
    </w:p>
    <w:p>
      <w:pPr>
        <w:spacing w:after="150"/>
      </w:pPr>
      <w:r>
        <w:rPr>
          <w:b w:val="1"/>
          <w:bCs w:val="1"/>
        </w:rPr>
        <w:t xml:space="preserve">第二章 2019-2023-2023年全球石蜡产品市场供需发展及预测</w:t>
      </w:r>
    </w:p>
    <w:p>
      <w:pPr>
        <w:spacing w:after="150"/>
      </w:pPr>
      <w:r>
        <w:rPr/>
        <w:t xml:space="preserve">第一节 2019-2023-2023年全球石蜡产品市场供需现状分析</w:t>
      </w:r>
    </w:p>
    <w:p>
      <w:pPr>
        <w:spacing w:after="150"/>
      </w:pPr>
      <w:r>
        <w:rPr/>
        <w:t xml:space="preserve">一、2019-2023-2023年全球石蜡产品市场供给分析</w:t>
      </w:r>
    </w:p>
    <w:p>
      <w:pPr>
        <w:spacing w:after="150"/>
      </w:pPr>
      <w:r>
        <w:rPr/>
        <w:t xml:space="preserve">二、2019-2023-2023年全球石蜡产品市场需求分析</w:t>
      </w:r>
    </w:p>
    <w:p>
      <w:pPr>
        <w:spacing w:after="150"/>
      </w:pPr>
      <w:r>
        <w:rPr/>
        <w:t xml:space="preserve">第二节 2023年全球石蜡产品市场消费结构分析</w:t>
      </w:r>
    </w:p>
    <w:p>
      <w:pPr>
        <w:spacing w:after="150"/>
      </w:pPr>
      <w:r>
        <w:rPr/>
        <w:t xml:space="preserve">第三节 2024-2029年全球石蜡产品市场供需预测</w:t>
      </w:r>
    </w:p>
    <w:p>
      <w:pPr>
        <w:spacing w:after="150"/>
      </w:pPr>
      <w:r>
        <w:rPr/>
        <w:t xml:space="preserve">一、2024-2029年全球石蜡产品产量产能规模预测</w:t>
      </w:r>
    </w:p>
    <w:p>
      <w:pPr>
        <w:spacing w:after="150"/>
      </w:pPr>
      <w:r>
        <w:rPr/>
        <w:t xml:space="preserve">二、2024-2029年全球石蜡产品消费量规模预测</w:t>
      </w:r>
    </w:p>
    <w:p>
      <w:pPr>
        <w:spacing w:after="150"/>
      </w:pPr>
      <w:r>
        <w:rPr/>
        <w:t xml:space="preserve">三、2024-2029年全球石蜡产品消费趋势预测</w:t>
      </w:r>
    </w:p>
    <w:p>
      <w:pPr>
        <w:spacing w:after="150"/>
      </w:pPr>
      <w:r>
        <w:rPr/>
        <w:t xml:space="preserve">第四节 全球石蜡产品市场供需平衡分析</w:t>
      </w:r>
    </w:p>
    <w:p>
      <w:pPr>
        <w:spacing w:after="150"/>
      </w:pPr>
      <w:r>
        <w:rPr/>
        <w:t xml:space="preserve">一、全球石蜡产品市场供需平衡状况</w:t>
      </w:r>
    </w:p>
    <w:p>
      <w:pPr>
        <w:spacing w:after="150"/>
      </w:pPr>
      <w:r>
        <w:rPr/>
        <w:t xml:space="preserve">二、全球石蜡产品市场供需特点(供需差距及贸易流向)</w:t>
      </w:r>
    </w:p>
    <w:p>
      <w:pPr>
        <w:spacing w:after="150"/>
      </w:pPr>
      <w:r>
        <w:rPr/>
        <w:t xml:space="preserve">三、全球石蜡产品市场供需变化趋势及发展前景</w:t>
      </w:r>
    </w:p>
    <w:p>
      <w:pPr>
        <w:spacing w:after="150"/>
      </w:pPr>
      <w:r>
        <w:rPr>
          <w:b w:val="1"/>
          <w:bCs w:val="1"/>
        </w:rPr>
        <w:t xml:space="preserve">第三章 中国石蜡产品市场供需发展及预测</w:t>
      </w:r>
    </w:p>
    <w:p>
      <w:pPr>
        <w:spacing w:after="150"/>
      </w:pPr>
      <w:r>
        <w:rPr/>
        <w:t xml:space="preserve">第一节 2019-2023-2023年中国石蜡产品市场供需走势分析</w:t>
      </w:r>
    </w:p>
    <w:p>
      <w:pPr>
        <w:spacing w:after="150"/>
      </w:pPr>
      <w:r>
        <w:rPr/>
        <w:t xml:space="preserve">一、2019-2023-2023年中国石蜡产品市场供给分析</w:t>
      </w:r>
    </w:p>
    <w:p>
      <w:pPr>
        <w:spacing w:after="150"/>
      </w:pPr>
      <w:r>
        <w:rPr/>
        <w:t xml:space="preserve">二、2019-2023-2023年中国石蜡产品市场需求分析</w:t>
      </w:r>
    </w:p>
    <w:p>
      <w:pPr>
        <w:spacing w:after="150"/>
      </w:pPr>
      <w:r>
        <w:rPr/>
        <w:t xml:space="preserve">第二节 2023年中国石蜡产品主要生产企业分析</w:t>
      </w:r>
    </w:p>
    <w:p>
      <w:pPr>
        <w:spacing w:after="150"/>
      </w:pPr>
      <w:r>
        <w:rPr/>
        <w:t xml:space="preserve">一、石蜡产品发展历程</w:t>
      </w:r>
    </w:p>
    <w:p>
      <w:pPr>
        <w:spacing w:after="150"/>
      </w:pPr>
      <w:r>
        <w:rPr/>
        <w:t xml:space="preserve">二、石蜡产品产量分布</w:t>
      </w:r>
    </w:p>
    <w:p>
      <w:pPr>
        <w:spacing w:after="150"/>
      </w:pPr>
      <w:r>
        <w:rPr/>
        <w:t xml:space="preserve">三、茂名石化</w:t>
      </w:r>
    </w:p>
    <w:p>
      <w:pPr>
        <w:spacing w:after="150"/>
      </w:pPr>
      <w:r>
        <w:rPr/>
        <w:t xml:space="preserve">四、大庆炼化公司</w:t>
      </w:r>
    </w:p>
    <w:p>
      <w:pPr>
        <w:spacing w:after="150"/>
      </w:pPr>
      <w:r>
        <w:rPr/>
        <w:t xml:space="preserve">五、沈阳化工股份有限公司</w:t>
      </w:r>
    </w:p>
    <w:p>
      <w:pPr>
        <w:spacing w:after="150"/>
      </w:pPr>
      <w:r>
        <w:rPr/>
        <w:t xml:space="preserve">第三节 2023年中国石蜡产品消费结构分析</w:t>
      </w:r>
    </w:p>
    <w:p>
      <w:pPr>
        <w:spacing w:after="150"/>
      </w:pPr>
      <w:r>
        <w:rPr/>
        <w:t xml:space="preserve">第四节 2024-2029年中国石蜡产品市场供需预测</w:t>
      </w:r>
    </w:p>
    <w:p>
      <w:pPr>
        <w:spacing w:after="150"/>
      </w:pPr>
      <w:r>
        <w:rPr/>
        <w:t xml:space="preserve">一、未来五年中国石蜡产品新增产能统计</w:t>
      </w:r>
    </w:p>
    <w:p>
      <w:pPr>
        <w:spacing w:after="150"/>
      </w:pPr>
      <w:r>
        <w:rPr/>
        <w:t xml:space="preserve">二、未来五年中国石蜡产品市场供需预测</w:t>
      </w:r>
    </w:p>
    <w:p>
      <w:pPr>
        <w:spacing w:after="150"/>
      </w:pPr>
      <w:r>
        <w:rPr/>
        <w:t xml:space="preserve">第五节 国内石蜡产品市场供需平衡分析</w:t>
      </w:r>
    </w:p>
    <w:p>
      <w:pPr>
        <w:spacing w:after="150"/>
      </w:pPr>
      <w:r>
        <w:rPr/>
        <w:t xml:space="preserve">一、中国石蜡产品市场供需平衡状况</w:t>
      </w:r>
    </w:p>
    <w:p>
      <w:pPr>
        <w:spacing w:after="150"/>
      </w:pPr>
      <w:r>
        <w:rPr/>
        <w:t xml:space="preserve">二、中国石蜡产品市场供需特点</w:t>
      </w:r>
    </w:p>
    <w:p>
      <w:pPr>
        <w:spacing w:after="150"/>
      </w:pPr>
      <w:r>
        <w:rPr/>
        <w:t xml:space="preserve">三、中国石蜡产品市场供需变化趋势及发展前景</w:t>
      </w:r>
    </w:p>
    <w:p>
      <w:pPr>
        <w:spacing w:after="150"/>
      </w:pPr>
      <w:r>
        <w:rPr>
          <w:b w:val="1"/>
          <w:bCs w:val="1"/>
        </w:rPr>
        <w:t xml:space="preserve">第四章 东北地区市场及产品竞争力分析</w:t>
      </w:r>
    </w:p>
    <w:p>
      <w:pPr>
        <w:spacing w:after="150"/>
      </w:pPr>
      <w:r>
        <w:rPr/>
        <w:t xml:space="preserve">第一节 东北地区石蜡产品市场用户及供需分析</w:t>
      </w:r>
    </w:p>
    <w:p>
      <w:pPr>
        <w:spacing w:after="150"/>
      </w:pPr>
      <w:r>
        <w:rPr/>
        <w:t xml:space="preserve">一、石蜡产品消费分析</w:t>
      </w:r>
    </w:p>
    <w:p>
      <w:pPr>
        <w:spacing w:after="150"/>
      </w:pPr>
      <w:r>
        <w:rPr/>
        <w:t xml:space="preserve">二、供需平衡现状分析</w:t>
      </w:r>
    </w:p>
    <w:p>
      <w:pPr>
        <w:spacing w:after="150"/>
      </w:pPr>
      <w:r>
        <w:rPr/>
        <w:t xml:space="preserve">三、供需预测分析</w:t>
      </w:r>
    </w:p>
    <w:p>
      <w:pPr>
        <w:spacing w:after="150"/>
      </w:pPr>
      <w:r>
        <w:rPr/>
        <w:t xml:space="preserve">第二节 东北地区石蜡产品市场竞争力分析</w:t>
      </w:r>
    </w:p>
    <w:p>
      <w:pPr>
        <w:spacing w:after="150"/>
      </w:pPr>
      <w:r>
        <w:rPr/>
        <w:t xml:space="preserve">一、东北地区石蜡产品分析</w:t>
      </w:r>
    </w:p>
    <w:p>
      <w:pPr>
        <w:spacing w:after="150"/>
      </w:pPr>
      <w:r>
        <w:rPr/>
        <w:t xml:space="preserve">二、东北地区石蜡产品市场竞争优劣势分析</w:t>
      </w:r>
    </w:p>
    <w:p>
      <w:pPr>
        <w:spacing w:after="150"/>
      </w:pPr>
      <w:r>
        <w:rPr/>
        <w:t xml:space="preserve">二、东北地区石蜡产品市场其它优劣势分析</w:t>
      </w:r>
    </w:p>
    <w:p>
      <w:pPr>
        <w:spacing w:after="150"/>
      </w:pPr>
      <w:r>
        <w:rPr>
          <w:b w:val="1"/>
          <w:bCs w:val="1"/>
        </w:rPr>
        <w:t xml:space="preserve">第五章 中国石蜡产品进出口市场分析</w:t>
      </w:r>
    </w:p>
    <w:p>
      <w:pPr>
        <w:spacing w:after="150"/>
      </w:pPr>
      <w:r>
        <w:rPr/>
        <w:t xml:space="preserve">第一节 2019-2023-2023年中国石蜡产品进出口量走势分析</w:t>
      </w:r>
    </w:p>
    <w:p>
      <w:pPr>
        <w:spacing w:after="150"/>
      </w:pPr>
      <w:r>
        <w:rPr/>
        <w:t xml:space="preserve">一、进出口数量分析</w:t>
      </w:r>
    </w:p>
    <w:p>
      <w:pPr>
        <w:spacing w:after="150"/>
      </w:pPr>
      <w:r>
        <w:rPr/>
        <w:t xml:space="preserve">二、进出口金额分析</w:t>
      </w:r>
    </w:p>
    <w:p>
      <w:pPr>
        <w:spacing w:after="150"/>
      </w:pPr>
      <w:r>
        <w:rPr/>
        <w:t xml:space="preserve">三、进出口国家及地区分析</w:t>
      </w:r>
    </w:p>
    <w:p>
      <w:pPr>
        <w:spacing w:after="150"/>
      </w:pPr>
      <w:r>
        <w:rPr/>
        <w:t xml:space="preserve">第二节 中国石蜡产品进出口税率及税收政策分析</w:t>
      </w:r>
    </w:p>
    <w:p>
      <w:pPr>
        <w:spacing w:after="150"/>
      </w:pPr>
      <w:r>
        <w:rPr/>
        <w:t xml:space="preserve">一、中国石蜡产品进出口税率</w:t>
      </w:r>
    </w:p>
    <w:p>
      <w:pPr>
        <w:spacing w:after="150"/>
      </w:pPr>
      <w:r>
        <w:rPr/>
        <w:t xml:space="preserve">二、中国石蜡产品进出口政策</w:t>
      </w:r>
    </w:p>
    <w:p>
      <w:pPr>
        <w:spacing w:after="150"/>
      </w:pPr>
      <w:r>
        <w:rPr/>
        <w:t xml:space="preserve">第三节 2024-2029年中国石蜡产品进出口趋势预测</w:t>
      </w:r>
    </w:p>
    <w:p>
      <w:pPr>
        <w:spacing w:after="150"/>
      </w:pPr>
      <w:r>
        <w:rPr>
          <w:b w:val="1"/>
          <w:bCs w:val="1"/>
        </w:rPr>
        <w:t xml:space="preserve">第六章 中国石蜡市场行情走势分析及预测</w:t>
      </w:r>
    </w:p>
    <w:p>
      <w:pPr>
        <w:spacing w:after="150"/>
      </w:pPr>
      <w:r>
        <w:rPr/>
        <w:t xml:space="preserve">第一节 2019-2023-2023年中国石蜡产品价格走势分析</w:t>
      </w:r>
    </w:p>
    <w:p>
      <w:pPr>
        <w:spacing w:after="150"/>
      </w:pPr>
      <w:r>
        <w:rPr/>
        <w:t xml:space="preserve">一、2019-2023-2023年中国石蜡产品价格走势</w:t>
      </w:r>
    </w:p>
    <w:p>
      <w:pPr>
        <w:spacing w:after="150"/>
      </w:pPr>
      <w:r>
        <w:rPr/>
        <w:t xml:space="preserve">二、石蜡产品价格影响因素分析</w:t>
      </w:r>
    </w:p>
    <w:p>
      <w:pPr>
        <w:spacing w:after="150"/>
      </w:pPr>
      <w:r>
        <w:rPr/>
        <w:t xml:space="preserve">第二节 2024-2029年中国石蜡产品价格走势预测</w:t>
      </w:r>
    </w:p>
    <w:p>
      <w:pPr>
        <w:spacing w:after="150"/>
      </w:pPr>
      <w:r>
        <w:rPr>
          <w:b w:val="1"/>
          <w:bCs w:val="1"/>
        </w:rPr>
        <w:t xml:space="preserve">第七章 未来发展前景分析及进入评估</w:t>
      </w:r>
    </w:p>
    <w:p>
      <w:pPr>
        <w:spacing w:after="150"/>
      </w:pPr>
      <w:r>
        <w:rPr/>
        <w:t xml:space="preserve">第一节 未来发展驱动因素分析</w:t>
      </w:r>
    </w:p>
    <w:p>
      <w:pPr>
        <w:spacing w:after="150"/>
      </w:pPr>
      <w:r>
        <w:rPr/>
        <w:t xml:space="preserve">一、政策因素</w:t>
      </w:r>
    </w:p>
    <w:p>
      <w:pPr>
        <w:spacing w:after="150"/>
      </w:pPr>
      <w:r>
        <w:rPr/>
        <w:t xml:space="preserve">二、需求因素</w:t>
      </w:r>
    </w:p>
    <w:p>
      <w:pPr>
        <w:spacing w:after="150"/>
      </w:pPr>
      <w:r>
        <w:rPr/>
        <w:t xml:space="preserve">三、销售模式创新</w:t>
      </w:r>
    </w:p>
    <w:p>
      <w:pPr>
        <w:spacing w:after="150"/>
      </w:pPr>
      <w:r>
        <w:rPr/>
        <w:t xml:space="preserve">第二节 替代性分析</w:t>
      </w:r>
    </w:p>
    <w:p>
      <w:pPr>
        <w:spacing w:after="150"/>
      </w:pPr>
      <w:r>
        <w:rPr/>
        <w:t xml:space="preserve">一、硬脂酸替代性分析</w:t>
      </w:r>
    </w:p>
    <w:p>
      <w:pPr>
        <w:spacing w:after="150"/>
      </w:pPr>
      <w:r>
        <w:rPr/>
        <w:t xml:space="preserve">二、费托蜡替代性分析</w:t>
      </w:r>
    </w:p>
    <w:p>
      <w:pPr>
        <w:spacing w:after="150"/>
      </w:pPr>
      <w:r>
        <w:rPr/>
        <w:t xml:space="preserve">三、棕榈蜡替代性分析</w:t>
      </w:r>
    </w:p>
    <w:p>
      <w:pPr>
        <w:spacing w:after="150"/>
      </w:pPr>
      <w:r>
        <w:rPr/>
        <w:t xml:space="preserve">四、替代性分析总结</w:t>
      </w:r>
    </w:p>
    <w:p>
      <w:pPr>
        <w:spacing w:after="150"/>
      </w:pPr>
      <w:r>
        <w:rPr/>
        <w:t xml:space="preserve">第三节 行业进入可行性分析及建议(swot分析)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第四节 行业发展问题及意见建议</w:t>
      </w:r>
    </w:p>
    <w:p>
      <w:pPr>
        <w:spacing w:after="150"/>
      </w:pPr>
      <w:r>
        <w:rPr/>
        <w:t xml:space="preserve">一、行业发展面临问题</w:t>
      </w:r>
    </w:p>
    <w:p>
      <w:pPr>
        <w:spacing w:after="150"/>
      </w:pPr>
      <w:r>
        <w:rPr/>
        <w:t xml:space="preserve">二、行业发展意见建议</w:t>
      </w:r>
    </w:p>
    <w:p>
      <w:pPr>
        <w:spacing w:after="150"/>
      </w:pPr>
      <w:r>
        <w:rPr>
          <w:b w:val="1"/>
          <w:bCs w:val="1"/>
        </w:rPr>
        <w:t xml:space="preserve">附录</w:t>
      </w:r>
    </w:p>
    <w:p>
      <w:pPr>
        <w:spacing w:after="150"/>
      </w:pPr>
      <w:r>
        <w:rPr/>
        <w:t xml:space="preserve">1、《关于“十四五”推动石化化工行业高质量发展的指导意见》</w:t>
      </w:r>
    </w:p>
    <w:p>
      <w:pPr>
        <w:spacing w:after="150"/>
      </w:pPr>
      <w:r>
        <w:rPr/>
        <w:t xml:space="preserve">2、《吉林省工业和信息化厅关于印发吉林省石化产业发展“十四五”规划的通知》政策解读</w:t>
      </w:r>
    </w:p>
    <w:p>
      <w:pPr>
        <w:spacing w:after="150"/>
      </w:pPr>
      <w:r>
        <w:rPr>
          <w:b w:val="1"/>
          <w:bCs w:val="1"/>
        </w:rPr>
        <w:t xml:space="preserve">图表目录</w:t>
      </w:r>
    </w:p>
    <w:p>
      <w:pPr>
        <w:spacing w:after="150"/>
      </w:pPr>
      <w:r>
        <w:rPr/>
        <w:t xml:space="preserve">图表：石蜡产品产业链分析</w:t>
      </w:r>
    </w:p>
    <w:p>
      <w:pPr>
        <w:spacing w:after="150"/>
      </w:pPr>
      <w:r>
        <w:rPr/>
        <w:t xml:space="preserve">图表：国际石蜡产品市场规模</w:t>
      </w:r>
    </w:p>
    <w:p>
      <w:pPr>
        <w:spacing w:after="150"/>
      </w:pPr>
      <w:r>
        <w:rPr/>
        <w:t xml:space="preserve">图表：国际石蜡产品生命周期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图表：2022-2023年中国石蜡产品市场规模</w:t>
      </w:r>
    </w:p>
    <w:p>
      <w:pPr>
        <w:spacing w:after="150"/>
      </w:pPr>
      <w:r>
        <w:rPr/>
        <w:t xml:space="preserve">图表：2022-2023年我国石蜡产品需求情况</w:t>
      </w:r>
    </w:p>
    <w:p>
      <w:pPr>
        <w:spacing w:after="150"/>
      </w:pPr>
      <w:r>
        <w:rPr/>
        <w:t xml:space="preserve">图表：2024-2029年中国石蜡产品市场规模预测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本文地址：https://www.51baogao.cn/huagong/shila.shtml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l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2024-2029年中国石蜡市场分析及投资方向预测研究报告</dc:title>
  <dc:description>2024-2029年中国石蜡市场分析及投资方向预测研究报告</dc:description>
  <dc:subject>2024-2029年中国石蜡市场分析及投资方向预测研究报告</dc:subject>
  <cp:keywords>研究报告</cp:keywords>
  <cp:category>研究报告</cp:category>
  <cp:lastModifiedBy>北京中道泰和信息咨询有限公司</cp:lastModifiedBy>
  <dcterms:created xsi:type="dcterms:W3CDTF">2024-02-29T14:26:33+08:00</dcterms:created>
  <dcterms:modified xsi:type="dcterms:W3CDTF">2024-02-29T14:26:33+08:00</dcterms:modified>
</cp:coreProperties>
</file>

<file path=docProps/custom.xml><?xml version="1.0" encoding="utf-8"?>
<Properties xmlns="http://schemas.openxmlformats.org/officeDocument/2006/custom-properties" xmlns:vt="http://schemas.openxmlformats.org/officeDocument/2006/docPropsVTypes"/>
</file>