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2024-2029年中国正丙苯行业投资分析及深度研究咨询报告</w:t>
      </w:r>
    </w:p>
    <w:p>
      <w:pPr>
        <w:spacing w:after="150"/>
      </w:pPr>
      <w:r>
        <w:rPr>
          <w:b w:val="1"/>
          <w:bCs w:val="1"/>
        </w:rPr>
        <w:t xml:space="preserve">报告简介</w:t>
      </w:r>
    </w:p>
    <w:p>
      <w:pPr>
        <w:spacing w:after="150"/>
      </w:pPr>
      <w:r>
        <w:rPr/>
        <w:t xml:space="preserve">正丙苯是重要的化工产品，可直接作为溶剂，也是合成其他重要化工原料的中间体，可用于纺织染料、印刷、醋酸纤维溶剂及合成聚丙烯成核剂的中间体等。</w:t>
      </w:r>
    </w:p>
    <w:p>
      <w:pPr>
        <w:spacing w:after="150"/>
      </w:pPr>
      <w:r>
        <w:rPr/>
        <w:t xml:space="preserve">正丙苯广泛用于溶剂和印染工业，由氯化苄基镁和硫酸二乙酯反应或l-苯基丙酮还原制得。随着国内外市场和经济的不断发展，特别是国内纺织、印染、印刷、塑料等行业的发展，染料的消费和出口实现了大幅度增长。因此，我国正丙苯的产量和出口量也有所增加。中国已成为世界上正丙苯的主要生产大国及重要的供应地。由于我国正丙苯的质量良好、价格低廉，已在欧美市场上取得优势地位，产品出口到世界上约30个国家和地区。</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丙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丙苯行业市场跟踪搜集的一手市场数据，应用先进的科学分析模型，全面而准确地为您从行业的整体高度来架构分析体系。报告结合正丙苯行业的背景，深入而客观地剖析了中国正丙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丙苯行业的发展轨迹及多年的实践经验，对行业未来的发展趋势做出审慎分析与预测，是正丙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丙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2019-2023年全球正丙苯行业发展分析</w:t>
      </w:r>
    </w:p>
    <w:p>
      <w:pPr>
        <w:spacing w:after="150"/>
      </w:pPr>
      <w:r>
        <w:rPr/>
        <w:t xml:space="preserve">第一节 2019-2023年世界正丙苯行业市场情况</w:t>
      </w:r>
    </w:p>
    <w:p>
      <w:pPr>
        <w:spacing w:after="150"/>
      </w:pPr>
      <w:r>
        <w:rPr/>
        <w:t xml:space="preserve">一、世界正丙苯行业发展情况</w:t>
      </w:r>
    </w:p>
    <w:p>
      <w:pPr>
        <w:spacing w:after="150"/>
      </w:pPr>
      <w:r>
        <w:rPr/>
        <w:t xml:space="preserve">二、世界正丙苯市场供需分析</w:t>
      </w:r>
    </w:p>
    <w:p>
      <w:pPr>
        <w:spacing w:after="150"/>
      </w:pPr>
      <w:r>
        <w:rPr/>
        <w:t xml:space="preserve">三、世界正丙苯价格走势分析</w:t>
      </w:r>
    </w:p>
    <w:p>
      <w:pPr>
        <w:spacing w:after="150"/>
      </w:pPr>
      <w:r>
        <w:rPr/>
        <w:t xml:space="preserve">第二节 2019-2023年主要国家和地区的正丙苯行业发展情况</w:t>
      </w:r>
    </w:p>
    <w:p>
      <w:pPr>
        <w:spacing w:after="150"/>
      </w:pPr>
      <w:r>
        <w:rPr/>
        <w:t xml:space="preserve">一、美国正丙苯行业发展分析</w:t>
      </w:r>
    </w:p>
    <w:p>
      <w:pPr>
        <w:spacing w:after="150"/>
      </w:pPr>
      <w:r>
        <w:rPr/>
        <w:t xml:space="preserve">二、亚洲正丙苯行业发展分析</w:t>
      </w:r>
    </w:p>
    <w:p>
      <w:pPr>
        <w:spacing w:after="150"/>
      </w:pPr>
      <w:r>
        <w:rPr/>
        <w:t xml:space="preserve">三、欧洲正丙苯行业发展分析</w:t>
      </w:r>
    </w:p>
    <w:p>
      <w:pPr>
        <w:spacing w:after="150"/>
      </w:pPr>
      <w:r>
        <w:rPr>
          <w:b w:val="1"/>
          <w:bCs w:val="1"/>
        </w:rPr>
        <w:t xml:space="preserve">第二章 2019-2023年中国正丙苯行业市场发展环境分析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2019-2023年中国正丙苯行业政策环境分析</w:t>
      </w:r>
    </w:p>
    <w:p>
      <w:pPr>
        <w:spacing w:after="150"/>
      </w:pPr>
      <w:r>
        <w:rPr/>
        <w:t xml:space="preserve">一、正丙苯行业政策解读</w:t>
      </w:r>
    </w:p>
    <w:p>
      <w:pPr>
        <w:spacing w:after="150"/>
      </w:pPr>
      <w:r>
        <w:rPr/>
        <w:t xml:space="preserve">二、正丙苯行业标准分析</w:t>
      </w:r>
    </w:p>
    <w:p>
      <w:pPr>
        <w:spacing w:after="150"/>
      </w:pPr>
      <w:r>
        <w:rPr/>
        <w:t xml:space="preserve">三、进出口贸易分析</w:t>
      </w:r>
    </w:p>
    <w:p>
      <w:pPr>
        <w:spacing w:after="150"/>
      </w:pPr>
      <w:r>
        <w:rPr/>
        <w:t xml:space="preserve">第三节 2019-2023年中国正丙苯行业社会环境分析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第四节 2019-2023年中国正丙苯行业技术环境分析</w:t>
      </w:r>
    </w:p>
    <w:p>
      <w:pPr>
        <w:spacing w:after="150"/>
      </w:pPr>
      <w:r>
        <w:rPr>
          <w:b w:val="1"/>
          <w:bCs w:val="1"/>
        </w:rPr>
        <w:t xml:space="preserve">第三章 2019-2023年中国正丙苯行业发展现状剖析</w:t>
      </w:r>
    </w:p>
    <w:p>
      <w:pPr>
        <w:spacing w:after="150"/>
      </w:pPr>
      <w:r>
        <w:rPr/>
        <w:t xml:space="preserve">第一节 2019-2023年中国正丙苯行业发展概述</w:t>
      </w:r>
    </w:p>
    <w:p>
      <w:pPr>
        <w:spacing w:after="150"/>
      </w:pPr>
      <w:r>
        <w:rPr/>
        <w:t xml:space="preserve">一、正丙苯行业发展现状和趋势</w:t>
      </w:r>
    </w:p>
    <w:p>
      <w:pPr>
        <w:spacing w:after="150"/>
      </w:pPr>
      <w:r>
        <w:rPr/>
        <w:t xml:space="preserve">二、正丙苯技术特点及技术水平</w:t>
      </w:r>
    </w:p>
    <w:p>
      <w:pPr>
        <w:spacing w:after="150"/>
      </w:pPr>
      <w:r>
        <w:rPr/>
        <w:t xml:space="preserve">三、正丙苯企业发展现状分析</w:t>
      </w:r>
    </w:p>
    <w:p>
      <w:pPr>
        <w:spacing w:after="150"/>
      </w:pPr>
      <w:r>
        <w:rPr/>
        <w:t xml:space="preserve">第二节 2019-2023年中国正丙苯行业发展情况</w:t>
      </w:r>
    </w:p>
    <w:p>
      <w:pPr>
        <w:spacing w:after="150"/>
      </w:pPr>
      <w:r>
        <w:rPr/>
        <w:t xml:space="preserve">一、正丙苯市场供求状况分析</w:t>
      </w:r>
    </w:p>
    <w:p>
      <w:pPr>
        <w:spacing w:after="150"/>
      </w:pPr>
      <w:r>
        <w:rPr/>
        <w:t xml:space="preserve">二、正丙苯下游需求情况分析</w:t>
      </w:r>
    </w:p>
    <w:p>
      <w:pPr>
        <w:spacing w:after="150"/>
      </w:pPr>
      <w:r>
        <w:rPr/>
        <w:t xml:space="preserve">三、正丙苯市场影响因素分析</w:t>
      </w:r>
    </w:p>
    <w:p>
      <w:pPr>
        <w:spacing w:after="150"/>
      </w:pPr>
      <w:r>
        <w:rPr/>
        <w:t xml:space="preserve">第三节 2019-2023年中国正丙苯行业发展存在问题分析</w:t>
      </w:r>
    </w:p>
    <w:p>
      <w:pPr>
        <w:spacing w:after="150"/>
      </w:pPr>
      <w:r>
        <w:rPr>
          <w:b w:val="1"/>
          <w:bCs w:val="1"/>
        </w:rPr>
        <w:t xml:space="preserve">第四章 2019-2023年中国正丙苯行业下游产品分析</w:t>
      </w:r>
    </w:p>
    <w:p>
      <w:pPr>
        <w:spacing w:after="150"/>
      </w:pPr>
      <w:r>
        <w:rPr/>
        <w:t xml:space="preserve">第一节 下游行业生产情况</w:t>
      </w:r>
    </w:p>
    <w:p>
      <w:pPr>
        <w:spacing w:after="150"/>
      </w:pPr>
      <w:r>
        <w:rPr/>
        <w:t xml:space="preserve">第二节 下游产品产量分析</w:t>
      </w:r>
    </w:p>
    <w:p>
      <w:pPr>
        <w:spacing w:after="150"/>
      </w:pPr>
      <w:r>
        <w:rPr/>
        <w:t xml:space="preserve">第三节 正丙苯行业进出口分析</w:t>
      </w:r>
    </w:p>
    <w:p>
      <w:pPr>
        <w:spacing w:after="150"/>
      </w:pPr>
      <w:r>
        <w:rPr>
          <w:b w:val="1"/>
          <w:bCs w:val="1"/>
        </w:rPr>
        <w:t xml:space="preserve">第五章 2019-2023年中国有机化学原料制造行业数据监测分析</w:t>
      </w:r>
    </w:p>
    <w:p>
      <w:pPr>
        <w:spacing w:after="150"/>
      </w:pPr>
      <w:r>
        <w:rPr/>
        <w:t xml:space="preserve">第一节 2019-2023年中国有机化学原料制造行业规模分析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2019-2023年中国有机化学原料制造行业结构分析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2019-2023年中国有机化学原料制造行业产值分析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2019-2023年中国有机化学原料制造行业成本费用分析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2019-2023年中国有机化学原料制造行业盈利能力分析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2019-2023年中国正丙苯行业竞争格局分析</w:t>
      </w:r>
    </w:p>
    <w:p>
      <w:pPr>
        <w:spacing w:after="150"/>
      </w:pPr>
      <w:r>
        <w:rPr/>
        <w:t xml:space="preserve">第一节 2019-2023年中国正丙苯市场竞争力分析</w:t>
      </w:r>
    </w:p>
    <w:p>
      <w:pPr>
        <w:spacing w:after="150"/>
      </w:pPr>
      <w:r>
        <w:rPr/>
        <w:t xml:space="preserve">一、行业现有企业竞争</w:t>
      </w:r>
    </w:p>
    <w:p>
      <w:pPr>
        <w:spacing w:after="150"/>
      </w:pPr>
      <w:r>
        <w:rPr/>
        <w:t xml:space="preserve">二、新进入者的威胁</w:t>
      </w:r>
    </w:p>
    <w:p>
      <w:pPr>
        <w:spacing w:after="150"/>
      </w:pPr>
      <w:r>
        <w:rPr/>
        <w:t xml:space="preserve">三、替代品的威胁</w:t>
      </w:r>
    </w:p>
    <w:p>
      <w:pPr>
        <w:spacing w:after="150"/>
      </w:pPr>
      <w:r>
        <w:rPr/>
        <w:t xml:space="preserve">四、供应商的议价能力</w:t>
      </w:r>
    </w:p>
    <w:p>
      <w:pPr>
        <w:spacing w:after="150"/>
      </w:pPr>
      <w:r>
        <w:rPr/>
        <w:t xml:space="preserve">五、购买商的议价能力</w:t>
      </w:r>
    </w:p>
    <w:p>
      <w:pPr>
        <w:spacing w:after="150"/>
      </w:pPr>
      <w:r>
        <w:rPr/>
        <w:t xml:space="preserve">第二节 2019-2023年中国行业集中度分析</w:t>
      </w:r>
    </w:p>
    <w:p>
      <w:pPr>
        <w:spacing w:after="150"/>
      </w:pPr>
      <w:r>
        <w:rPr/>
        <w:t xml:space="preserve">一、区域集中度分析</w:t>
      </w:r>
    </w:p>
    <w:p>
      <w:pPr>
        <w:spacing w:after="150"/>
      </w:pPr>
      <w:r>
        <w:rPr/>
        <w:t xml:space="preserve">二、企业集中度分析</w:t>
      </w:r>
    </w:p>
    <w:p>
      <w:pPr>
        <w:spacing w:after="150"/>
      </w:pPr>
      <w:r>
        <w:rPr/>
        <w:t xml:space="preserve">三、行业集中度分析</w:t>
      </w:r>
    </w:p>
    <w:p>
      <w:pPr>
        <w:spacing w:after="150"/>
      </w:pPr>
      <w:r>
        <w:rPr/>
        <w:t xml:space="preserve">第三节 2019-2023年中国正丙苯产品竞争力优势分析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b w:val="1"/>
          <w:bCs w:val="1"/>
        </w:rPr>
        <w:t xml:space="preserve">第七章 2019-2023年中国正丙苯行业重点企业发展分析</w:t>
      </w:r>
    </w:p>
    <w:p>
      <w:pPr>
        <w:spacing w:after="150"/>
      </w:pPr>
      <w:r>
        <w:rPr/>
        <w:t xml:space="preserve">第一节 江苏高恒化工集团公司</w:t>
      </w:r>
    </w:p>
    <w:p>
      <w:pPr>
        <w:spacing w:after="150"/>
      </w:pPr>
      <w:r>
        <w:rPr/>
        <w:t xml:space="preserve">一、企业概况</w:t>
      </w:r>
    </w:p>
    <w:p>
      <w:pPr>
        <w:spacing w:after="150"/>
      </w:pPr>
      <w:r>
        <w:rPr/>
        <w:t xml:space="preserve">二、主营产品</w:t>
      </w:r>
    </w:p>
    <w:p>
      <w:pPr>
        <w:spacing w:after="150"/>
      </w:pPr>
      <w:r>
        <w:rPr/>
        <w:t xml:space="preserve">第二节 上海凯路化工公司</w:t>
      </w:r>
    </w:p>
    <w:p>
      <w:pPr>
        <w:spacing w:after="150"/>
      </w:pPr>
      <w:r>
        <w:rPr/>
        <w:t xml:space="preserve">一、企业概况</w:t>
      </w:r>
    </w:p>
    <w:p>
      <w:pPr>
        <w:spacing w:after="150"/>
      </w:pPr>
      <w:r>
        <w:rPr/>
        <w:t xml:space="preserve">二、主营产品</w:t>
      </w:r>
    </w:p>
    <w:p>
      <w:pPr>
        <w:spacing w:after="150"/>
      </w:pPr>
      <w:r>
        <w:rPr/>
        <w:t xml:space="preserve">第三节 北京三盛腾达科技有限公司</w:t>
      </w:r>
    </w:p>
    <w:p>
      <w:pPr>
        <w:spacing w:after="150"/>
      </w:pPr>
      <w:r>
        <w:rPr/>
        <w:t xml:space="preserve">一、企业概况</w:t>
      </w:r>
    </w:p>
    <w:p>
      <w:pPr>
        <w:spacing w:after="150"/>
      </w:pPr>
      <w:r>
        <w:rPr/>
        <w:t xml:space="preserve">二、主营产品</w:t>
      </w:r>
    </w:p>
    <w:p>
      <w:pPr>
        <w:spacing w:after="150"/>
      </w:pPr>
      <w:r>
        <w:rPr/>
        <w:t xml:space="preserve">第四节 北京恒业中远化工有限公司</w:t>
      </w:r>
    </w:p>
    <w:p>
      <w:pPr>
        <w:spacing w:after="150"/>
      </w:pPr>
      <w:r>
        <w:rPr/>
        <w:t xml:space="preserve">一、企业概况</w:t>
      </w:r>
    </w:p>
    <w:p>
      <w:pPr>
        <w:spacing w:after="150"/>
      </w:pPr>
      <w:r>
        <w:rPr/>
        <w:t xml:space="preserve">二、主营产品</w:t>
      </w:r>
    </w:p>
    <w:p>
      <w:pPr>
        <w:spacing w:after="150"/>
      </w:pPr>
      <w:r>
        <w:rPr/>
        <w:t xml:space="preserve">第五节 浙江扬帆控股集团</w:t>
      </w:r>
    </w:p>
    <w:p>
      <w:pPr>
        <w:spacing w:after="150"/>
      </w:pPr>
      <w:r>
        <w:rPr/>
        <w:t xml:space="preserve">一、企业概况</w:t>
      </w:r>
    </w:p>
    <w:p>
      <w:pPr>
        <w:spacing w:after="150"/>
      </w:pPr>
      <w:r>
        <w:rPr/>
        <w:t xml:space="preserve">二、企业规模</w:t>
      </w:r>
    </w:p>
    <w:p>
      <w:pPr>
        <w:spacing w:after="150"/>
      </w:pPr>
      <w:r>
        <w:rPr/>
        <w:t xml:space="preserve">第六节 浙江寿尔福化学有限责任公司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阿法埃莎(天津)化学有限公司</w:t>
      </w:r>
    </w:p>
    <w:p>
      <w:pPr>
        <w:spacing w:after="150"/>
      </w:pPr>
      <w:r>
        <w:rPr/>
        <w:t xml:space="preserve">一、企业概况</w:t>
      </w:r>
    </w:p>
    <w:p>
      <w:pPr>
        <w:spacing w:after="150"/>
      </w:pPr>
      <w:r>
        <w:rPr/>
        <w:t xml:space="preserve">二、主营产品</w:t>
      </w:r>
    </w:p>
    <w:p>
      <w:pPr>
        <w:spacing w:after="150"/>
      </w:pPr>
      <w:r>
        <w:rPr/>
        <w:t xml:space="preserve">第八节 胶州市富田化工有限公司</w:t>
      </w:r>
    </w:p>
    <w:p>
      <w:pPr>
        <w:spacing w:after="150"/>
      </w:pPr>
      <w:r>
        <w:rPr/>
        <w:t xml:space="preserve">一、企业概况</w:t>
      </w:r>
    </w:p>
    <w:p>
      <w:pPr>
        <w:spacing w:after="150"/>
      </w:pPr>
      <w:r>
        <w:rPr/>
        <w:t xml:space="preserve">二、主营产品</w:t>
      </w:r>
    </w:p>
    <w:p>
      <w:pPr>
        <w:spacing w:after="150"/>
      </w:pPr>
      <w:r>
        <w:rPr/>
        <w:t xml:space="preserve">第九节 其它染料中间体重点企业</w:t>
      </w:r>
    </w:p>
    <w:p>
      <w:pPr>
        <w:spacing w:after="150"/>
      </w:pPr>
      <w:r>
        <w:rPr/>
        <w:t xml:space="preserve">一、浙江龙盛集团股份有限公司</w:t>
      </w:r>
    </w:p>
    <w:p>
      <w:pPr>
        <w:spacing w:after="150"/>
      </w:pPr>
      <w:r>
        <w:rPr/>
        <w:t xml:space="preserve">二、联化科技股份有限公司</w:t>
      </w:r>
    </w:p>
    <w:p>
      <w:pPr>
        <w:spacing w:after="150"/>
      </w:pPr>
      <w:r>
        <w:rPr/>
        <w:t xml:space="preserve">三、浙江闰土股份有限公司</w:t>
      </w:r>
    </w:p>
    <w:p>
      <w:pPr>
        <w:spacing w:after="150"/>
      </w:pPr>
      <w:r>
        <w:rPr/>
        <w:t xml:space="preserve">四、河北建新化工股份有限公司</w:t>
      </w:r>
    </w:p>
    <w:p>
      <w:pPr>
        <w:spacing w:after="150"/>
      </w:pPr>
      <w:r>
        <w:rPr/>
        <w:t xml:space="preserve">五、苏州林通化工科技股份有限公司</w:t>
      </w:r>
    </w:p>
    <w:p>
      <w:pPr>
        <w:spacing w:after="150"/>
      </w:pPr>
      <w:r>
        <w:rPr/>
        <w:t xml:space="preserve">六、大连染料化工有限公司</w:t>
      </w:r>
    </w:p>
    <w:p>
      <w:pPr>
        <w:spacing w:after="150"/>
      </w:pPr>
      <w:r>
        <w:rPr/>
        <w:t xml:space="preserve">七、安徽亚邦化工有限公司</w:t>
      </w:r>
    </w:p>
    <w:p>
      <w:pPr>
        <w:spacing w:after="150"/>
      </w:pPr>
      <w:r>
        <w:rPr/>
        <w:t xml:space="preserve">八、泰兴锦鸡染料有限公司</w:t>
      </w:r>
    </w:p>
    <w:p>
      <w:pPr>
        <w:spacing w:after="150"/>
      </w:pPr>
      <w:r>
        <w:rPr>
          <w:b w:val="1"/>
          <w:bCs w:val="1"/>
        </w:rPr>
        <w:t xml:space="preserve">第八章 2024-2029年中国正丙苯行业发展趋势分析</w:t>
      </w:r>
    </w:p>
    <w:p>
      <w:pPr>
        <w:spacing w:after="150"/>
      </w:pPr>
      <w:r>
        <w:rPr/>
        <w:t xml:space="preserve">第一节 2024-2029年中国正丙苯市场趋势分析</w:t>
      </w:r>
    </w:p>
    <w:p>
      <w:pPr>
        <w:spacing w:after="150"/>
      </w:pPr>
      <w:r>
        <w:rPr/>
        <w:t xml:space="preserve">一、2024-2029年正丙苯行业发展趋势</w:t>
      </w:r>
    </w:p>
    <w:p>
      <w:pPr>
        <w:spacing w:after="150"/>
      </w:pPr>
      <w:r>
        <w:rPr/>
        <w:t xml:space="preserve">二、2024-2029年正丙苯行业发展方向</w:t>
      </w:r>
    </w:p>
    <w:p>
      <w:pPr>
        <w:spacing w:after="150"/>
      </w:pPr>
      <w:r>
        <w:rPr/>
        <w:t xml:space="preserve">第二节 2024-2029年正丙苯生产发展趋势分析</w:t>
      </w:r>
    </w:p>
    <w:p>
      <w:pPr>
        <w:spacing w:after="150"/>
      </w:pPr>
      <w:r>
        <w:rPr/>
        <w:t xml:space="preserve">第三节 正丙苯行业发展前景预测</w:t>
      </w:r>
    </w:p>
    <w:p>
      <w:pPr>
        <w:spacing w:after="150"/>
      </w:pPr>
      <w:r>
        <w:rPr>
          <w:b w:val="1"/>
          <w:bCs w:val="1"/>
        </w:rPr>
        <w:t xml:space="preserve">第九章 2024-2029年中国正丙苯行业投资机会与策略分析</w:t>
      </w:r>
    </w:p>
    <w:p>
      <w:pPr>
        <w:spacing w:after="150"/>
      </w:pPr>
      <w:r>
        <w:rPr/>
        <w:t xml:space="preserve">第一节 2024-2029年中国正丙苯市场投资机会分析</w:t>
      </w:r>
    </w:p>
    <w:p>
      <w:pPr>
        <w:spacing w:after="150"/>
      </w:pPr>
      <w:r>
        <w:rPr/>
        <w:t xml:space="preserve">一、行业投资价值分析</w:t>
      </w:r>
    </w:p>
    <w:p>
      <w:pPr>
        <w:spacing w:after="150"/>
      </w:pPr>
      <w:r>
        <w:rPr/>
        <w:t xml:space="preserve">二、市场发展前景分析</w:t>
      </w:r>
    </w:p>
    <w:p>
      <w:pPr>
        <w:spacing w:after="150"/>
      </w:pPr>
      <w:r>
        <w:rPr/>
        <w:t xml:space="preserve">三、市场投资机会分析</w:t>
      </w:r>
    </w:p>
    <w:p>
      <w:pPr>
        <w:spacing w:after="150"/>
      </w:pPr>
      <w:r>
        <w:rPr/>
        <w:t xml:space="preserve">第二节 2024-2029年中国正丙苯行业发展战略研究</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第三节 正丙苯市场投资壁垒分析</w:t>
      </w:r>
    </w:p>
    <w:p>
      <w:pPr>
        <w:spacing w:after="150"/>
      </w:pPr>
      <w:r>
        <w:rPr/>
        <w:t xml:space="preserve">第四节 正丙苯市场投资风险分析</w:t>
      </w:r>
    </w:p>
    <w:p>
      <w:pPr>
        <w:spacing w:after="150"/>
      </w:pPr>
      <w:r>
        <w:rPr>
          <w:b w:val="1"/>
          <w:bCs w:val="1"/>
        </w:rPr>
        <w:t xml:space="preserve">第十章 正丙苯行业企业管理策略与主张</w:t>
      </w:r>
    </w:p>
    <w:p>
      <w:pPr>
        <w:spacing w:after="150"/>
      </w:pPr>
      <w:r>
        <w:rPr/>
        <w:t xml:space="preserve">第一节 销售策略分析</w:t>
      </w:r>
    </w:p>
    <w:p>
      <w:pPr>
        <w:spacing w:after="150"/>
      </w:pPr>
      <w:r>
        <w:rPr/>
        <w:t xml:space="preserve">一、产品定位策略分析</w:t>
      </w:r>
    </w:p>
    <w:p>
      <w:pPr>
        <w:spacing w:after="150"/>
      </w:pPr>
      <w:r>
        <w:rPr/>
        <w:t xml:space="preserve">二、企业传播策略分析</w:t>
      </w:r>
    </w:p>
    <w:p>
      <w:pPr>
        <w:spacing w:after="150"/>
      </w:pPr>
      <w:r>
        <w:rPr/>
        <w:t xml:space="preserve">三、正丙苯行业营销策略</w:t>
      </w:r>
    </w:p>
    <w:p>
      <w:pPr>
        <w:spacing w:after="150"/>
      </w:pPr>
      <w:r>
        <w:rPr/>
        <w:t xml:space="preserve">第二节 经营策略分析</w:t>
      </w:r>
    </w:p>
    <w:p>
      <w:pPr>
        <w:spacing w:after="150"/>
      </w:pPr>
      <w:r>
        <w:rPr/>
        <w:t xml:space="preserve">一、正丙苯经营发展建议</w:t>
      </w:r>
    </w:p>
    <w:p>
      <w:pPr>
        <w:spacing w:after="150"/>
      </w:pPr>
      <w:r>
        <w:rPr/>
        <w:t xml:space="preserve">二、正丙苯企业发展策略</w:t>
      </w:r>
    </w:p>
    <w:p>
      <w:pPr>
        <w:spacing w:after="150"/>
      </w:pPr>
      <w:r>
        <w:rPr/>
        <w:t xml:space="preserve">三、正丙苯重点客户战略实施</w:t>
      </w:r>
    </w:p>
    <w:p>
      <w:pPr>
        <w:spacing w:after="150"/>
      </w:pPr>
      <w:r>
        <w:rPr/>
        <w:t xml:space="preserve">第三节 中国正丙苯发展建议</w:t>
      </w:r>
    </w:p>
    <w:p>
      <w:pPr>
        <w:spacing w:after="150"/>
      </w:pPr>
      <w:r>
        <w:rPr/>
        <w:t xml:space="preserve">一、加强技术改造工作</w:t>
      </w:r>
    </w:p>
    <w:p>
      <w:pPr>
        <w:spacing w:after="150"/>
      </w:pPr>
      <w:r>
        <w:rPr/>
        <w:t xml:space="preserve">二、解决生产过程中的污染问题</w:t>
      </w:r>
    </w:p>
    <w:p>
      <w:pPr>
        <w:spacing w:after="150"/>
      </w:pPr>
      <w:r>
        <w:rPr/>
        <w:t xml:space="preserve">三、要进一步开发新品种</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图表：2019-2023年央行利率调整统计表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图表：2019-2023年我国研究与试验发展(r&amp;d)经费支出走势图</w:t>
      </w:r>
    </w:p>
    <w:p>
      <w:pPr>
        <w:spacing w:after="150"/>
      </w:pPr>
      <w:r>
        <w:rPr/>
        <w:t xml:space="preserve">图表：2019-2023年我国有机化学原料制造行业企业数量增长趋势图</w:t>
      </w:r>
    </w:p>
    <w:p>
      <w:pPr>
        <w:spacing w:after="150"/>
      </w:pPr>
      <w:r>
        <w:rPr/>
        <w:t xml:space="preserve">图表：2019-2023年我国有机化学原料制造行业亏损企业数量增长趋势图</w:t>
      </w:r>
    </w:p>
    <w:p>
      <w:pPr>
        <w:spacing w:after="150"/>
      </w:pPr>
      <w:r>
        <w:rPr/>
        <w:t xml:space="preserve">图表：2019-2023年我国有机化学原料制造行业从业人数增长趋势图</w:t>
      </w:r>
    </w:p>
    <w:p>
      <w:pPr>
        <w:spacing w:after="150"/>
      </w:pPr>
      <w:r>
        <w:rPr/>
        <w:t xml:space="preserve">图表：2019-2023年我国有机化学原料制造行业资产规模增长趋势图</w:t>
      </w:r>
    </w:p>
    <w:p>
      <w:pPr>
        <w:spacing w:after="150"/>
      </w:pPr>
      <w:r>
        <w:rPr/>
        <w:t xml:space="preserve">图表：2019-2023年我国有机化学原料制造行业不同类型企业数量分布图</w:t>
      </w:r>
    </w:p>
    <w:p>
      <w:pPr>
        <w:spacing w:after="150"/>
      </w:pPr>
      <w:r>
        <w:rPr/>
        <w:t xml:space="preserve">图表：2019-2023年我国有机化学原料制造行业不同所有制企业数量分布图</w:t>
      </w:r>
    </w:p>
    <w:p>
      <w:pPr>
        <w:spacing w:after="150"/>
      </w:pPr>
      <w:r>
        <w:rPr/>
        <w:t xml:space="preserve">图表：2019-2023年我国有机化学原料制造行业不同类型企业销售收入分布图</w:t>
      </w:r>
    </w:p>
    <w:p>
      <w:pPr>
        <w:spacing w:after="150"/>
      </w:pPr>
      <w:r>
        <w:rPr/>
        <w:t xml:space="preserve">图表：2019-2023年我国有机化学原料制造行业不同所有制企业销售收入分布图</w:t>
      </w:r>
    </w:p>
    <w:p>
      <w:pPr>
        <w:spacing w:after="150"/>
      </w:pPr>
      <w:r>
        <w:rPr/>
        <w:t xml:space="preserve">图表：2019-2023年我国有机化学原料制造行业产成品增长趋势图</w:t>
      </w:r>
    </w:p>
    <w:p>
      <w:pPr>
        <w:spacing w:after="150"/>
      </w:pPr>
      <w:r>
        <w:rPr/>
        <w:t xml:space="preserve">图表：2019-2023年我国有机化学原料制造行业工业销售产值增长趋势图</w:t>
      </w:r>
    </w:p>
    <w:p>
      <w:pPr>
        <w:spacing w:after="150"/>
      </w:pPr>
      <w:r>
        <w:rPr/>
        <w:t xml:space="preserve">图表：2019-2023年我国有机化学原料制造行业出口交货值增长趋势图</w:t>
      </w:r>
    </w:p>
    <w:p>
      <w:pPr>
        <w:spacing w:after="150"/>
      </w:pPr>
      <w:r>
        <w:rPr/>
        <w:t xml:space="preserve">图表：2019-2023年我国有机化学原料制造行业销售成本增长趋势图</w:t>
      </w:r>
    </w:p>
    <w:p>
      <w:pPr>
        <w:spacing w:after="150"/>
      </w:pPr>
      <w:r>
        <w:rPr/>
        <w:t xml:space="preserve">图表：2019-2023年我国有机化学原料制造行业费用使用统计图</w:t>
      </w:r>
    </w:p>
    <w:p>
      <w:pPr>
        <w:spacing w:after="150"/>
      </w:pPr>
      <w:r>
        <w:rPr/>
        <w:t xml:space="preserve">图表：2019-2023年我国有机化学原料制造行业主要盈利指标统计图</w:t>
      </w:r>
    </w:p>
    <w:p>
      <w:pPr>
        <w:spacing w:after="150"/>
      </w:pPr>
      <w:r>
        <w:rPr/>
        <w:t xml:space="preserve">图表：2019-2023年我国有机化学原料制造行业主要盈利指标增长</w:t>
      </w:r>
    </w:p>
    <w:p>
      <w:pPr>
        <w:spacing w:after="150"/>
      </w:pPr>
      <w:r>
        <w:rPr/>
        <w:t xml:space="preserve">图表：2019-2023年全国染料产量分析</w:t>
      </w:r>
    </w:p>
    <w:p>
      <w:pPr>
        <w:spacing w:after="150"/>
      </w:pPr>
      <w:r>
        <w:rPr/>
        <w:t xml:space="preserve">图表：2019-2023年中国苯酚进口数量分析</w:t>
      </w:r>
    </w:p>
    <w:p>
      <w:pPr>
        <w:spacing w:after="150"/>
      </w:pPr>
      <w:r>
        <w:rPr/>
        <w:t xml:space="preserve">图表：2019-2023年中国苯酚进口金额分析</w:t>
      </w:r>
    </w:p>
    <w:p>
      <w:pPr>
        <w:spacing w:after="150"/>
      </w:pPr>
      <w:r>
        <w:rPr/>
        <w:t xml:space="preserve">图表：2019-2023年中国苯酚出口数量分析</w:t>
      </w:r>
    </w:p>
    <w:p>
      <w:pPr>
        <w:spacing w:after="150"/>
      </w:pPr>
      <w:r>
        <w:rPr/>
        <w:t xml:space="preserve">图表：2019-2023年中国苯酚出口金额分析</w:t>
      </w:r>
    </w:p>
    <w:p>
      <w:pPr>
        <w:spacing w:after="150"/>
      </w:pPr>
      <w:r>
        <w:rPr/>
        <w:t xml:space="preserve">图表：2019-2023年中国苯酚进出口平均单价分析</w:t>
      </w:r>
    </w:p>
    <w:p>
      <w:pPr>
        <w:spacing w:after="150"/>
      </w:pPr>
      <w:r>
        <w:rPr/>
        <w:t xml:space="preserve">图表：2019-2023年中国苯酚进口国家及地区分析</w:t>
      </w:r>
    </w:p>
    <w:p>
      <w:pPr>
        <w:spacing w:after="150"/>
      </w:pPr>
      <w:r>
        <w:rPr/>
        <w:t xml:space="preserve">图表：2019-2023年中国苯酚出口国家及地区分析</w:t>
      </w:r>
    </w:p>
    <w:p>
      <w:pPr>
        <w:spacing w:after="150"/>
      </w:pPr>
      <w:r>
        <w:rPr/>
        <w:t xml:space="preserve">图表：浙江寿尔福化学有限责任公司主要经济指标走势图</w:t>
      </w:r>
    </w:p>
    <w:p>
      <w:pPr>
        <w:spacing w:after="150"/>
      </w:pPr>
      <w:r>
        <w:rPr/>
        <w:t xml:space="preserve">图表：浙江寿尔福化学有限责任公司经营收入走势图</w:t>
      </w:r>
    </w:p>
    <w:p>
      <w:pPr>
        <w:spacing w:after="150"/>
      </w:pPr>
      <w:r>
        <w:rPr/>
        <w:t xml:space="preserve">图表：浙江寿尔福化学有限责任公司盈利指标走势图</w:t>
      </w:r>
    </w:p>
    <w:p>
      <w:pPr>
        <w:spacing w:after="150"/>
      </w:pPr>
      <w:r>
        <w:rPr/>
        <w:t xml:space="preserve">图表：浙江寿尔福化学有限责任公司负债情况图</w:t>
      </w:r>
    </w:p>
    <w:p>
      <w:pPr>
        <w:spacing w:after="150"/>
      </w:pPr>
      <w:r>
        <w:rPr/>
        <w:t xml:space="preserve">图表：浙江寿尔福化学有限责任公司负债指标走势图</w:t>
      </w:r>
    </w:p>
    <w:p>
      <w:pPr>
        <w:spacing w:after="150"/>
      </w:pPr>
      <w:r>
        <w:rPr/>
        <w:t xml:space="preserve">图表：浙江寿尔福化学有限责任公司运营能力指标走势图</w:t>
      </w:r>
    </w:p>
    <w:p>
      <w:pPr>
        <w:spacing w:after="150"/>
      </w:pPr>
      <w:r>
        <w:rPr/>
        <w:t xml:space="preserve">图表：浙江寿尔福化学有限责任公司成长能力指标走势图</w:t>
      </w:r>
    </w:p>
    <w:p>
      <w:pPr>
        <w:spacing w:after="150"/>
      </w:pPr>
      <w:r>
        <w:rPr/>
        <w:t xml:space="preserve">图表：浙江龙盛集团股份有限公司主要经济指标走势图</w:t>
      </w:r>
    </w:p>
    <w:p>
      <w:pPr>
        <w:spacing w:after="150"/>
      </w:pPr>
      <w:r>
        <w:rPr/>
        <w:t xml:space="preserve">图表：浙江龙盛集团股份有限公司经营收入走势图</w:t>
      </w:r>
    </w:p>
    <w:p>
      <w:pPr>
        <w:spacing w:after="150"/>
      </w:pPr>
      <w:r>
        <w:rPr/>
        <w:t xml:space="preserve">图表：浙江龙盛集团股份有限公司盈利指标走势图</w:t>
      </w:r>
    </w:p>
    <w:p>
      <w:pPr>
        <w:spacing w:after="150"/>
      </w:pPr>
      <w:r>
        <w:rPr/>
        <w:t xml:space="preserve">图表：浙江龙盛集团股份有限公司负债情况图</w:t>
      </w:r>
    </w:p>
    <w:p>
      <w:pPr>
        <w:spacing w:after="150"/>
      </w:pPr>
      <w:r>
        <w:rPr/>
        <w:t xml:space="preserve">图表：浙江龙盛集团股份有限公司负债指标走势图</w:t>
      </w:r>
    </w:p>
    <w:p>
      <w:pPr>
        <w:spacing w:after="150"/>
      </w:pPr>
      <w:r>
        <w:rPr/>
        <w:t xml:space="preserve">图表：浙江龙盛集团股份有限公司运营能力指标走势图</w:t>
      </w:r>
    </w:p>
    <w:p>
      <w:pPr>
        <w:spacing w:after="150"/>
      </w:pPr>
      <w:r>
        <w:rPr/>
        <w:t xml:space="preserve">图表：浙江龙盛集团股份有限公司成长能力指标走势图</w:t>
      </w:r>
    </w:p>
    <w:p>
      <w:pPr>
        <w:spacing w:after="150"/>
      </w:pPr>
      <w:r>
        <w:rPr/>
        <w:t xml:space="preserve">图表：联化科技股份有限公司主要经济指标走势图</w:t>
      </w:r>
    </w:p>
    <w:p>
      <w:pPr>
        <w:spacing w:after="150"/>
      </w:pPr>
      <w:r>
        <w:rPr/>
        <w:t xml:space="preserve">图表：联化科技股份有限公司经营收入走势图</w:t>
      </w:r>
    </w:p>
    <w:p>
      <w:pPr>
        <w:spacing w:after="150"/>
      </w:pPr>
      <w:r>
        <w:rPr/>
        <w:t xml:space="preserve">图表：联化科技股份有限公司盈利指标走势图</w:t>
      </w:r>
    </w:p>
    <w:p>
      <w:pPr>
        <w:spacing w:after="150"/>
      </w:pPr>
      <w:r>
        <w:rPr/>
        <w:t xml:space="preserve">图表：联化科技股份有限公司负债情况图</w:t>
      </w:r>
    </w:p>
    <w:p>
      <w:pPr>
        <w:spacing w:after="150"/>
      </w:pPr>
      <w:r>
        <w:rPr/>
        <w:t xml:space="preserve">图表：联化科技股份有限公司负债指标走势图</w:t>
      </w:r>
    </w:p>
    <w:p>
      <w:pPr>
        <w:spacing w:after="150"/>
      </w:pPr>
      <w:r>
        <w:rPr/>
        <w:t xml:space="preserve">图表：联化科技股份有限公司运营能力指标走势图</w:t>
      </w:r>
    </w:p>
    <w:p>
      <w:pPr>
        <w:spacing w:after="150"/>
      </w:pPr>
      <w:r>
        <w:rPr/>
        <w:t xml:space="preserve">图表：联化科技股份有限公司成长能力指标走势图</w:t>
      </w:r>
    </w:p>
    <w:p>
      <w:pPr>
        <w:spacing w:after="150"/>
      </w:pPr>
      <w:r>
        <w:rPr/>
        <w:t xml:space="preserve">图表：浙江闰土股份有限公司主要经济指标走势图</w:t>
      </w:r>
    </w:p>
    <w:p>
      <w:pPr>
        <w:spacing w:after="150"/>
      </w:pPr>
      <w:r>
        <w:rPr/>
        <w:t xml:space="preserve">图表：浙江闰土股份有限公司经营收入走势图</w:t>
      </w:r>
    </w:p>
    <w:p>
      <w:pPr>
        <w:spacing w:after="150"/>
      </w:pPr>
      <w:r>
        <w:rPr/>
        <w:t xml:space="preserve">图表：浙江闰土股份有限公司盈利指标走势图</w:t>
      </w:r>
    </w:p>
    <w:p>
      <w:pPr>
        <w:spacing w:after="150"/>
      </w:pPr>
      <w:r>
        <w:rPr/>
        <w:t xml:space="preserve">图表：浙江闰土股份有限公司负债情况图</w:t>
      </w:r>
    </w:p>
    <w:p>
      <w:pPr>
        <w:spacing w:after="150"/>
      </w:pPr>
      <w:r>
        <w:rPr/>
        <w:t xml:space="preserve">图表：浙江闰土股份有限公司负债指标走势图</w:t>
      </w:r>
    </w:p>
    <w:p>
      <w:pPr>
        <w:spacing w:after="150"/>
      </w:pPr>
      <w:r>
        <w:rPr/>
        <w:t xml:space="preserve">图表：浙江闰土股份有限公司运营能力指标走势图</w:t>
      </w:r>
    </w:p>
    <w:p>
      <w:pPr>
        <w:spacing w:after="150"/>
      </w:pPr>
      <w:r>
        <w:rPr/>
        <w:t xml:space="preserve">图表：浙江闰土股份有限公司成长能力指标走势图</w:t>
      </w:r>
    </w:p>
    <w:p>
      <w:pPr>
        <w:spacing w:after="150"/>
      </w:pPr>
      <w:r>
        <w:rPr/>
        <w:t xml:space="preserve">图表：河北建新化工股份有限公司主要经济指标走势图</w:t>
      </w:r>
    </w:p>
    <w:p>
      <w:pPr>
        <w:spacing w:after="150"/>
      </w:pPr>
      <w:r>
        <w:rPr/>
        <w:t xml:space="preserve">图表：河北建新化工股份有限公司经营收入走势图</w:t>
      </w:r>
    </w:p>
    <w:p>
      <w:pPr>
        <w:spacing w:after="150"/>
      </w:pPr>
      <w:r>
        <w:rPr/>
        <w:t xml:space="preserve">图表：河北建新化工股份有限公司盈利指标走势图</w:t>
      </w:r>
    </w:p>
    <w:p>
      <w:pPr>
        <w:spacing w:after="150"/>
      </w:pPr>
      <w:r>
        <w:rPr/>
        <w:t xml:space="preserve">图表：河北建新化工股份有限公司负债情况图</w:t>
      </w:r>
    </w:p>
    <w:p>
      <w:pPr>
        <w:spacing w:after="150"/>
      </w:pPr>
      <w:r>
        <w:rPr/>
        <w:t xml:space="preserve">图表：河北建新化工股份有限公司负债指标走势图</w:t>
      </w:r>
    </w:p>
    <w:p>
      <w:pPr>
        <w:spacing w:after="150"/>
      </w:pPr>
      <w:r>
        <w:rPr/>
        <w:t xml:space="preserve">图表：河北建新化工股份有限公司运营能力指标走势图</w:t>
      </w:r>
    </w:p>
    <w:p>
      <w:pPr>
        <w:spacing w:after="150"/>
      </w:pPr>
      <w:r>
        <w:rPr/>
        <w:t xml:space="preserve">图表：河北建新化工股份有限公司成长能力指标走势图</w:t>
      </w:r>
    </w:p>
    <w:p>
      <w:pPr>
        <w:spacing w:after="150"/>
      </w:pPr>
      <w:r>
        <w:rPr/>
        <w:t xml:space="preserve">图表：苏州林通化工科技股份有限公司主要经济指标走势图</w:t>
      </w:r>
    </w:p>
    <w:p>
      <w:pPr>
        <w:spacing w:after="150"/>
      </w:pPr>
      <w:r>
        <w:rPr/>
        <w:t xml:space="preserve">图表：苏州林通化工科技股份有限公司经营收入走势图</w:t>
      </w:r>
    </w:p>
    <w:p>
      <w:pPr>
        <w:spacing w:after="150"/>
      </w:pPr>
      <w:r>
        <w:rPr/>
        <w:t xml:space="preserve">图表：苏州林通化工科技股份有限公司盈利指标走势图</w:t>
      </w:r>
    </w:p>
    <w:p>
      <w:pPr>
        <w:spacing w:after="150"/>
      </w:pPr>
      <w:r>
        <w:rPr/>
        <w:t xml:space="preserve">图表：苏州林通化工科技股份有限公司负债情况图</w:t>
      </w:r>
    </w:p>
    <w:p>
      <w:pPr>
        <w:spacing w:after="150"/>
      </w:pPr>
      <w:r>
        <w:rPr/>
        <w:t xml:space="preserve">图表：苏州林通化工科技股份有限公司负债指标走势图</w:t>
      </w:r>
    </w:p>
    <w:p>
      <w:pPr>
        <w:spacing w:after="150"/>
      </w:pPr>
      <w:r>
        <w:rPr/>
        <w:t xml:space="preserve">图表：苏州林通化工科技股份有限公司运营能力指标走势图</w:t>
      </w:r>
    </w:p>
    <w:p>
      <w:pPr>
        <w:spacing w:after="150"/>
      </w:pPr>
      <w:r>
        <w:rPr/>
        <w:t xml:space="preserve">图表：苏州林通化工科技股份有限公司成长能力指标走势图</w:t>
      </w:r>
    </w:p>
    <w:p>
      <w:pPr>
        <w:spacing w:after="150"/>
      </w:pPr>
      <w:r>
        <w:rPr/>
        <w:t xml:space="preserve">图表：大连染料化工有限公司主要经济指标走势图</w:t>
      </w:r>
    </w:p>
    <w:p>
      <w:pPr>
        <w:spacing w:after="150"/>
      </w:pPr>
      <w:r>
        <w:rPr/>
        <w:t xml:space="preserve">图表：大连染料化工有限公司经营收入走势图</w:t>
      </w:r>
    </w:p>
    <w:p>
      <w:pPr>
        <w:spacing w:after="150"/>
      </w:pPr>
      <w:r>
        <w:rPr/>
        <w:t xml:space="preserve">图表：大连染料化工有限公司盈利指标走势图</w:t>
      </w:r>
    </w:p>
    <w:p>
      <w:pPr>
        <w:spacing w:after="150"/>
      </w:pPr>
      <w:r>
        <w:rPr/>
        <w:t xml:space="preserve">图表：大连染料化工有限公司负债情况图</w:t>
      </w:r>
    </w:p>
    <w:p>
      <w:pPr>
        <w:spacing w:after="150"/>
      </w:pPr>
      <w:r>
        <w:rPr/>
        <w:t xml:space="preserve">图表：大连染料化工有限公司负债指标走势图</w:t>
      </w:r>
    </w:p>
    <w:p>
      <w:pPr>
        <w:spacing w:after="150"/>
      </w:pPr>
      <w:r>
        <w:rPr/>
        <w:t xml:space="preserve">图表：大连染料化工有限公司运营能力指标走势图</w:t>
      </w:r>
    </w:p>
    <w:p>
      <w:pPr>
        <w:spacing w:after="150"/>
      </w:pPr>
      <w:r>
        <w:rPr/>
        <w:t xml:space="preserve">图表：大连染料化工有限公司成长能力指标走势图</w:t>
      </w:r>
    </w:p>
    <w:p>
      <w:pPr>
        <w:spacing w:after="150"/>
      </w:pPr>
      <w:r>
        <w:rPr/>
        <w:t xml:space="preserve">图表：安徽亚邦化工有限公司主要经济指标走势图</w:t>
      </w:r>
    </w:p>
    <w:p>
      <w:pPr>
        <w:spacing w:after="150"/>
      </w:pPr>
      <w:r>
        <w:rPr/>
        <w:t xml:space="preserve">图表：安徽亚邦化工有限公司经营收入走势图</w:t>
      </w:r>
    </w:p>
    <w:p>
      <w:pPr>
        <w:spacing w:after="150"/>
      </w:pPr>
      <w:r>
        <w:rPr/>
        <w:t xml:space="preserve">图表：安徽亚邦化工有限公司盈利指标走势图</w:t>
      </w:r>
    </w:p>
    <w:p>
      <w:pPr>
        <w:spacing w:after="150"/>
      </w:pPr>
      <w:r>
        <w:rPr/>
        <w:t xml:space="preserve">图表：安徽亚邦化工有限公司负债情况图</w:t>
      </w:r>
    </w:p>
    <w:p>
      <w:pPr>
        <w:spacing w:after="150"/>
      </w:pPr>
      <w:r>
        <w:rPr/>
        <w:t xml:space="preserve">图表：安徽亚邦化工有限公司负债指标走势图</w:t>
      </w:r>
    </w:p>
    <w:p>
      <w:pPr>
        <w:spacing w:after="150"/>
      </w:pPr>
      <w:r>
        <w:rPr/>
        <w:t xml:space="preserve">图表：安徽亚邦化工有限公司运营能力指标走势图</w:t>
      </w:r>
    </w:p>
    <w:p>
      <w:pPr>
        <w:spacing w:after="150"/>
      </w:pPr>
      <w:r>
        <w:rPr/>
        <w:t xml:space="preserve">图表：安徽亚邦化工有限公司成长能力指标走势图</w:t>
      </w:r>
    </w:p>
    <w:p>
      <w:pPr>
        <w:spacing w:after="150"/>
      </w:pPr>
      <w:r>
        <w:rPr/>
        <w:t xml:space="preserve">图表：泰兴锦鸡染料有限公司主要经济指标走势图</w:t>
      </w:r>
    </w:p>
    <w:p>
      <w:pPr>
        <w:spacing w:after="150"/>
      </w:pPr>
      <w:r>
        <w:rPr/>
        <w:t xml:space="preserve">图表：泰兴锦鸡染料有限公司经营收入走势图</w:t>
      </w:r>
    </w:p>
    <w:p>
      <w:pPr>
        <w:spacing w:after="150"/>
      </w:pPr>
      <w:r>
        <w:rPr/>
        <w:t xml:space="preserve">图表：泰兴锦鸡染料有限公司盈利指标走势图</w:t>
      </w:r>
    </w:p>
    <w:p>
      <w:pPr>
        <w:spacing w:after="150"/>
      </w:pPr>
      <w:r>
        <w:rPr/>
        <w:t xml:space="preserve">图表：泰兴锦鸡染料有限公司负债情况图</w:t>
      </w:r>
    </w:p>
    <w:p>
      <w:pPr>
        <w:spacing w:after="150"/>
      </w:pPr>
      <w:r>
        <w:rPr/>
        <w:t xml:space="preserve">图表：泰兴锦鸡染料有限公司负债指标走势图</w:t>
      </w:r>
    </w:p>
    <w:p>
      <w:pPr>
        <w:spacing w:after="150"/>
      </w:pPr>
      <w:r>
        <w:rPr/>
        <w:t xml:space="preserve">图表：泰兴锦鸡染料有限公司运营能力指标走势图</w:t>
      </w:r>
    </w:p>
    <w:p>
      <w:pPr>
        <w:spacing w:after="150"/>
      </w:pPr>
      <w:r>
        <w:rPr/>
        <w:t xml:space="preserve">图表：泰兴锦鸡染料有限公司成长能力指标走势图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本文地址：https://www.51baogao.cn/huagong/zhengbingben.shtml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zhengbingb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2024-2029年中国正丙苯行业投资分析及深度研究咨询报告</dc:title>
  <dc:description>2024-2029年中国正丙苯行业投资分析及深度研究咨询报告</dc:description>
  <dc:subject>2024-2029年中国正丙苯行业投资分析及深度研究咨询报告</dc:subject>
  <cp:keywords>研究报告</cp:keywords>
  <cp:category>研究报告</cp:category>
  <cp:lastModifiedBy>北京中道泰和信息咨询有限公司</cp:lastModifiedBy>
  <dcterms:created xsi:type="dcterms:W3CDTF">2024-02-29T14:19:38+08:00</dcterms:created>
  <dcterms:modified xsi:type="dcterms:W3CDTF">2024-02-29T14:19:38+08:00</dcterms:modified>
</cp:coreProperties>
</file>

<file path=docProps/custom.xml><?xml version="1.0" encoding="utf-8"?>
<Properties xmlns="http://schemas.openxmlformats.org/officeDocument/2006/custom-properties" xmlns:vt="http://schemas.openxmlformats.org/officeDocument/2006/docPropsVTypes"/>
</file>