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2026-2031年中国正己烷行业竞争格局分析与投资战略研究咨询报告</w:t>
      </w:r>
    </w:p>
    <w:p>
      <w:pPr>
        <w:spacing w:after="150"/>
      </w:pPr>
      <w:r>
        <w:rPr>
          <w:b w:val="1"/>
          <w:bCs w:val="1"/>
        </w:rPr>
        <w:t xml:space="preserve">报告简介</w:t>
      </w:r>
    </w:p>
    <w:p>
      <w:pPr>
        <w:spacing w:after="150"/>
      </w:pPr>
      <w:r>
        <w:rPr/>
        <w:t xml:space="preserve">正己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正己烷市场进行了分析研究。报告在总结中国正己烷行业发展历程的基础上，结合新时期的各方面因素，对中国正己烷行业的发展趋势给予了细致和审慎的预测论证。报告资料详实，图表丰富，既有深入的分析，又有直观的比较，为正己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正己烷行业发展环境</w:t>
      </w:r>
    </w:p>
    <w:p>
      <w:pPr>
        <w:spacing w:before="75" w:after="0"/>
      </w:pPr>
      <w:r>
        <w:rPr>
          <w:b w:val="1"/>
          <w:bCs w:val="1"/>
        </w:rPr>
        <w:t xml:space="preserve">第一章 正己烷行业发展综述</w:t>
      </w:r>
    </w:p>
    <w:p>
      <w:pPr>
        <w:spacing w:before="75" w:after="0"/>
      </w:pPr>
      <w:r>
        <w:rPr/>
        <w:t xml:space="preserve">第一节 正己烷行业概述</w:t>
      </w:r>
    </w:p>
    <w:p>
      <w:pPr>
        <w:spacing w:before="75" w:after="0"/>
      </w:pPr>
      <w:r>
        <w:rPr/>
        <w:t xml:space="preserve">一、正己烷行业的定义</w:t>
      </w:r>
    </w:p>
    <w:p>
      <w:pPr>
        <w:spacing w:before="75" w:after="0"/>
      </w:pPr>
      <w:r>
        <w:rPr/>
        <w:t xml:space="preserve">二、正己烷行业的特点</w:t>
      </w:r>
    </w:p>
    <w:p>
      <w:pPr>
        <w:spacing w:before="75" w:after="0"/>
      </w:pPr>
      <w:r>
        <w:rPr/>
        <w:t xml:space="preserve">三、正己烷行业的分类</w:t>
      </w:r>
    </w:p>
    <w:p>
      <w:pPr>
        <w:spacing w:before="75" w:after="0"/>
      </w:pPr>
      <w:r>
        <w:rPr/>
        <w:t xml:space="preserve">第二节 正己烷行业产业链分析</w:t>
      </w:r>
    </w:p>
    <w:p>
      <w:pPr>
        <w:spacing w:before="75" w:after="0"/>
      </w:pPr>
      <w:r>
        <w:rPr/>
        <w:t xml:space="preserve">一、行业产业链结构</w:t>
      </w:r>
    </w:p>
    <w:p>
      <w:pPr>
        <w:spacing w:before="75" w:after="0"/>
      </w:pPr>
      <w:r>
        <w:rPr/>
        <w:t xml:space="preserve">二、上游行业分析</w:t>
      </w:r>
    </w:p>
    <w:p>
      <w:pPr>
        <w:spacing w:before="75" w:after="0"/>
      </w:pPr>
      <w:r>
        <w:rPr/>
        <w:t xml:space="preserve">三、上游行业分析</w:t>
      </w:r>
    </w:p>
    <w:p>
      <w:pPr>
        <w:spacing w:before="75" w:after="0"/>
      </w:pPr>
      <w:r>
        <w:rPr/>
        <w:t xml:space="preserve">四、行业产业链价值环节分析</w:t>
      </w:r>
    </w:p>
    <w:p>
      <w:pPr>
        <w:spacing w:before="75" w:after="0"/>
      </w:pPr>
      <w:r>
        <w:rPr/>
        <w:t xml:space="preserve">第三节 正己烷市场特征分析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正己烷行业发展环境分析</w:t>
      </w:r>
    </w:p>
    <w:p>
      <w:pPr>
        <w:spacing w:before="75" w:after="0"/>
      </w:pPr>
      <w:r>
        <w:rPr/>
        <w:t xml:space="preserve">第一节 正己烷行业政策环境分析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第二节 中国经济发展环境分析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第三节 中国正己烷行业发展社会环境分析 39</w:t>
      </w:r>
    </w:p>
    <w:p>
      <w:pPr>
        <w:spacing w:before="75" w:after="0"/>
      </w:pPr>
      <w:r>
        <w:rPr/>
        <w:t xml:space="preserve">一、居民消费水平分析</w:t>
      </w:r>
    </w:p>
    <w:p>
      <w:pPr>
        <w:spacing w:before="75" w:after="0"/>
      </w:pPr>
      <w:r>
        <w:rPr/>
        <w:t xml:space="preserve">二、工业发展形势分析</w:t>
      </w:r>
    </w:p>
    <w:p>
      <w:pPr>
        <w:spacing w:before="75" w:after="0"/>
      </w:pPr>
      <w:r>
        <w:rPr/>
        <w:t xml:space="preserve">第四节 正己烷行业技术环境分析</w:t>
      </w:r>
    </w:p>
    <w:p>
      <w:pPr>
        <w:spacing w:before="75" w:after="0"/>
      </w:pPr>
      <w:r>
        <w:rPr/>
        <w:t xml:space="preserve">一、正己烷行业技术发展水平</w:t>
      </w:r>
    </w:p>
    <w:p>
      <w:pPr>
        <w:spacing w:before="75" w:after="0"/>
      </w:pPr>
      <w:r>
        <w:rPr/>
        <w:t xml:space="preserve">二、正己烷行业技术发展现状</w:t>
      </w:r>
    </w:p>
    <w:p>
      <w:pPr>
        <w:spacing w:before="75" w:after="0"/>
      </w:pPr>
      <w:r>
        <w:rPr/>
        <w:t xml:space="preserve">三、正己烷行业技术发展趋势</w:t>
      </w:r>
    </w:p>
    <w:p>
      <w:pPr>
        <w:spacing w:before="75" w:after="0"/>
      </w:pPr>
      <w:r>
        <w:rPr>
          <w:b w:val="1"/>
          <w:bCs w:val="1"/>
        </w:rPr>
        <w:t xml:space="preserve">第二部分 正己烷行业运行现状</w:t>
      </w:r>
    </w:p>
    <w:p>
      <w:pPr>
        <w:spacing w:before="75" w:after="0"/>
      </w:pPr>
      <w:r>
        <w:rPr>
          <w:b w:val="1"/>
          <w:bCs w:val="1"/>
        </w:rPr>
        <w:t xml:space="preserve">第三章 2021-2026年中国正己烷行业发展现状分析</w:t>
      </w:r>
    </w:p>
    <w:p>
      <w:pPr>
        <w:spacing w:before="75" w:after="0"/>
      </w:pPr>
      <w:r>
        <w:rPr/>
        <w:t xml:space="preserve">第一节 中国正己烷行业发展概述</w:t>
      </w:r>
    </w:p>
    <w:p>
      <w:pPr>
        <w:spacing w:before="75" w:after="0"/>
      </w:pPr>
      <w:r>
        <w:rPr/>
        <w:t xml:space="preserve">一、中国正己烷行业发展现状</w:t>
      </w:r>
    </w:p>
    <w:p>
      <w:pPr>
        <w:spacing w:before="75" w:after="0"/>
      </w:pPr>
      <w:r>
        <w:rPr/>
        <w:t xml:space="preserve">二、我国正己烷行业特点分析</w:t>
      </w:r>
    </w:p>
    <w:p>
      <w:pPr>
        <w:spacing w:before="75" w:after="0"/>
      </w:pPr>
      <w:r>
        <w:rPr/>
        <w:t xml:space="preserve">三、中国正己烷行业面临问题</w:t>
      </w:r>
    </w:p>
    <w:p>
      <w:pPr>
        <w:spacing w:before="75" w:after="0"/>
      </w:pPr>
      <w:r>
        <w:rPr/>
        <w:t xml:space="preserve">四、中国正己烷行业发展趋势分析</w:t>
      </w:r>
    </w:p>
    <w:p>
      <w:pPr>
        <w:spacing w:before="75" w:after="0"/>
      </w:pPr>
      <w:r>
        <w:rPr/>
        <w:t xml:space="preserve">第二节 我国正己烷行业发展状况</w:t>
      </w:r>
    </w:p>
    <w:p>
      <w:pPr>
        <w:spacing w:before="75" w:after="0"/>
      </w:pPr>
      <w:r>
        <w:rPr/>
        <w:t xml:space="preserve">一、中国正己烷行业发展回顾</w:t>
      </w:r>
    </w:p>
    <w:p>
      <w:pPr>
        <w:spacing w:before="75" w:after="0"/>
      </w:pPr>
      <w:r>
        <w:rPr/>
        <w:t xml:space="preserve">二、中国正己烷企业发展分析</w:t>
      </w:r>
    </w:p>
    <w:p>
      <w:pPr>
        <w:spacing w:before="75" w:after="0"/>
      </w:pPr>
      <w:r>
        <w:rPr/>
        <w:t xml:space="preserve">三、我国正己烷市场发展分析</w:t>
      </w:r>
    </w:p>
    <w:p>
      <w:pPr>
        <w:spacing w:before="75" w:after="0"/>
      </w:pPr>
      <w:r>
        <w:rPr/>
        <w:t xml:space="preserve">第三节 2021-2026年中国正己烷行业供需分析</w:t>
      </w:r>
    </w:p>
    <w:p>
      <w:pPr>
        <w:spacing w:before="75" w:after="0"/>
      </w:pPr>
      <w:r>
        <w:rPr/>
        <w:t xml:space="preserve">一、中国正己烷市场供给总量分析</w:t>
      </w:r>
    </w:p>
    <w:p>
      <w:pPr>
        <w:spacing w:before="75" w:after="0"/>
      </w:pPr>
      <w:r>
        <w:rPr/>
        <w:t xml:space="preserve">二、中国正己烷市场供给结构分析</w:t>
      </w:r>
    </w:p>
    <w:p>
      <w:pPr>
        <w:spacing w:before="75" w:after="0"/>
      </w:pPr>
      <w:r>
        <w:rPr/>
        <w:t xml:space="preserve">三、中国正己烷市场需求总量分析</w:t>
      </w:r>
    </w:p>
    <w:p>
      <w:pPr>
        <w:spacing w:before="75" w:after="0"/>
      </w:pPr>
      <w:r>
        <w:rPr/>
        <w:t xml:space="preserve">四、中国正己烷市场需求结构分析</w:t>
      </w:r>
    </w:p>
    <w:p>
      <w:pPr>
        <w:spacing w:before="75" w:after="0"/>
      </w:pPr>
      <w:r>
        <w:rPr/>
        <w:t xml:space="preserve">五、中国正己烷市场供需平衡分析</w:t>
      </w:r>
    </w:p>
    <w:p>
      <w:pPr>
        <w:spacing w:before="75" w:after="0"/>
      </w:pPr>
      <w:r>
        <w:rPr/>
        <w:t xml:space="preserve">第四节 对中国正己烷市场的分析及思考</w:t>
      </w:r>
    </w:p>
    <w:p>
      <w:pPr>
        <w:spacing w:before="75" w:after="0"/>
      </w:pPr>
      <w:r>
        <w:rPr/>
        <w:t xml:space="preserve">一、正己烷市场分析</w:t>
      </w:r>
    </w:p>
    <w:p>
      <w:pPr>
        <w:spacing w:before="75" w:after="0"/>
      </w:pPr>
      <w:r>
        <w:rPr/>
        <w:t xml:space="preserve">二、正己烷市场变化的方向</w:t>
      </w:r>
    </w:p>
    <w:p>
      <w:pPr>
        <w:spacing w:before="75" w:after="0"/>
      </w:pPr>
      <w:r>
        <w:rPr/>
        <w:t xml:space="preserve">三、中国正己烷产业发展的新思路</w:t>
      </w:r>
    </w:p>
    <w:p>
      <w:pPr>
        <w:spacing w:before="75" w:after="0"/>
      </w:pPr>
      <w:r>
        <w:rPr/>
        <w:t xml:space="preserve">四、对中国正己烷产业发展的思考</w:t>
      </w:r>
    </w:p>
    <w:p>
      <w:pPr>
        <w:spacing w:before="75" w:after="0"/>
      </w:pPr>
      <w:r>
        <w:rPr>
          <w:b w:val="1"/>
          <w:bCs w:val="1"/>
        </w:rPr>
        <w:t xml:space="preserve">第四章 中国正己烷行业产销贸易分析及预测</w:t>
      </w:r>
    </w:p>
    <w:p>
      <w:pPr>
        <w:spacing w:before="75" w:after="0"/>
      </w:pPr>
      <w:r>
        <w:rPr/>
        <w:t xml:space="preserve">第一节 2021-2026年正己烷行业产量分析</w:t>
      </w:r>
    </w:p>
    <w:p>
      <w:pPr>
        <w:spacing w:before="75" w:after="0"/>
      </w:pPr>
      <w:r>
        <w:rPr/>
        <w:t xml:space="preserve">一、2021-2026年中国正己烷行业产量分析</w:t>
      </w:r>
    </w:p>
    <w:p>
      <w:pPr>
        <w:spacing w:before="75" w:after="0"/>
      </w:pPr>
      <w:r>
        <w:rPr/>
        <w:t xml:space="preserve">二、2021-2026年中国正己烷产品结构分析</w:t>
      </w:r>
    </w:p>
    <w:p>
      <w:pPr>
        <w:spacing w:before="75" w:after="0"/>
      </w:pPr>
      <w:r>
        <w:rPr/>
        <w:t xml:space="preserve">三、2026-2031年中国正己烷行业产量预测</w:t>
      </w:r>
    </w:p>
    <w:p>
      <w:pPr>
        <w:spacing w:before="75" w:after="0"/>
      </w:pPr>
      <w:r>
        <w:rPr/>
        <w:t xml:space="preserve">第二节 2021-2026年正己烷行业销售分析</w:t>
      </w:r>
    </w:p>
    <w:p>
      <w:pPr>
        <w:spacing w:before="75" w:after="0"/>
      </w:pPr>
      <w:r>
        <w:rPr/>
        <w:t xml:space="preserve">一、2021-2026年中国正己烷行业销量分析</w:t>
      </w:r>
    </w:p>
    <w:p>
      <w:pPr>
        <w:spacing w:before="75" w:after="0"/>
      </w:pPr>
      <w:r>
        <w:rPr/>
        <w:t xml:space="preserve">二、2021-2026年中国正己烷产品销售结构分析</w:t>
      </w:r>
    </w:p>
    <w:p>
      <w:pPr>
        <w:spacing w:before="75" w:after="0"/>
      </w:pPr>
      <w:r>
        <w:rPr/>
        <w:t xml:space="preserve">三、2026-2031年中国正己烷行业销量预测</w:t>
      </w:r>
    </w:p>
    <w:p>
      <w:pPr>
        <w:spacing w:before="75" w:after="0"/>
      </w:pPr>
      <w:r>
        <w:rPr/>
        <w:t xml:space="preserve">第三节 正己烷行业进出口贸易分析</w:t>
      </w:r>
    </w:p>
    <w:p>
      <w:pPr>
        <w:spacing w:before="75" w:after="0"/>
      </w:pPr>
      <w:r>
        <w:rPr/>
        <w:t xml:space="preserve">一、2021-2026年正己烷行业进口量</w:t>
      </w:r>
    </w:p>
    <w:p>
      <w:pPr>
        <w:spacing w:before="75" w:after="0"/>
      </w:pPr>
      <w:r>
        <w:rPr/>
        <w:t xml:space="preserve">二、2021-2026年正己烷行业产品进口来源分析</w:t>
      </w:r>
    </w:p>
    <w:p>
      <w:pPr>
        <w:spacing w:before="75" w:after="0"/>
      </w:pPr>
      <w:r>
        <w:rPr/>
        <w:t xml:space="preserve">三、2021-2026年正己烷行业出口量</w:t>
      </w:r>
    </w:p>
    <w:p>
      <w:pPr>
        <w:spacing w:before="75" w:after="0"/>
      </w:pPr>
      <w:r>
        <w:rPr/>
        <w:t xml:space="preserve">四、2021-2026年正己烷行业产品出口流向分析</w:t>
      </w:r>
    </w:p>
    <w:p>
      <w:pPr>
        <w:spacing w:before="75" w:after="0"/>
      </w:pPr>
      <w:r>
        <w:rPr/>
        <w:t xml:space="preserve">五、2026-2031年正己烷行业进出口态势展望</w:t>
      </w:r>
    </w:p>
    <w:p>
      <w:pPr>
        <w:spacing w:before="75" w:after="0"/>
      </w:pPr>
      <w:r>
        <w:rPr>
          <w:b w:val="1"/>
          <w:bCs w:val="1"/>
        </w:rPr>
        <w:t xml:space="preserve">第五章 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第六章 我国正己烷行业产业链分析</w:t>
      </w:r>
    </w:p>
    <w:p>
      <w:pPr>
        <w:spacing w:before="75" w:after="0"/>
      </w:pPr>
      <w:r>
        <w:rPr/>
        <w:t xml:space="preserve">第一节 正己烷行业产业链分析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正己烷上游行业分析</w:t>
      </w:r>
    </w:p>
    <w:p>
      <w:pPr>
        <w:spacing w:before="75" w:after="0"/>
      </w:pPr>
      <w:r>
        <w:rPr/>
        <w:t xml:space="preserve">一、正己烷成本构成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四、上游行业对正己烷行业的影响</w:t>
      </w:r>
    </w:p>
    <w:p>
      <w:pPr>
        <w:spacing w:before="75" w:after="0"/>
      </w:pPr>
      <w:r>
        <w:rPr/>
        <w:t xml:space="preserve">第三节 正己烷下游行业分析</w:t>
      </w:r>
    </w:p>
    <w:p>
      <w:pPr>
        <w:spacing w:before="75" w:after="0"/>
      </w:pPr>
      <w:r>
        <w:rPr/>
        <w:t xml:space="preserve">一、正己烷下游行业分布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四、下游需求对正己烷行业的影响</w:t>
      </w:r>
    </w:p>
    <w:p>
      <w:pPr>
        <w:spacing w:before="75" w:after="0"/>
      </w:pPr>
      <w:r>
        <w:rPr>
          <w:b w:val="1"/>
          <w:bCs w:val="1"/>
        </w:rPr>
        <w:t xml:space="preserve">第三部分 正己烷行业竞争格局</w:t>
      </w:r>
    </w:p>
    <w:p>
      <w:pPr>
        <w:spacing w:before="75" w:after="0"/>
      </w:pPr>
      <w:r>
        <w:rPr>
          <w:b w:val="1"/>
          <w:bCs w:val="1"/>
        </w:rPr>
        <w:t xml:space="preserve">第七章 正己烷行业竞争格局分析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一、生产条件</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正己烷行业主要企业竞争力分析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第四节 2021-2026年正己烷行业竞争格局分析</w:t>
      </w:r>
    </w:p>
    <w:p>
      <w:pPr>
        <w:spacing w:before="75" w:after="0"/>
      </w:pPr>
      <w:r>
        <w:rPr/>
        <w:t xml:space="preserve">一、正己烷行业竞争格局分析</w:t>
      </w:r>
    </w:p>
    <w:p>
      <w:pPr>
        <w:spacing w:before="75" w:after="0"/>
      </w:pPr>
      <w:r>
        <w:rPr/>
        <w:t xml:space="preserve">二、正己烷行业产品竞争分析</w:t>
      </w:r>
    </w:p>
    <w:p>
      <w:pPr>
        <w:spacing w:before="75" w:after="0"/>
      </w:pPr>
      <w:r>
        <w:rPr/>
        <w:t xml:space="preserve">三、国内主要正己烷企业动向</w:t>
      </w:r>
    </w:p>
    <w:p>
      <w:pPr>
        <w:spacing w:before="75" w:after="0"/>
      </w:pPr>
      <w:r>
        <w:rPr>
          <w:b w:val="1"/>
          <w:bCs w:val="1"/>
        </w:rPr>
        <w:t xml:space="preserve">第八章 主要正己烷企业竞争分析</w:t>
      </w:r>
    </w:p>
    <w:p>
      <w:pPr>
        <w:spacing w:before="75" w:after="0"/>
      </w:pPr>
      <w:r>
        <w:rPr/>
        <w:t xml:space="preserve">第一节 中国石化扬子石油化工有限公司</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t xml:space="preserve">第二节 中国石油兰州石化公司</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t xml:space="preserve">第三节 吉化集团吉林市锦江油化厂</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t xml:space="preserve">第四节 广州赫尔普化工有限公司</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t xml:space="preserve">第五节 威海东宝制药有限公司</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t xml:space="preserve">第六节 吉化集团吉林市锦江油化厂</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t xml:space="preserve">第七节 辽阳裕丰化工有限公司</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t xml:space="preserve">第八节 中石化燕山石化有限公司</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t xml:space="preserve">第九节 濮阳市海宏华益化工有限公司</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t xml:space="preserve">第十节 江阴市五洋化工有限公司</w:t>
      </w:r>
    </w:p>
    <w:p>
      <w:pPr>
        <w:spacing w:before="75" w:after="0"/>
      </w:pPr>
      <w:r>
        <w:rPr/>
        <w:t xml:space="preserve">一、企业发展概况</w:t>
      </w:r>
    </w:p>
    <w:p>
      <w:pPr>
        <w:spacing w:before="75" w:after="0"/>
      </w:pPr>
      <w:r>
        <w:rPr/>
        <w:t xml:space="preserve">二、产品及业务分析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五、发展战略分析</w:t>
      </w:r>
    </w:p>
    <w:p>
      <w:pPr>
        <w:spacing w:before="75" w:after="0"/>
      </w:pPr>
      <w:r>
        <w:rPr>
          <w:b w:val="1"/>
          <w:bCs w:val="1"/>
        </w:rPr>
        <w:t xml:space="preserve">第四部分 正己烷行业投资策略</w:t>
      </w:r>
    </w:p>
    <w:p>
      <w:pPr>
        <w:spacing w:before="75" w:after="0"/>
      </w:pPr>
      <w:r>
        <w:rPr>
          <w:b w:val="1"/>
          <w:bCs w:val="1"/>
        </w:rPr>
        <w:t xml:space="preserve">第九章 2026-2031年正己烷行业发展前景</w:t>
      </w:r>
    </w:p>
    <w:p>
      <w:pPr>
        <w:spacing w:before="75" w:after="0"/>
      </w:pPr>
      <w:r>
        <w:rPr/>
        <w:t xml:space="preserve">第一节 2026-2031年正己烷市场发展前景</w:t>
      </w:r>
    </w:p>
    <w:p>
      <w:pPr>
        <w:spacing w:before="75" w:after="0"/>
      </w:pPr>
      <w:r>
        <w:rPr/>
        <w:t xml:space="preserve">一、2026-2031年正己烷市场发展潜力</w:t>
      </w:r>
    </w:p>
    <w:p>
      <w:pPr>
        <w:spacing w:before="75" w:after="0"/>
      </w:pPr>
      <w:r>
        <w:rPr/>
        <w:t xml:space="preserve">二、2026-2031年正己烷市场发展前景展望</w:t>
      </w:r>
    </w:p>
    <w:p>
      <w:pPr>
        <w:spacing w:before="75" w:after="0"/>
      </w:pPr>
      <w:r>
        <w:rPr/>
        <w:t xml:space="preserve">第二节 2026-2031年正己烷市场发展趋势预测</w:t>
      </w:r>
    </w:p>
    <w:p>
      <w:pPr>
        <w:spacing w:before="75" w:after="0"/>
      </w:pPr>
      <w:r>
        <w:rPr/>
        <w:t xml:space="preserve">一、2026-2031年正己烷行业发展趋势</w:t>
      </w:r>
    </w:p>
    <w:p>
      <w:pPr>
        <w:spacing w:before="75" w:after="0"/>
      </w:pPr>
      <w:r>
        <w:rPr/>
        <w:t xml:space="preserve">二、2026-2031年正己烷市场规模预测</w:t>
      </w:r>
    </w:p>
    <w:p>
      <w:pPr>
        <w:spacing w:before="75" w:after="0"/>
      </w:pPr>
      <w:r>
        <w:rPr/>
        <w:t xml:space="preserve">第三节 2026-2031年中国正己烷行业供需预测</w:t>
      </w:r>
    </w:p>
    <w:p>
      <w:pPr>
        <w:spacing w:before="75" w:after="0"/>
      </w:pPr>
      <w:r>
        <w:rPr/>
        <w:t xml:space="preserve">一、2026-2031年中国正己烷行业供给预测</w:t>
      </w:r>
    </w:p>
    <w:p>
      <w:pPr>
        <w:spacing w:before="75" w:after="0"/>
      </w:pPr>
      <w:r>
        <w:rPr/>
        <w:t xml:space="preserve">二、2026-2031年中国正己烷行业需求预测</w:t>
      </w:r>
    </w:p>
    <w:p>
      <w:pPr>
        <w:spacing w:before="75" w:after="0"/>
      </w:pPr>
      <w:r>
        <w:rPr/>
        <w:t xml:space="preserve">第四节 正己烷行业投资特性分析</w:t>
      </w:r>
    </w:p>
    <w:p>
      <w:pPr>
        <w:spacing w:before="75" w:after="0"/>
      </w:pPr>
      <w:r>
        <w:rPr/>
        <w:t xml:space="preserve">一、正己烷行业进入壁垒分析</w:t>
      </w:r>
    </w:p>
    <w:p>
      <w:pPr>
        <w:spacing w:before="75" w:after="0"/>
      </w:pPr>
      <w:r>
        <w:rPr/>
        <w:t xml:space="preserve">二、正己烷行业盈利因素分析</w:t>
      </w:r>
    </w:p>
    <w:p>
      <w:pPr>
        <w:spacing w:before="75" w:after="0"/>
      </w:pPr>
      <w:r>
        <w:rPr/>
        <w:t xml:space="preserve">三、正己烷行业盈利模式分析</w:t>
      </w:r>
    </w:p>
    <w:p>
      <w:pPr>
        <w:spacing w:before="75" w:after="0"/>
      </w:pPr>
      <w:r>
        <w:rPr>
          <w:b w:val="1"/>
          <w:bCs w:val="1"/>
        </w:rPr>
        <w:t xml:space="preserve">第十章 正己烷行业投资策略分析</w:t>
      </w:r>
    </w:p>
    <w:p>
      <w:pPr>
        <w:spacing w:before="75" w:after="0"/>
      </w:pPr>
      <w:r>
        <w:rPr/>
        <w:t xml:space="preserve">第一节 正己烷行业发展特征</w:t>
      </w:r>
    </w:p>
    <w:p>
      <w:pPr>
        <w:spacing w:before="75" w:after="0"/>
      </w:pPr>
      <w:r>
        <w:rPr/>
        <w:t xml:space="preserve">一、正己烷行业的周期性</w:t>
      </w:r>
    </w:p>
    <w:p>
      <w:pPr>
        <w:spacing w:before="75" w:after="0"/>
      </w:pPr>
      <w:r>
        <w:rPr/>
        <w:t xml:space="preserve">二、正己烷行业的区域性</w:t>
      </w:r>
    </w:p>
    <w:p>
      <w:pPr>
        <w:spacing w:before="75" w:after="0"/>
      </w:pPr>
      <w:r>
        <w:rPr/>
        <w:t xml:space="preserve">三、正己烷行业的上下游</w:t>
      </w:r>
    </w:p>
    <w:p>
      <w:pPr>
        <w:spacing w:before="75" w:after="0"/>
      </w:pPr>
      <w:r>
        <w:rPr/>
        <w:t xml:space="preserve">四、正己烷行业经营模式</w:t>
      </w:r>
    </w:p>
    <w:p>
      <w:pPr>
        <w:spacing w:before="75" w:after="0"/>
      </w:pPr>
      <w:r>
        <w:rPr/>
        <w:t xml:space="preserve">第二节 正己烷行业投资形势分析</w:t>
      </w:r>
    </w:p>
    <w:p>
      <w:pPr>
        <w:spacing w:before="75" w:after="0"/>
      </w:pPr>
      <w:r>
        <w:rPr/>
        <w:t xml:space="preserve">一、正己烷行业发展格局</w:t>
      </w:r>
    </w:p>
    <w:p>
      <w:pPr>
        <w:spacing w:before="75" w:after="0"/>
      </w:pPr>
      <w:r>
        <w:rPr/>
        <w:t xml:space="preserve">二、正己烷行业进入壁垒</w:t>
      </w:r>
    </w:p>
    <w:p>
      <w:pPr>
        <w:spacing w:before="75" w:after="0"/>
      </w:pPr>
      <w:r>
        <w:rPr/>
        <w:t xml:space="preserve">三、正己烷行业盈利模式分析</w:t>
      </w:r>
    </w:p>
    <w:p>
      <w:pPr>
        <w:spacing w:before="75" w:after="0"/>
      </w:pPr>
      <w:r>
        <w:rPr/>
        <w:t xml:space="preserve">第三节 正己烷行业投资效益分析</w:t>
      </w:r>
    </w:p>
    <w:p>
      <w:pPr>
        <w:spacing w:before="75" w:after="0"/>
      </w:pPr>
      <w:r>
        <w:rPr/>
        <w:t xml:space="preserve">第四节 正己烷行业投资策略研究</w:t>
      </w:r>
    </w:p>
    <w:p>
      <w:pPr>
        <w:spacing w:before="75" w:after="0"/>
      </w:pPr>
      <w:r>
        <w:rPr/>
        <w:t xml:space="preserve">第五节 中国正己烷行业的投资建议</w:t>
      </w:r>
    </w:p>
    <w:p>
      <w:pPr>
        <w:spacing w:before="75" w:after="0"/>
      </w:pPr>
      <w:r>
        <w:rPr/>
        <w:t xml:space="preserve">一、正己烷行业投资现状分析</w:t>
      </w:r>
    </w:p>
    <w:p>
      <w:pPr>
        <w:spacing w:before="75" w:after="0"/>
      </w:pPr>
      <w:r>
        <w:rPr/>
        <w:t xml:space="preserve">二、正己烷行业最新投资动向</w:t>
      </w:r>
    </w:p>
    <w:p>
      <w:pPr>
        <w:spacing w:before="75" w:after="0"/>
      </w:pPr>
      <w:r>
        <w:rPr/>
        <w:t xml:space="preserve">三、正己烷行业投资及信贷建议</w:t>
      </w:r>
    </w:p>
    <w:p>
      <w:pPr>
        <w:spacing w:before="75" w:after="0"/>
      </w:pPr>
      <w:r>
        <w:rPr>
          <w:b w:val="1"/>
          <w:bCs w:val="1"/>
        </w:rPr>
        <w:t xml:space="preserve">第十一章 正己烷行业机会及风险分析</w:t>
      </w:r>
    </w:p>
    <w:p>
      <w:pPr>
        <w:spacing w:before="75" w:after="0"/>
      </w:pPr>
      <w:r>
        <w:rPr/>
        <w:t xml:space="preserve">第一节 影响正己烷行业发展的主要因素</w:t>
      </w:r>
    </w:p>
    <w:p>
      <w:pPr>
        <w:spacing w:before="75" w:after="0"/>
      </w:pPr>
      <w:r>
        <w:rPr/>
        <w:t xml:space="preserve">一、2026-2031年影响正己烷行业运行的有利因素分析</w:t>
      </w:r>
    </w:p>
    <w:p>
      <w:pPr>
        <w:spacing w:before="75" w:after="0"/>
      </w:pPr>
      <w:r>
        <w:rPr/>
        <w:t xml:space="preserve">二、2026-2031年影响正己烷行业运行的稳定因素分析</w:t>
      </w:r>
    </w:p>
    <w:p>
      <w:pPr>
        <w:spacing w:before="75" w:after="0"/>
      </w:pPr>
      <w:r>
        <w:rPr/>
        <w:t xml:space="preserve">三、2026-2031年影响正己烷行业运行的不利因素分析</w:t>
      </w:r>
    </w:p>
    <w:p>
      <w:pPr>
        <w:spacing w:before="75" w:after="0"/>
      </w:pPr>
      <w:r>
        <w:rPr/>
        <w:t xml:space="preserve">四、2026-2031年我国正己烷行业发展面临的挑战分析</w:t>
      </w:r>
    </w:p>
    <w:p>
      <w:pPr>
        <w:spacing w:before="75" w:after="0"/>
      </w:pPr>
      <w:r>
        <w:rPr/>
        <w:t xml:space="preserve">五、2026-2031年我国正己烷行业发展面临的机遇分析</w:t>
      </w:r>
    </w:p>
    <w:p>
      <w:pPr>
        <w:spacing w:before="75" w:after="0"/>
      </w:pPr>
      <w:r>
        <w:rPr/>
        <w:t xml:space="preserve">第二节 正己烷行业投资风险及控制策略分析</w:t>
      </w:r>
    </w:p>
    <w:p>
      <w:pPr>
        <w:spacing w:before="75" w:after="0"/>
      </w:pPr>
      <w:r>
        <w:rPr/>
        <w:t xml:space="preserve">一、2026-2031年正己烷行业市场风险及控制策略</w:t>
      </w:r>
    </w:p>
    <w:p>
      <w:pPr>
        <w:spacing w:before="75" w:after="0"/>
      </w:pPr>
      <w:r>
        <w:rPr/>
        <w:t xml:space="preserve">二、2026-2031年正己烷行业政策风险及控制策略</w:t>
      </w:r>
    </w:p>
    <w:p>
      <w:pPr>
        <w:spacing w:before="75" w:after="0"/>
      </w:pPr>
      <w:r>
        <w:rPr/>
        <w:t xml:space="preserve">三、2026-2031年正己烷行业经营风险及控制策略</w:t>
      </w:r>
    </w:p>
    <w:p>
      <w:pPr>
        <w:spacing w:before="75" w:after="0"/>
      </w:pPr>
      <w:r>
        <w:rPr/>
        <w:t xml:space="preserve">四、2026-2031年正己烷行业技术风险及控制策略</w:t>
      </w:r>
    </w:p>
    <w:p>
      <w:pPr>
        <w:spacing w:before="75" w:after="0"/>
      </w:pPr>
      <w:r>
        <w:rPr/>
        <w:t xml:space="preserve">五、2026-2031年正己烷同业竞争风险及控制策略</w:t>
      </w:r>
    </w:p>
    <w:p>
      <w:pPr>
        <w:spacing w:before="75" w:after="0"/>
      </w:pPr>
      <w:r>
        <w:rPr/>
        <w:t xml:space="preserve">六、2026-2031年正己烷行业其他风险及控制策略</w:t>
      </w:r>
    </w:p>
    <w:p>
      <w:pPr>
        <w:spacing w:before="75" w:after="0"/>
      </w:pPr>
      <w:r>
        <w:rPr/>
        <w:t xml:space="preserve">第三节 新进入者应注意的障碍因素分析</w:t>
      </w:r>
    </w:p>
    <w:p>
      <w:pPr>
        <w:spacing w:before="75" w:after="0"/>
      </w:pPr>
      <w:r>
        <w:rPr/>
        <w:t xml:space="preserve">第四节 正己烷行业投资建议分析</w:t>
      </w:r>
    </w:p>
    <w:p>
      <w:pPr>
        <w:spacing w:before="75" w:after="0"/>
      </w:pPr>
      <w:r>
        <w:rPr>
          <w:b w:val="1"/>
          <w:bCs w:val="1"/>
        </w:rPr>
        <w:t xml:space="preserve">第十二章 研究结论及投资建议</w:t>
      </w:r>
    </w:p>
    <w:p>
      <w:pPr>
        <w:spacing w:before="75" w:after="0"/>
      </w:pPr>
      <w:r>
        <w:rPr/>
        <w:t xml:space="preserve">第一节 正己烷行业研究结论</w:t>
      </w:r>
    </w:p>
    <w:p>
      <w:pPr>
        <w:spacing w:before="75" w:after="0"/>
      </w:pPr>
      <w:r>
        <w:rPr/>
        <w:t xml:space="preserve">第二节 正己烷行业投资价值评估</w:t>
      </w:r>
    </w:p>
    <w:p>
      <w:pPr>
        <w:spacing w:before="75" w:after="0"/>
      </w:pPr>
      <w:r>
        <w:rPr/>
        <w:t xml:space="preserve">第三节 正己烷行业投资建议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图表：正己烷行业产品的分类</w:t>
      </w:r>
    </w:p>
    <w:p>
      <w:pPr>
        <w:spacing w:before="75" w:after="0"/>
      </w:pPr>
      <w:r>
        <w:rPr/>
        <w:t xml:space="preserve">图表：正己烷行业成长周期图</w:t>
      </w:r>
    </w:p>
    <w:p>
      <w:pPr>
        <w:spacing w:before="75" w:after="0"/>
      </w:pPr>
      <w:r>
        <w:rPr/>
        <w:t xml:space="preserve">图表：2021-2026年GDP初步核算数据</w:t>
      </w:r>
    </w:p>
    <w:p>
      <w:pPr>
        <w:spacing w:before="75" w:after="0"/>
      </w:pPr>
      <w:r>
        <w:rPr/>
        <w:t xml:space="preserve">图表：2021-2026年我国消费价格指数增长趋势图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图表：2021-2026年我国工业增加值月度同比增长率情况</w:t>
      </w:r>
    </w:p>
    <w:p>
      <w:pPr>
        <w:spacing w:before="75" w:after="0"/>
      </w:pPr>
      <w:r>
        <w:rPr/>
        <w:t xml:space="preserve">图表：2021-2026年我国人民币对美元的月度汇率</w:t>
      </w:r>
    </w:p>
    <w:p>
      <w:pPr>
        <w:spacing w:before="75" w:after="0"/>
      </w:pPr>
      <w:r>
        <w:rPr/>
        <w:t xml:space="preserve">图表：2021-2026年我国对外贸易进出库情况</w:t>
      </w:r>
    </w:p>
    <w:p>
      <w:pPr>
        <w:spacing w:before="75" w:after="0"/>
      </w:pPr>
      <w:r>
        <w:rPr/>
        <w:t xml:space="preserve">图表：2021-2026年我国城镇化率情况</w:t>
      </w:r>
    </w:p>
    <w:p>
      <w:pPr>
        <w:spacing w:before="75" w:after="0"/>
      </w:pPr>
      <w:r>
        <w:rPr/>
        <w:t xml:space="preserve">图表：2021-2026年我国正己烷行业产量情况</w:t>
      </w:r>
    </w:p>
    <w:p>
      <w:pPr>
        <w:spacing w:before="75" w:after="0"/>
      </w:pPr>
      <w:r>
        <w:rPr/>
        <w:t xml:space="preserve">图表：2021-2026年我国正己烷行业进口情况</w:t>
      </w:r>
    </w:p>
    <w:p>
      <w:pPr>
        <w:spacing w:before="75" w:after="0"/>
      </w:pPr>
      <w:r>
        <w:rPr/>
        <w:t xml:space="preserve">图表：2021-2026年我国正己烷行业市场规模</w:t>
      </w:r>
    </w:p>
    <w:p>
      <w:pPr>
        <w:spacing w:before="75" w:after="0"/>
      </w:pPr>
      <w:r>
        <w:rPr/>
        <w:t xml:space="preserve">图表：2021-2026年我国正己烷市场需求规模</w:t>
      </w:r>
    </w:p>
    <w:p>
      <w:pPr>
        <w:spacing w:before="75" w:after="0"/>
      </w:pPr>
      <w:r>
        <w:rPr/>
        <w:t xml:space="preserve">图表：2021-2026年正己烷产品应用市场需求规模预测</w:t>
      </w:r>
    </w:p>
    <w:p>
      <w:pPr>
        <w:spacing w:before="75" w:after="0"/>
      </w:pPr>
      <w:r>
        <w:rPr/>
        <w:t xml:space="preserve">图表：2021-2026年我国正己烷产量预测</w:t>
      </w:r>
    </w:p>
    <w:p>
      <w:pPr>
        <w:spacing w:before="75" w:after="0"/>
      </w:pPr>
      <w:r>
        <w:rPr/>
        <w:t xml:space="preserve">图表：2021-2026年我国正己烷行业销售收入预测</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图表：正己烷行业投资分析框架</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本文地址：https://www.51baogao.cn/huagong/201510216942.shtml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1510216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2026-2031年中国正己烷行业竞争格局分析与投资战略研究咨询报告</dc:title>
  <dc:description>2026-2031年中国正己烷行业竞争格局分析与投资战略研究咨询报告</dc:description>
  <dc:subject>2026-2031年中国正己烷行业竞争格局分析与投资战略研究咨询报告</dc:subject>
  <cp:keywords>研究报告</cp:keywords>
  <cp:category>研究报告</cp:category>
  <cp:lastModifiedBy>北京中道泰和信息咨询有限公司</cp:lastModifiedBy>
  <dcterms:created xsi:type="dcterms:W3CDTF">2026-05-08T12:05:46+08:00</dcterms:created>
  <dcterms:modified xsi:type="dcterms:W3CDTF">2026-05-08T12:05:46+08:00</dcterms:modified>
</cp:coreProperties>
</file>

<file path=docProps/custom.xml><?xml version="1.0" encoding="utf-8"?>
<Properties xmlns="http://schemas.openxmlformats.org/officeDocument/2006/custom-properties" xmlns:vt="http://schemas.openxmlformats.org/officeDocument/2006/docPropsVTypes"/>
</file>