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2024-2029年中国三氯氢硅行业分析及投资风险预测报告</w:t>
      </w:r>
    </w:p>
    <w:p>
      <w:pPr>
        <w:spacing w:after="150"/>
      </w:pPr>
      <w:r>
        <w:rPr>
          <w:b w:val="1"/>
          <w:bCs w:val="1"/>
        </w:rPr>
        <w:t xml:space="preserve">报告简介</w:t>
      </w:r>
    </w:p>
    <w:p>
      <w:pPr>
        <w:spacing w:after="150"/>
      </w:pPr>
      <w:r>
        <w:rPr/>
        <w:t xml:space="preserve">三氯硅烷是一种无机化合物，化学式为SiHCl3。为无色液体，溶于苯、乙醚、庚烷等多数有机溶剂，主要用于制造硅酮化合物。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氯氢硅行业研究单位等公布和提供的大量资料。报告对我国三氯氢硅行业的供需状况、发展现状、子行业发展变化等进行了分析，重点分析了国内外三氯氢硅行业的发展现状、如何面对行业的发展挑战、行业的发展建议、行业竞争力，以及行业的投资分析和趋势预测等等。报告还综合了三氯氢硅行业的整体发展动态，对行业在产品方面提供了参考建议和具体解决办法。报告对于三氯氢硅产品生产企业、经销商、行业管理部门以及拟进入该行业的投资者具有重要的参考价值，对于研究我国三氯氢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三氯氢硅行业概述</w:t>
      </w:r>
    </w:p>
    <w:p>
      <w:pPr>
        <w:spacing w:after="150"/>
      </w:pPr>
      <w:r>
        <w:rPr/>
        <w:t xml:space="preserve">第一节 三氯氢硅行业定义</w:t>
      </w:r>
    </w:p>
    <w:p>
      <w:pPr>
        <w:spacing w:after="150"/>
      </w:pPr>
      <w:r>
        <w:rPr/>
        <w:t xml:space="preserve">第二节 三氯氢硅行业性质</w:t>
      </w:r>
    </w:p>
    <w:p>
      <w:pPr>
        <w:spacing w:after="150"/>
      </w:pPr>
      <w:r>
        <w:rPr/>
        <w:t xml:space="preserve">第三节 三氯氢硅行业产品用途</w:t>
      </w:r>
    </w:p>
    <w:p>
      <w:pPr>
        <w:spacing w:after="150"/>
      </w:pPr>
      <w:r>
        <w:rPr>
          <w:b w:val="1"/>
          <w:bCs w:val="1"/>
        </w:rPr>
        <w:t xml:space="preserve">第二章 三氯氢硅行业发展环境及政策分析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三氯氢硅行业相关政策、法规、标准</w:t>
      </w:r>
    </w:p>
    <w:p>
      <w:pPr>
        <w:spacing w:after="150"/>
      </w:pPr>
      <w:r>
        <w:rPr>
          <w:b w:val="1"/>
          <w:bCs w:val="1"/>
        </w:rPr>
        <w:t xml:space="preserve">第三章 三氯氢硅行业生产技术现状及未来发展趋势</w:t>
      </w:r>
    </w:p>
    <w:p>
      <w:pPr>
        <w:spacing w:after="150"/>
      </w:pPr>
      <w:r>
        <w:rPr/>
        <w:t xml:space="preserve">第一节 三氯氢硅行业主要生产方法</w:t>
      </w:r>
    </w:p>
    <w:p>
      <w:pPr>
        <w:spacing w:after="150"/>
      </w:pPr>
      <w:r>
        <w:rPr/>
        <w:t xml:space="preserve">第二节 三氯氢硅行业生产技术未来研究和发展趋势</w:t>
      </w:r>
    </w:p>
    <w:p>
      <w:pPr>
        <w:spacing w:after="150"/>
      </w:pPr>
      <w:r>
        <w:rPr>
          <w:b w:val="1"/>
          <w:bCs w:val="1"/>
        </w:rPr>
        <w:t xml:space="preserve">第四章 中国三氯氢硅市场发展研究</w:t>
      </w:r>
    </w:p>
    <w:p>
      <w:pPr>
        <w:spacing w:after="150"/>
      </w:pPr>
      <w:r>
        <w:rPr/>
        <w:t xml:space="preserve">第一节 2019-2023年中国三氯氢硅市场发展研究</w:t>
      </w:r>
    </w:p>
    <w:p>
      <w:pPr>
        <w:spacing w:after="150"/>
      </w:pPr>
      <w:r>
        <w:rPr/>
        <w:t xml:space="preserve">第二节 2019-2023年中国三氯氢硅市场情况</w:t>
      </w:r>
    </w:p>
    <w:p>
      <w:pPr>
        <w:spacing w:after="150"/>
      </w:pPr>
      <w:r>
        <w:rPr/>
        <w:t xml:space="preserve">一、2019-2023年中国三氯氢硅产销情况</w:t>
      </w:r>
    </w:p>
    <w:p>
      <w:pPr>
        <w:spacing w:after="150"/>
      </w:pPr>
      <w:r>
        <w:rPr/>
        <w:t xml:space="preserve">二、2019-2023年中国三氯氢硅市场价格情况</w:t>
      </w:r>
    </w:p>
    <w:p>
      <w:pPr>
        <w:spacing w:after="150"/>
      </w:pPr>
      <w:r>
        <w:rPr/>
        <w:t xml:space="preserve">三、2019-2023年中国三氯氢硅市场发展情况</w:t>
      </w:r>
    </w:p>
    <w:p>
      <w:pPr>
        <w:spacing w:after="150"/>
      </w:pPr>
      <w:r>
        <w:rPr/>
        <w:t xml:space="preserve">四、2019-2023年中国三氯氢硅市场新品趋势</w:t>
      </w:r>
    </w:p>
    <w:p>
      <w:pPr>
        <w:spacing w:after="150"/>
      </w:pPr>
      <w:r>
        <w:rPr/>
        <w:t xml:space="preserve">第三节 2019-2023年中国三氯氢硅市场结构和价格走势分析</w:t>
      </w:r>
    </w:p>
    <w:p>
      <w:pPr>
        <w:spacing w:after="150"/>
      </w:pPr>
      <w:r>
        <w:rPr/>
        <w:t xml:space="preserve">一、2019-2023年中国三氯氢硅市场结构和价格走势概述</w:t>
      </w:r>
    </w:p>
    <w:p>
      <w:pPr>
        <w:spacing w:after="150"/>
      </w:pPr>
      <w:r>
        <w:rPr/>
        <w:t xml:space="preserve">二、2019-2023年中国三氯氢硅市场结构分析</w:t>
      </w:r>
    </w:p>
    <w:p>
      <w:pPr>
        <w:spacing w:after="150"/>
      </w:pPr>
      <w:r>
        <w:rPr/>
        <w:t xml:space="preserve">三、2019-2023年中国三氯氢硅市场价格走势分析</w:t>
      </w:r>
    </w:p>
    <w:p>
      <w:pPr>
        <w:spacing w:after="150"/>
      </w:pPr>
      <w:r>
        <w:rPr/>
        <w:t xml:space="preserve">第四节 重点企业与产量排序</w:t>
      </w:r>
    </w:p>
    <w:p>
      <w:pPr>
        <w:spacing w:after="150"/>
      </w:pPr>
      <w:r>
        <w:rPr/>
        <w:t xml:space="preserve">一、2019-2023年中国三氯氢硅市场格局特点</w:t>
      </w:r>
    </w:p>
    <w:p>
      <w:pPr>
        <w:spacing w:after="150"/>
      </w:pPr>
      <w:r>
        <w:rPr/>
        <w:t xml:space="preserve">二、2019-2023年中国三氯氢硅产品创新特点</w:t>
      </w:r>
    </w:p>
    <w:p>
      <w:pPr>
        <w:spacing w:after="150"/>
      </w:pPr>
      <w:r>
        <w:rPr/>
        <w:t xml:space="preserve">三、2019-2023年中国三氯氢硅市场服务特点</w:t>
      </w:r>
    </w:p>
    <w:p>
      <w:pPr>
        <w:spacing w:after="150"/>
      </w:pPr>
      <w:r>
        <w:rPr/>
        <w:t xml:space="preserve">四、2019-2023年中国三氯氢硅市场品牌特点</w:t>
      </w:r>
    </w:p>
    <w:p>
      <w:pPr>
        <w:spacing w:after="150"/>
      </w:pPr>
      <w:r>
        <w:rPr>
          <w:b w:val="1"/>
          <w:bCs w:val="1"/>
        </w:rPr>
        <w:t xml:space="preserve">第五章 2019-2023年国内三氯氢硅市场竞争分析</w:t>
      </w:r>
    </w:p>
    <w:p>
      <w:pPr>
        <w:spacing w:after="150"/>
      </w:pPr>
      <w:r>
        <w:rPr/>
        <w:t xml:space="preserve">第一节 三氯氢硅行业市场竞争格局</w:t>
      </w:r>
    </w:p>
    <w:p>
      <w:pPr>
        <w:spacing w:after="150"/>
      </w:pPr>
      <w:r>
        <w:rPr/>
        <w:t xml:space="preserve">第二节 三氯氢硅市场集中度</w:t>
      </w:r>
    </w:p>
    <w:p>
      <w:pPr>
        <w:spacing w:after="150"/>
      </w:pPr>
      <w:r>
        <w:rPr/>
        <w:t xml:space="preserve">一、区域集中度</w:t>
      </w:r>
    </w:p>
    <w:p>
      <w:pPr>
        <w:spacing w:after="150"/>
      </w:pPr>
      <w:r>
        <w:rPr/>
        <w:t xml:space="preserve">二、企业集中度</w:t>
      </w:r>
    </w:p>
    <w:p>
      <w:pPr>
        <w:spacing w:after="150"/>
      </w:pPr>
      <w:r>
        <w:rPr/>
        <w:t xml:space="preserve">第三节 三氯氢硅产能概况</w:t>
      </w:r>
    </w:p>
    <w:p>
      <w:pPr>
        <w:spacing w:after="150"/>
      </w:pPr>
      <w:r>
        <w:rPr/>
        <w:t xml:space="preserve">一、产能变动</w:t>
      </w:r>
    </w:p>
    <w:p>
      <w:pPr>
        <w:spacing w:after="150"/>
      </w:pPr>
      <w:r>
        <w:rPr/>
        <w:t xml:space="preserve">二、产能配置与产能利用率调查</w:t>
      </w:r>
    </w:p>
    <w:p>
      <w:pPr>
        <w:spacing w:after="150"/>
      </w:pPr>
      <w:r>
        <w:rPr/>
        <w:t xml:space="preserve">第四节 三氯氢硅产业的生命周期分析</w:t>
      </w:r>
    </w:p>
    <w:p>
      <w:pPr>
        <w:spacing w:after="150"/>
      </w:pPr>
      <w:r>
        <w:rPr>
          <w:b w:val="1"/>
          <w:bCs w:val="1"/>
        </w:rPr>
        <w:t xml:space="preserve">第六章 2019-2023年三氯氢硅销售分析</w:t>
      </w:r>
    </w:p>
    <w:p>
      <w:pPr>
        <w:spacing w:after="150"/>
      </w:pPr>
      <w:r>
        <w:rPr/>
        <w:t xml:space="preserve">第一节 三氯氢硅行业国内营销模式分析</w:t>
      </w:r>
    </w:p>
    <w:p>
      <w:pPr>
        <w:spacing w:after="150"/>
      </w:pPr>
      <w:r>
        <w:rPr/>
        <w:t xml:space="preserve">第二节 三氯氢硅行业国际化营销模式分析</w:t>
      </w:r>
    </w:p>
    <w:p>
      <w:pPr>
        <w:spacing w:after="150"/>
      </w:pPr>
      <w:r>
        <w:rPr/>
        <w:t xml:space="preserve">第三节 三氯氢硅行业重点销售区域分析</w:t>
      </w:r>
    </w:p>
    <w:p>
      <w:pPr>
        <w:spacing w:after="150"/>
      </w:pPr>
      <w:r>
        <w:rPr>
          <w:b w:val="1"/>
          <w:bCs w:val="1"/>
        </w:rPr>
        <w:t xml:space="preserve">第七章 三氯氢硅行业国内市场概况</w:t>
      </w:r>
    </w:p>
    <w:p>
      <w:pPr>
        <w:spacing w:after="150"/>
      </w:pPr>
      <w:r>
        <w:rPr/>
        <w:t xml:space="preserve">第一节 中国三氯氢硅行业供给概况</w:t>
      </w:r>
    </w:p>
    <w:p>
      <w:pPr>
        <w:spacing w:after="150"/>
      </w:pPr>
      <w:r>
        <w:rPr/>
        <w:t xml:space="preserve">一、2019-2023年中国三氯氢硅供给情况分析</w:t>
      </w:r>
    </w:p>
    <w:p>
      <w:pPr>
        <w:spacing w:after="150"/>
      </w:pPr>
      <w:r>
        <w:rPr/>
        <w:t xml:space="preserve">二、2019-2023年中国三氯氢硅行业供给特点分析</w:t>
      </w:r>
    </w:p>
    <w:p>
      <w:pPr>
        <w:spacing w:after="150"/>
      </w:pPr>
      <w:r>
        <w:rPr/>
        <w:t xml:space="preserve">三、2024-2029年中国三氯氢硅行业供给预测</w:t>
      </w:r>
    </w:p>
    <w:p>
      <w:pPr>
        <w:spacing w:after="150"/>
      </w:pPr>
      <w:r>
        <w:rPr/>
        <w:t xml:space="preserve">第二节 中国三氯氢硅行业需求概况</w:t>
      </w:r>
    </w:p>
    <w:p>
      <w:pPr>
        <w:spacing w:after="150"/>
      </w:pPr>
      <w:r>
        <w:rPr/>
        <w:t xml:space="preserve">一、2019-2023年中国三氯氢硅行业需求情况分析</w:t>
      </w:r>
    </w:p>
    <w:p>
      <w:pPr>
        <w:spacing w:after="150"/>
      </w:pPr>
      <w:r>
        <w:rPr/>
        <w:t xml:space="preserve">二、2019-2023年中国三氯氢硅行业市场需求特点分析</w:t>
      </w:r>
    </w:p>
    <w:p>
      <w:pPr>
        <w:spacing w:after="150"/>
      </w:pPr>
      <w:r>
        <w:rPr/>
        <w:t xml:space="preserve">三、2024-2029年中国三氯氢硅市场需求预测</w:t>
      </w:r>
    </w:p>
    <w:p>
      <w:pPr>
        <w:spacing w:after="150"/>
      </w:pPr>
      <w:r>
        <w:rPr/>
        <w:t xml:space="preserve">第三节 三氯氢硅产业供需平衡状况分析</w:t>
      </w:r>
    </w:p>
    <w:p>
      <w:pPr>
        <w:spacing w:after="150"/>
      </w:pPr>
      <w:r>
        <w:rPr>
          <w:b w:val="1"/>
          <w:bCs w:val="1"/>
        </w:rPr>
        <w:t xml:space="preserve">第八章 2019-2023年三氯氢硅产业链分析</w:t>
      </w:r>
    </w:p>
    <w:p>
      <w:pPr>
        <w:spacing w:after="150"/>
      </w:pPr>
      <w:r>
        <w:rPr/>
        <w:t xml:space="preserve">第一节 三氯氢硅产业主要原材料分析</w:t>
      </w:r>
    </w:p>
    <w:p>
      <w:pPr>
        <w:spacing w:after="150"/>
      </w:pPr>
      <w:r>
        <w:rPr/>
        <w:t xml:space="preserve">一、金属硅及硅粉行业</w:t>
      </w:r>
    </w:p>
    <w:p>
      <w:pPr>
        <w:spacing w:after="150"/>
      </w:pPr>
      <w:r>
        <w:rPr/>
        <w:t xml:space="preserve">二、氯化氢行业</w:t>
      </w:r>
    </w:p>
    <w:p>
      <w:pPr>
        <w:spacing w:after="150"/>
      </w:pPr>
      <w:r>
        <w:rPr/>
        <w:t xml:space="preserve">第二节 三氯氢硅产业下游行业分析</w:t>
      </w:r>
    </w:p>
    <w:p>
      <w:pPr>
        <w:spacing w:after="150"/>
      </w:pPr>
      <w:r>
        <w:rPr/>
        <w:t xml:space="preserve">一、多晶硅、光伏行业</w:t>
      </w:r>
    </w:p>
    <w:p>
      <w:pPr>
        <w:spacing w:after="150"/>
      </w:pPr>
      <w:r>
        <w:rPr/>
        <w:t xml:space="preserve">1、光伏行业简介</w:t>
      </w:r>
    </w:p>
    <w:p>
      <w:pPr>
        <w:spacing w:after="150"/>
      </w:pPr>
      <w:r>
        <w:rPr/>
        <w:t xml:space="preserve">2、多晶硅行业发展情况</w:t>
      </w:r>
    </w:p>
    <w:p>
      <w:pPr>
        <w:spacing w:after="150"/>
      </w:pPr>
      <w:r>
        <w:rPr/>
        <w:t xml:space="preserve">3、光伏产业发展情况</w:t>
      </w:r>
    </w:p>
    <w:p>
      <w:pPr>
        <w:spacing w:after="150"/>
      </w:pPr>
      <w:r>
        <w:rPr/>
        <w:t xml:space="preserve">4、行业复苏，沪深两市光伏类上市公司盈利水平逐渐好转</w:t>
      </w:r>
    </w:p>
    <w:p>
      <w:pPr>
        <w:spacing w:after="150"/>
      </w:pPr>
      <w:r>
        <w:rPr/>
        <w:t xml:space="preserve">5、未来光伏行业仍将稳定发展</w:t>
      </w:r>
    </w:p>
    <w:p>
      <w:pPr>
        <w:spacing w:after="150"/>
      </w:pPr>
      <w:r>
        <w:rPr/>
        <w:t xml:space="preserve">6、光伏产业面临的主要风险</w:t>
      </w:r>
    </w:p>
    <w:p>
      <w:pPr>
        <w:spacing w:after="150"/>
      </w:pPr>
      <w:r>
        <w:rPr/>
        <w:t xml:space="preserve">二、硅烷偶联剂行业</w:t>
      </w:r>
    </w:p>
    <w:p>
      <w:pPr>
        <w:spacing w:after="150"/>
      </w:pPr>
      <w:r>
        <w:rPr>
          <w:b w:val="1"/>
          <w:bCs w:val="1"/>
        </w:rPr>
        <w:t xml:space="preserve">第九章 中国三氯氢硅所属行业规模与效益分析预测</w:t>
      </w:r>
    </w:p>
    <w:p>
      <w:pPr>
        <w:spacing w:after="150"/>
      </w:pPr>
      <w:r>
        <w:rPr/>
        <w:t xml:space="preserve">第一节 2019-2023年三氯氢硅所属行业偿债能力分析</w:t>
      </w:r>
    </w:p>
    <w:p>
      <w:pPr>
        <w:spacing w:after="150"/>
      </w:pPr>
      <w:r>
        <w:rPr/>
        <w:t xml:space="preserve">第二节 2019-2023年三氯氢硅所属行业盈利能力分析</w:t>
      </w:r>
    </w:p>
    <w:p>
      <w:pPr>
        <w:spacing w:after="150"/>
      </w:pPr>
      <w:r>
        <w:rPr/>
        <w:t xml:space="preserve">第三节 2019-2023年三氯氢硅所属行业发展能力分析</w:t>
      </w:r>
    </w:p>
    <w:p>
      <w:pPr>
        <w:spacing w:after="150"/>
      </w:pPr>
      <w:r>
        <w:rPr/>
        <w:t xml:space="preserve">第四节 2019-2023年三氯氢硅所属行业企业数量及变化趋势</w:t>
      </w:r>
    </w:p>
    <w:p>
      <w:pPr>
        <w:spacing w:after="150"/>
      </w:pPr>
      <w:r>
        <w:rPr>
          <w:b w:val="1"/>
          <w:bCs w:val="1"/>
        </w:rPr>
        <w:t xml:space="preserve">第十章 三氯氢硅所属行业进出口分析</w:t>
      </w:r>
    </w:p>
    <w:p>
      <w:pPr>
        <w:spacing w:after="150"/>
      </w:pPr>
      <w:r>
        <w:rPr/>
        <w:t xml:space="preserve">第一节 中国三氯氢硅所属行业进口情况分析预测</w:t>
      </w:r>
    </w:p>
    <w:p>
      <w:pPr>
        <w:spacing w:after="150"/>
      </w:pPr>
      <w:r>
        <w:rPr/>
        <w:t xml:space="preserve">一、2019-2023年中国三氯氢硅行业进口情况分析</w:t>
      </w:r>
    </w:p>
    <w:p>
      <w:pPr>
        <w:spacing w:after="150"/>
      </w:pPr>
      <w:r>
        <w:rPr/>
        <w:t xml:space="preserve">二、2024-2029年中国三氯氢硅行业进口情况预测</w:t>
      </w:r>
    </w:p>
    <w:p>
      <w:pPr>
        <w:spacing w:after="150"/>
      </w:pPr>
      <w:r>
        <w:rPr/>
        <w:t xml:space="preserve">第二节 中国三氯氢硅所属行业出口情况分析预测</w:t>
      </w:r>
    </w:p>
    <w:p>
      <w:pPr>
        <w:spacing w:after="150"/>
      </w:pPr>
      <w:r>
        <w:rPr/>
        <w:t xml:space="preserve">一、2019-2023年中国三氯氢硅行业出口情况分析</w:t>
      </w:r>
    </w:p>
    <w:p>
      <w:pPr>
        <w:spacing w:after="150"/>
      </w:pPr>
      <w:r>
        <w:rPr/>
        <w:t xml:space="preserve">二、2024-2029年中国三氯氢硅行业出口情况预测</w:t>
      </w:r>
    </w:p>
    <w:p>
      <w:pPr>
        <w:spacing w:after="150"/>
      </w:pPr>
      <w:r>
        <w:rPr>
          <w:b w:val="1"/>
          <w:bCs w:val="1"/>
        </w:rPr>
        <w:t xml:space="preserve">第十一章 三氯氢硅行业国内重点企业发展分析</w:t>
      </w:r>
    </w:p>
    <w:p>
      <w:pPr>
        <w:spacing w:after="150"/>
      </w:pPr>
      <w:r>
        <w:rPr/>
        <w:t xml:space="preserve">第一节 浙江新安化工</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t xml:space="preserve">第二节 河南尚宇新能源股份有限公司</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t xml:space="preserve">第三节 唐山三孚硅业股份有限公司</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t xml:space="preserve">第四节 景德镇宏柏化学科技有限公司</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t xml:space="preserve">第五节 江西晨光新材料有限公司</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t xml:space="preserve">第六节 四川永祥股份有限公司</w:t>
      </w:r>
    </w:p>
    <w:p>
      <w:pPr>
        <w:spacing w:after="150"/>
      </w:pPr>
      <w:r>
        <w:rPr/>
        <w:t xml:space="preserve">一、企业简介</w:t>
      </w:r>
    </w:p>
    <w:p>
      <w:pPr>
        <w:spacing w:after="150"/>
      </w:pPr>
      <w:r>
        <w:rPr/>
        <w:t xml:space="preserve">二、企业主要产品</w:t>
      </w:r>
    </w:p>
    <w:p>
      <w:pPr>
        <w:spacing w:after="150"/>
      </w:pPr>
      <w:r>
        <w:rPr/>
        <w:t xml:space="preserve">三、企业经营情况分析</w:t>
      </w:r>
    </w:p>
    <w:p>
      <w:pPr>
        <w:spacing w:after="150"/>
      </w:pPr>
      <w:r>
        <w:rPr/>
        <w:t xml:space="preserve">四、未来发展趋势</w:t>
      </w:r>
    </w:p>
    <w:p>
      <w:pPr>
        <w:spacing w:after="150"/>
      </w:pPr>
      <w:r>
        <w:rPr>
          <w:b w:val="1"/>
          <w:bCs w:val="1"/>
        </w:rPr>
        <w:t xml:space="preserve">第十二章 2024-2029年中国三氯氢硅行业未来发展趋势及投资风险分析</w:t>
      </w:r>
    </w:p>
    <w:p>
      <w:pPr>
        <w:spacing w:after="150"/>
      </w:pPr>
      <w:r>
        <w:rPr/>
        <w:t xml:space="preserve">第一节 2024-2029年三氯氢硅行业投资环境</w:t>
      </w:r>
    </w:p>
    <w:p>
      <w:pPr>
        <w:spacing w:after="150"/>
      </w:pPr>
      <w:r>
        <w:rPr/>
        <w:t xml:space="preserve">第二节 2024-2029年中国三氯氢硅行业投资壁垒</w:t>
      </w:r>
    </w:p>
    <w:p>
      <w:pPr>
        <w:spacing w:after="150"/>
      </w:pPr>
      <w:r>
        <w:rPr/>
        <w:t xml:space="preserve">一、原材料供应壁垒</w:t>
      </w:r>
    </w:p>
    <w:p>
      <w:pPr>
        <w:spacing w:after="150"/>
      </w:pPr>
      <w:r>
        <w:rPr/>
        <w:t xml:space="preserve">二、行业经验和技术壁垒</w:t>
      </w:r>
    </w:p>
    <w:p>
      <w:pPr>
        <w:spacing w:after="150"/>
      </w:pPr>
      <w:r>
        <w:rPr/>
        <w:t xml:space="preserve">三、资金壁垒</w:t>
      </w:r>
    </w:p>
    <w:p>
      <w:pPr>
        <w:spacing w:after="150"/>
      </w:pPr>
      <w:r>
        <w:rPr/>
        <w:t xml:space="preserve">第三节 2024-2029年中国三氯氢硅行业政策风险</w:t>
      </w:r>
    </w:p>
    <w:p>
      <w:pPr>
        <w:spacing w:after="150"/>
      </w:pPr>
      <w:r>
        <w:rPr/>
        <w:t xml:space="preserve">第四节 2024-2029年中国三氯氢硅市场需求风险</w:t>
      </w:r>
    </w:p>
    <w:p>
      <w:pPr>
        <w:spacing w:after="150"/>
      </w:pPr>
      <w:r>
        <w:rPr>
          <w:b w:val="1"/>
          <w:bCs w:val="1"/>
        </w:rPr>
        <w:t xml:space="preserve">第十三章 未来三氯氢硅行业发展预测</w:t>
      </w:r>
    </w:p>
    <w:p>
      <w:pPr>
        <w:spacing w:after="150"/>
      </w:pPr>
      <w:r>
        <w:rPr/>
        <w:t xml:space="preserve">第一节 未来三氯氢硅需求与消费预测</w:t>
      </w:r>
    </w:p>
    <w:p>
      <w:pPr>
        <w:spacing w:after="150"/>
      </w:pPr>
      <w:r>
        <w:rPr/>
        <w:t xml:space="preserve">一、2024-2029年三氯氢硅产品消费预测</w:t>
      </w:r>
    </w:p>
    <w:p>
      <w:pPr>
        <w:spacing w:after="150"/>
      </w:pPr>
      <w:r>
        <w:rPr/>
        <w:t xml:space="preserve">二、2024-2029年三氯氢硅市场规模预测</w:t>
      </w:r>
    </w:p>
    <w:p>
      <w:pPr>
        <w:spacing w:after="150"/>
      </w:pPr>
      <w:r>
        <w:rPr/>
        <w:t xml:space="preserve">三、2024-2029年三氯氢硅行业总产值预测</w:t>
      </w:r>
    </w:p>
    <w:p>
      <w:pPr>
        <w:spacing w:after="150"/>
      </w:pPr>
      <w:r>
        <w:rPr/>
        <w:t xml:space="preserve">四、2024-2029年三氯氢硅行业销售收入预测</w:t>
      </w:r>
    </w:p>
    <w:p>
      <w:pPr>
        <w:spacing w:after="150"/>
      </w:pPr>
      <w:r>
        <w:rPr/>
        <w:t xml:space="preserve">五、2024-2029年三氯氢硅行业总资产预测</w:t>
      </w:r>
    </w:p>
    <w:p>
      <w:pPr>
        <w:spacing w:after="150"/>
      </w:pPr>
      <w:r>
        <w:rPr/>
        <w:t xml:space="preserve">第二节 2024-2029年中国三氯氢硅行业供需预测</w:t>
      </w:r>
    </w:p>
    <w:p>
      <w:pPr>
        <w:spacing w:after="150"/>
      </w:pPr>
      <w:r>
        <w:rPr/>
        <w:t xml:space="preserve">一、2024-2029年中国三氯氢硅产量预测</w:t>
      </w:r>
    </w:p>
    <w:p>
      <w:pPr>
        <w:spacing w:after="150"/>
      </w:pPr>
      <w:r>
        <w:rPr/>
        <w:t xml:space="preserve">二、2024-2029年中国三氯氢硅供需平衡预测</w:t>
      </w:r>
    </w:p>
    <w:p>
      <w:pPr>
        <w:spacing w:after="150"/>
      </w:pPr>
      <w:r>
        <w:rPr/>
        <w:t xml:space="preserve">三、2024-2029年中国三氯氢硅产品价格预测</w:t>
      </w:r>
    </w:p>
    <w:p>
      <w:pPr>
        <w:spacing w:after="150"/>
      </w:pPr>
      <w:r>
        <w:rPr/>
        <w:t xml:space="preserve">四、2024-2029年主要三氯氢硅产品进出口预测</w:t>
      </w:r>
    </w:p>
    <w:p>
      <w:pPr>
        <w:spacing w:after="150"/>
      </w:pPr>
      <w:r>
        <w:rPr>
          <w:b w:val="1"/>
          <w:bCs w:val="1"/>
        </w:rPr>
        <w:t xml:space="preserve">图表目录</w:t>
      </w:r>
    </w:p>
    <w:p>
      <w:pPr>
        <w:spacing w:after="150"/>
      </w:pPr>
      <w:r>
        <w:rPr/>
        <w:t xml:space="preserve">图表：三氯氢硅全产业链简要流程图</w:t>
      </w:r>
    </w:p>
    <w:p>
      <w:pPr>
        <w:spacing w:after="150"/>
      </w:pPr>
      <w:r>
        <w:rPr/>
        <w:t xml:space="preserve">图表：2019-2023年中国季度gdp增长率走势图单位：%</w:t>
      </w:r>
    </w:p>
    <w:p>
      <w:pPr>
        <w:spacing w:after="150"/>
      </w:pPr>
      <w:r>
        <w:rPr/>
        <w:t xml:space="preserve">图表：2019-2023年中国国内生产总值情况</w:t>
      </w:r>
    </w:p>
    <w:p>
      <w:pPr>
        <w:spacing w:after="150"/>
      </w:pPr>
      <w:r>
        <w:rPr/>
        <w:t xml:space="preserve">图表：2019-2023年中国分产业季度gdp增长率走势图单位：%</w:t>
      </w:r>
    </w:p>
    <w:p>
      <w:pPr>
        <w:spacing w:after="150"/>
      </w:pPr>
      <w:r>
        <w:rPr/>
        <w:t xml:space="preserve">图表：2019-2023年中国工业增加值走势图单位：%</w:t>
      </w:r>
    </w:p>
    <w:p>
      <w:pPr>
        <w:spacing w:after="150"/>
      </w:pPr>
      <w:r>
        <w:rPr/>
        <w:t xml:space="preserve">图表：2019-2023年中国固定资产投资走势图单位：%</w:t>
      </w:r>
    </w:p>
    <w:p>
      <w:pPr>
        <w:spacing w:after="150"/>
      </w:pPr>
      <w:r>
        <w:rPr/>
        <w:t xml:space="preserve">图表：2019-2023年中国东、中、西部地区固定资产投资走势图单位：%</w:t>
      </w:r>
    </w:p>
    <w:p>
      <w:pPr>
        <w:spacing w:after="150"/>
      </w:pPr>
      <w:r>
        <w:rPr/>
        <w:t xml:space="preserve">图表：2019-2023年中国月度进出口走势图单位：%</w:t>
      </w:r>
    </w:p>
    <w:p>
      <w:pPr>
        <w:spacing w:after="150"/>
      </w:pPr>
      <w:r>
        <w:rPr/>
        <w:t xml:space="preserve">图表：2019-2023年中国社会消费品零售总额走势图单位：亿元，%</w:t>
      </w:r>
    </w:p>
    <w:p>
      <w:pPr>
        <w:spacing w:after="150"/>
      </w:pPr>
      <w:r>
        <w:rPr/>
        <w:t xml:space="preserve">图表：2019-2023年中国社会消费品零售总额构成走势图单位：%</w:t>
      </w:r>
    </w:p>
    <w:p>
      <w:pPr>
        <w:spacing w:after="150"/>
      </w:pPr>
      <w:r>
        <w:rPr/>
        <w:t xml:space="preserve">图表：2019-2023年中国城乡居民收入情况</w:t>
      </w:r>
    </w:p>
    <w:p>
      <w:pPr>
        <w:spacing w:after="150"/>
      </w:pPr>
      <w:r>
        <w:rPr/>
        <w:t xml:space="preserve">图表：2019-2023年中国cpi、ppi走势图单位：%</w:t>
      </w:r>
    </w:p>
    <w:p>
      <w:pPr>
        <w:spacing w:after="150"/>
      </w:pPr>
      <w:r>
        <w:rPr/>
        <w:t xml:space="preserve">图表：2019-2023年中国企业商品价格指数走势图(上年同期为100)</w:t>
      </w:r>
    </w:p>
    <w:p>
      <w:pPr>
        <w:spacing w:after="150"/>
      </w:pPr>
      <w:r>
        <w:rPr/>
        <w:t xml:space="preserve">图表：2019-2023年中国货币供应量走势图单位：亿元</w:t>
      </w:r>
    </w:p>
    <w:p>
      <w:pPr>
        <w:spacing w:after="150"/>
      </w:pPr>
      <w:r>
        <w:rPr/>
        <w:t xml:space="preserve">图表：2019-2023年中国存、贷款量走势图单位：亿元%</w:t>
      </w:r>
    </w:p>
    <w:p>
      <w:pPr>
        <w:spacing w:after="150"/>
      </w:pPr>
      <w:r>
        <w:rPr/>
        <w:t xml:space="preserve">图表：2019-2023年中国月度新增贷款量走势图单位：亿元</w:t>
      </w:r>
    </w:p>
    <w:p>
      <w:pPr>
        <w:spacing w:after="150"/>
      </w:pPr>
      <w:r>
        <w:rPr/>
        <w:t xml:space="preserve">图表：2019-2023年中国汇储备总额走势图单位：亿美元、%</w:t>
      </w:r>
    </w:p>
    <w:p>
      <w:pPr>
        <w:spacing w:after="150"/>
      </w:pPr>
      <w:r>
        <w:rPr/>
        <w:t xml:space="preserve">图表：三氯氢硅两种合成方法对比</w:t>
      </w:r>
    </w:p>
    <w:p>
      <w:pPr>
        <w:spacing w:after="150"/>
      </w:pPr>
      <w:r>
        <w:rPr/>
        <w:t xml:space="preserve">图表：三氯氢硅行业市场竞争格局</w:t>
      </w:r>
    </w:p>
    <w:p>
      <w:pPr>
        <w:spacing w:after="150"/>
      </w:pPr>
      <w:r>
        <w:rPr/>
        <w:t xml:space="preserve">图表：2019-2023年中国三氯氢硅产能分布情况</w:t>
      </w:r>
    </w:p>
    <w:p>
      <w:pPr>
        <w:spacing w:after="150"/>
      </w:pPr>
      <w:r>
        <w:rPr/>
        <w:t xml:space="preserve">图表：2019-2023年中国三氯氢硅部分生产企业产能、产量对比</w:t>
      </w:r>
    </w:p>
    <w:p>
      <w:pPr>
        <w:spacing w:after="150"/>
      </w:pPr>
      <w:r>
        <w:rPr/>
        <w:t xml:space="preserve">图表：2019-2023年中国三氯氢硅产能、产量对比(单位：万吨)</w:t>
      </w:r>
    </w:p>
    <w:p>
      <w:pPr>
        <w:spacing w:after="150"/>
      </w:pPr>
      <w:r>
        <w:rPr/>
        <w:t xml:space="preserve">图表：2019-2023年中国三氯氢硅行业产量及增速统计</w:t>
      </w:r>
    </w:p>
    <w:p>
      <w:pPr>
        <w:spacing w:after="150"/>
      </w:pPr>
      <w:r>
        <w:rPr/>
        <w:t xml:space="preserve">图表：2019-2023年中国三氯氢硅行业产量及增长情况</w:t>
      </w:r>
    </w:p>
    <w:p>
      <w:pPr>
        <w:spacing w:after="150"/>
      </w:pPr>
      <w:r>
        <w:rPr/>
        <w:t xml:space="preserve">图表：2024-2029年中国三氯氢硅行业产量预测</w:t>
      </w:r>
    </w:p>
    <w:p>
      <w:pPr>
        <w:spacing w:after="150"/>
      </w:pPr>
      <w:r>
        <w:rPr/>
        <w:t xml:space="preserve">图表：2024-2029年中国三氯氢硅行业产量预测图</w:t>
      </w:r>
    </w:p>
    <w:p>
      <w:pPr>
        <w:spacing w:after="150"/>
      </w:pPr>
      <w:r>
        <w:rPr/>
        <w:t xml:space="preserve">图表：2019-2023年中国三氯氢硅市场需求量及增速统计</w:t>
      </w:r>
    </w:p>
    <w:p>
      <w:pPr>
        <w:spacing w:after="150"/>
      </w:pPr>
      <w:r>
        <w:rPr/>
        <w:t xml:space="preserve">图表：2019-2023年中国三氯氢硅市场需求量及增长情况</w:t>
      </w:r>
    </w:p>
    <w:p>
      <w:pPr>
        <w:spacing w:after="150"/>
      </w:pPr>
      <w:r>
        <w:rPr/>
        <w:t xml:space="preserve">图表：2019-2023年中国三氯氢硅各领域需求量情况</w:t>
      </w:r>
    </w:p>
    <w:p>
      <w:pPr>
        <w:spacing w:after="150"/>
      </w:pPr>
      <w:r>
        <w:rPr/>
        <w:t xml:space="preserve">图表：2024-2029年中国三氯氢硅市场需求量预测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本文地址：https://www.51baogao.cn/huagong/2009sanlvqigngui.shtml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sanlvqign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2024-2029年中国三氯氢硅行业分析及投资风险预测报告</dc:title>
  <dc:description>2024-2029年中国三氯氢硅行业分析及投资风险预测报告</dc:description>
  <dc:subject>2024-2029年中国三氯氢硅行业分析及投资风险预测报告</dc:subject>
  <cp:keywords>研究报告</cp:keywords>
  <cp:category>研究报告</cp:category>
  <cp:lastModifiedBy>北京中道泰和信息咨询有限公司</cp:lastModifiedBy>
  <dcterms:created xsi:type="dcterms:W3CDTF">2024-02-29T15:35:01+08:00</dcterms:created>
  <dcterms:modified xsi:type="dcterms:W3CDTF">2024-02-29T15:35:01+08:00</dcterms:modified>
</cp:coreProperties>
</file>

<file path=docProps/custom.xml><?xml version="1.0" encoding="utf-8"?>
<Properties xmlns="http://schemas.openxmlformats.org/officeDocument/2006/custom-properties" xmlns:vt="http://schemas.openxmlformats.org/officeDocument/2006/docPropsVTypes"/>
</file>