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2024-2029年中国环评行业发展格局及趋势预测报告</w:t>
      </w:r>
    </w:p>
    <w:p>
      <w:pPr>
        <w:spacing w:after="150"/>
      </w:pPr>
      <w:r>
        <w:rPr>
          <w:b w:val="1"/>
          <w:bCs w:val="1"/>
        </w:rPr>
        <w:t xml:space="preserve">报告简介</w:t>
      </w:r>
    </w:p>
    <w:p>
      <w:pPr>
        <w:spacing w:after="150"/>
      </w:pPr>
      <w:r>
        <w:rPr/>
        <w:t xml:space="preserve">通过环评，对规划和建设项目实施后可能造成的环境影响进行分析、预测和评估，提出预防或者减轻不良环境影响的对策和措施，并进行跟踪监测，这是国际通行的环保制度。环评质量和生态环境质量、经济发展质量密切相关，质量是环评报告的生命线。环评报告粗制滥造、弄虚作假，对一个区域的生态环境、长远发展可能造成难以逆转的巨大危害。自从环评资质取消以来，环境咨询公司数量呈现爆发增长格局，行业内一度出现野蛮生长、劣币驱散良币局面。经过一段政策空白期之后，环评信用平台自2019年11月1日正式启用，随着各项配套管理措施逐步完善，数据逐步充实，成为规范环评行业管理的重要抓手，应该说对行业健康发展起到了越来越重要的作用。</w:t>
      </w:r>
    </w:p>
    <w:p>
      <w:pPr>
        <w:spacing w:after="150"/>
      </w:pPr>
      <w:r>
        <w:rPr/>
        <w:t xml:space="preserve">在经济社会发展各领域中，生态环境保护的重要性日益凸显，加大生态环境保护力度，以良好的生态环境为高质量发展创造条件，已经成为社会共识。党的十八大以来，以习近平同志为核心的党中央开展了一系列根本性、开创性、长远性工作，污染治理力度之大、制度出台频度之密、监管执法尺度之严、环境质量改善速度之快前所未有，“绿水青山就是金山银山”理念已经深入人心。</w:t>
      </w:r>
    </w:p>
    <w:p>
      <w:pPr>
        <w:spacing w:after="150"/>
      </w:pPr>
      <w:r>
        <w:rPr/>
        <w:t xml:space="preserve">数据显示，2021年1-11月，在全国固定资产投资增长5.2%的情况下，全国审批10.53万个建设项目环评，同比下降43.4%;共完成38.25万个登记表项目备案，同比下降57.4%。从全国环评审批情况看，“两新一重”行业保持快速发展，如全国审批交通类项目环评近3700个，涉及投资额超过3万亿元，电子制造类项目环评审批超过2400个。风电光伏行业迅猛发展，共审批有关项目环评660多个，有力推进清洁能源生产和碳减排。</w:t>
      </w:r>
    </w:p>
    <w:p>
      <w:pPr>
        <w:spacing w:after="150"/>
      </w:pPr>
      <w:r>
        <w:rPr/>
        <w:t xml:space="preserve">截止到2021年12月21日，在环评信用平台注册的公司已达7725家，环评工程师14960人，一般环评编制人员34666人。其中守信公司128家，守信人员178人。重点监督检查名单公司301家，人员283人。限期整改公司134家，限期整改人员79人。黑名单内的公司8家，黑名单内的人员30人。</w:t>
      </w:r>
    </w:p>
    <w:p>
      <w:pPr>
        <w:spacing w:after="150"/>
      </w:pPr>
      <w:r>
        <w:rPr/>
        <w:t xml:space="preserve">从长远发展来看，规划环评工作仍处于刚刚起步阶段。各地普遍反映，面临的困难不少，任务越来越艰巨。主要体现在机制不完善、进展不均衡、力量不匹配、支撑不到位几个方面。在现有体制下，规划机制不完善，规划编制、审批、实施和修编的随意性较大，规划环评提出的环境保护对策措施难以有效落实，从源头防范布局性环境问题的作用难以有效发挥。同时，开展规划环评，冲击了既有决策机制，而与规划编制、审批部门之间的合作机制尚未建立，影响了环评有效性。除此之外，规划环评的分类管理和分级审查、跟踪评价、规划环评与项目环评联动机制、公众参与等机制还不完善。一些部门和地方对规划环评的要求和实施主体认识不清，积极性不高，导致规划环评工作进展不均衡。</w:t>
      </w:r>
    </w:p>
    <w:p>
      <w:pPr>
        <w:spacing w:after="150"/>
      </w:pPr>
      <w:r>
        <w:rPr/>
        <w:t xml:space="preserve">本研究咨询报告由北京中道泰和信息咨询有限公司领衔撰写，在大量周密的市场调研基础上，主要依据了国家统计局、国家工信部、国家生态环境部、国家商务部、国家发改委、国务院发展研究中心、中国环境保护产业协会环境影响评价行业分会、中道泰和产业研究院、全国及海外多种相关报刊杂志以及专业研究机构公布和提供的大量资料，对我国环评行业及各子行业的发展状况、上下游行业发展状况、市场供需形势、新产品与技术等进行了分析，并重点分析了我国环评行业发展状况和特点，以及中国环评行业将面临的挑战、企业的发展策略等。报告还对全球环评行业发展态势作了详细分析，并对环评行业进行了趋向研判，是环评开发、经营企业，科研、投资机构等单位准确了解目前环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中国环评发展综述</w:t>
      </w:r>
    </w:p>
    <w:p>
      <w:pPr>
        <w:spacing w:after="150"/>
      </w:pPr>
      <w:r>
        <w:rPr/>
        <w:t xml:space="preserve">第一节 环评背景方法</w:t>
      </w:r>
    </w:p>
    <w:p>
      <w:pPr>
        <w:spacing w:after="150"/>
      </w:pPr>
      <w:r>
        <w:rPr/>
        <w:t xml:space="preserve">一、环评背景及意义</w:t>
      </w:r>
    </w:p>
    <w:p>
      <w:pPr>
        <w:spacing w:after="150"/>
      </w:pPr>
      <w:r>
        <w:rPr/>
        <w:t xml:space="preserve">二、环评方法介绍</w:t>
      </w:r>
    </w:p>
    <w:p>
      <w:pPr>
        <w:spacing w:after="150"/>
      </w:pPr>
      <w:r>
        <w:rPr/>
        <w:t xml:space="preserve">第二节 环评发展综述</w:t>
      </w:r>
    </w:p>
    <w:p>
      <w:pPr>
        <w:spacing w:after="150"/>
      </w:pPr>
      <w:r>
        <w:rPr/>
        <w:t xml:space="preserve">一、环评相关概念综述</w:t>
      </w:r>
    </w:p>
    <w:p>
      <w:pPr>
        <w:spacing w:after="150"/>
      </w:pPr>
      <w:r>
        <w:rPr/>
        <w:t xml:space="preserve">1、环评的定义及分类</w:t>
      </w:r>
    </w:p>
    <w:p>
      <w:pPr>
        <w:spacing w:after="150"/>
      </w:pPr>
      <w:r>
        <w:rPr/>
        <w:t xml:space="preserve">2、环评的特征分析</w:t>
      </w:r>
    </w:p>
    <w:p>
      <w:pPr>
        <w:spacing w:after="150"/>
      </w:pPr>
      <w:r>
        <w:rPr/>
        <w:t xml:space="preserve">3、行业在环保产业中的地位</w:t>
      </w:r>
    </w:p>
    <w:p>
      <w:pPr>
        <w:spacing w:after="150"/>
      </w:pPr>
      <w:r>
        <w:rPr/>
        <w:t xml:space="preserve">二、环评需求主体分析</w:t>
      </w:r>
    </w:p>
    <w:p>
      <w:pPr>
        <w:spacing w:after="150"/>
      </w:pPr>
      <w:r>
        <w:rPr/>
        <w:t xml:space="preserve">1、市政公共服务责任主体</w:t>
      </w:r>
    </w:p>
    <w:p>
      <w:pPr>
        <w:spacing w:after="150"/>
      </w:pPr>
      <w:r>
        <w:rPr/>
        <w:t xml:space="preserve">2、污染主体治污责任主体</w:t>
      </w:r>
    </w:p>
    <w:p>
      <w:pPr>
        <w:spacing w:after="150"/>
      </w:pPr>
      <w:r>
        <w:rPr/>
        <w:t xml:space="preserve">3、环境保护管理责任主体</w:t>
      </w:r>
    </w:p>
    <w:p>
      <w:pPr>
        <w:spacing w:after="150"/>
      </w:pPr>
      <w:r>
        <w:rPr/>
        <w:t xml:space="preserve">三、环评进入障碍分析</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5、从业经验障碍</w:t>
      </w:r>
    </w:p>
    <w:p>
      <w:pPr>
        <w:spacing w:after="150"/>
      </w:pPr>
      <w:r>
        <w:rPr/>
        <w:t xml:space="preserve">四、环评发展动力机制</w:t>
      </w:r>
    </w:p>
    <w:p>
      <w:pPr>
        <w:spacing w:after="150"/>
      </w:pPr>
      <w:r>
        <w:rPr/>
        <w:t xml:space="preserve">五、环评发展路径选择</w:t>
      </w:r>
    </w:p>
    <w:p>
      <w:pPr>
        <w:spacing w:after="150"/>
      </w:pPr>
      <w:r>
        <w:rPr/>
        <w:t xml:space="preserve">第三节 中国环评市场环境分析</w:t>
      </w:r>
    </w:p>
    <w:p>
      <w:pPr>
        <w:spacing w:after="150"/>
      </w:pPr>
      <w:r>
        <w:rPr/>
        <w:t xml:space="preserve">一、行业政策环境分析(管理制度、法律法规、规划以及相关解读)</w:t>
      </w:r>
    </w:p>
    <w:p>
      <w:pPr>
        <w:spacing w:after="150"/>
      </w:pPr>
      <w:r>
        <w:rPr/>
        <w:t xml:space="preserve">1、《中华人民共和国环境影响评价法》</w:t>
      </w:r>
    </w:p>
    <w:p>
      <w:pPr>
        <w:spacing w:after="150"/>
      </w:pPr>
      <w:r>
        <w:rPr/>
        <w:t xml:space="preserve">2、《建设项目环境保护管理条例》</w:t>
      </w:r>
    </w:p>
    <w:p>
      <w:pPr>
        <w:spacing w:after="150"/>
      </w:pPr>
      <w:r>
        <w:rPr/>
        <w:t xml:space="preserve">3、《国务院关于化解产能严重过剩矛盾的指导意见》</w:t>
      </w:r>
    </w:p>
    <w:p>
      <w:pPr>
        <w:spacing w:after="150"/>
      </w:pPr>
      <w:r>
        <w:rPr/>
        <w:t xml:space="preserve">4、行业标准与技术规范</w:t>
      </w:r>
    </w:p>
    <w:p>
      <w:pPr>
        <w:spacing w:after="150"/>
      </w:pPr>
      <w:r>
        <w:rPr/>
        <w:t xml:space="preserve">5、生态环境部印发《关于进一步加强产业园区规划环境影响评价工作的意见》</w:t>
      </w:r>
    </w:p>
    <w:p>
      <w:pPr>
        <w:spacing w:after="150"/>
      </w:pPr>
      <w:r>
        <w:rPr/>
        <w:t xml:space="preserve">二、社会经济环境分析</w:t>
      </w:r>
    </w:p>
    <w:p>
      <w:pPr>
        <w:spacing w:after="150"/>
      </w:pPr>
      <w:r>
        <w:rPr/>
        <w:t xml:space="preserve">1、现阶段中国经济形势</w:t>
      </w:r>
    </w:p>
    <w:p>
      <w:pPr>
        <w:spacing w:after="150"/>
      </w:pPr>
      <w:r>
        <w:rPr/>
        <w:t xml:space="preserve">2、2019-2023年中国城市化进程</w:t>
      </w:r>
    </w:p>
    <w:p>
      <w:pPr>
        <w:spacing w:after="150"/>
      </w:pPr>
      <w:r>
        <w:rPr/>
        <w:t xml:space="preserve">3、我国工业发展的新机遇与新挑战</w:t>
      </w:r>
    </w:p>
    <w:p>
      <w:pPr>
        <w:spacing w:after="150"/>
      </w:pPr>
      <w:r>
        <w:rPr>
          <w:b w:val="1"/>
          <w:bCs w:val="1"/>
        </w:rPr>
        <w:t xml:space="preserve">第二章 国内环评发展状况分析</w:t>
      </w:r>
    </w:p>
    <w:p>
      <w:pPr>
        <w:spacing w:after="150"/>
      </w:pPr>
      <w:r>
        <w:rPr/>
        <w:t xml:space="preserve">第一节 中国环评业发展状况分析</w:t>
      </w:r>
    </w:p>
    <w:p>
      <w:pPr>
        <w:spacing w:after="150"/>
      </w:pPr>
      <w:r>
        <w:rPr/>
        <w:t xml:space="preserve">一、中国环评业发展规模分析</w:t>
      </w:r>
    </w:p>
    <w:p>
      <w:pPr>
        <w:spacing w:after="150"/>
      </w:pPr>
      <w:r>
        <w:rPr/>
        <w:t xml:space="preserve">二、中国环评业服务结构分析</w:t>
      </w:r>
    </w:p>
    <w:p>
      <w:pPr>
        <w:spacing w:after="150"/>
      </w:pPr>
      <w:r>
        <w:rPr/>
        <w:t xml:space="preserve">三、中国环评业发展前景预测</w:t>
      </w:r>
    </w:p>
    <w:p>
      <w:pPr>
        <w:spacing w:after="150"/>
      </w:pPr>
      <w:r>
        <w:rPr/>
        <w:t xml:space="preserve">第二节 中国环评发展现状及主要进展</w:t>
      </w:r>
    </w:p>
    <w:p>
      <w:pPr>
        <w:spacing w:after="150"/>
      </w:pPr>
      <w:r>
        <w:rPr/>
        <w:t xml:space="preserve">一、中国环评发展概况</w:t>
      </w:r>
    </w:p>
    <w:p>
      <w:pPr>
        <w:spacing w:after="150"/>
      </w:pPr>
      <w:r>
        <w:rPr/>
        <w:t xml:space="preserve">1、中国环评发展进程</w:t>
      </w:r>
    </w:p>
    <w:p>
      <w:pPr>
        <w:spacing w:after="150"/>
      </w:pPr>
      <w:r>
        <w:rPr/>
        <w:t xml:space="preserve">2、“十三五”时期环评发展特征分析</w:t>
      </w:r>
    </w:p>
    <w:p>
      <w:pPr>
        <w:spacing w:after="150"/>
      </w:pPr>
      <w:r>
        <w:rPr/>
        <w:t xml:space="preserve">3、“十四五”时期在环评领域重点推动“四个转变”</w:t>
      </w:r>
    </w:p>
    <w:p>
      <w:pPr>
        <w:spacing w:after="150"/>
      </w:pPr>
      <w:r>
        <w:rPr/>
        <w:t xml:space="preserve">二、中国环评运营状况分析</w:t>
      </w:r>
    </w:p>
    <w:p>
      <w:pPr>
        <w:spacing w:after="150"/>
      </w:pPr>
      <w:r>
        <w:rPr/>
        <w:t xml:space="preserve">1、环评从业单位数量</w:t>
      </w:r>
    </w:p>
    <w:p>
      <w:pPr>
        <w:spacing w:after="150"/>
      </w:pPr>
      <w:r>
        <w:rPr/>
        <w:t xml:space="preserve">2、环评从业人员数量</w:t>
      </w:r>
    </w:p>
    <w:p>
      <w:pPr>
        <w:spacing w:after="150"/>
      </w:pPr>
      <w:r>
        <w:rPr/>
        <w:t xml:space="preserve">3、环评市场运行指标</w:t>
      </w:r>
    </w:p>
    <w:p>
      <w:pPr>
        <w:spacing w:after="150"/>
      </w:pPr>
      <w:r>
        <w:rPr/>
        <w:t xml:space="preserve">4、环评盈利水平分析</w:t>
      </w:r>
    </w:p>
    <w:p>
      <w:pPr>
        <w:spacing w:after="150"/>
      </w:pPr>
      <w:r>
        <w:rPr/>
        <w:t xml:space="preserve">第三节 中国环评核心竞争力分析</w:t>
      </w:r>
    </w:p>
    <w:p>
      <w:pPr>
        <w:spacing w:after="150"/>
      </w:pPr>
      <w:r>
        <w:rPr/>
        <w:t xml:space="preserve">一、环评核心竞争力指标选择</w:t>
      </w:r>
    </w:p>
    <w:p>
      <w:pPr>
        <w:spacing w:after="150"/>
      </w:pPr>
      <w:r>
        <w:rPr/>
        <w:t xml:space="preserve">1、技术能力</w:t>
      </w:r>
    </w:p>
    <w:p>
      <w:pPr>
        <w:spacing w:after="150"/>
      </w:pPr>
      <w:r>
        <w:rPr/>
        <w:t xml:space="preserve">2、管理水平</w:t>
      </w:r>
    </w:p>
    <w:p>
      <w:pPr>
        <w:spacing w:after="150"/>
      </w:pPr>
      <w:r>
        <w:rPr/>
        <w:t xml:space="preserve">3、环境服务需求</w:t>
      </w:r>
    </w:p>
    <w:p>
      <w:pPr>
        <w:spacing w:after="150"/>
      </w:pPr>
      <w:r>
        <w:rPr/>
        <w:t xml:space="preserve">4、智慧环评</w:t>
      </w:r>
    </w:p>
    <w:p>
      <w:pPr>
        <w:spacing w:after="150"/>
      </w:pPr>
      <w:r>
        <w:rPr/>
        <w:t xml:space="preserve">二、环评核心竞争力案例分析</w:t>
      </w:r>
    </w:p>
    <w:p>
      <w:pPr>
        <w:spacing w:after="150"/>
      </w:pPr>
      <w:r>
        <w:rPr>
          <w:b w:val="1"/>
          <w:bCs w:val="1"/>
        </w:rPr>
        <w:t xml:space="preserve">第二部分 行业深度分析</w:t>
      </w:r>
    </w:p>
    <w:p>
      <w:pPr>
        <w:spacing w:after="150"/>
      </w:pPr>
      <w:r>
        <w:rPr>
          <w:b w:val="1"/>
          <w:bCs w:val="1"/>
        </w:rPr>
        <w:t xml:space="preserve">第三章 我国环评行业运行现状分析</w:t>
      </w:r>
    </w:p>
    <w:p>
      <w:pPr>
        <w:spacing w:after="150"/>
      </w:pPr>
      <w:r>
        <w:rPr/>
        <w:t xml:space="preserve">第一节 我国环评行业发展状况分析</w:t>
      </w:r>
    </w:p>
    <w:p>
      <w:pPr>
        <w:spacing w:after="150"/>
      </w:pPr>
      <w:r>
        <w:rPr/>
        <w:t xml:space="preserve">一、我国环评行业发展阶段</w:t>
      </w:r>
    </w:p>
    <w:p>
      <w:pPr>
        <w:spacing w:after="150"/>
      </w:pPr>
      <w:r>
        <w:rPr/>
        <w:t xml:space="preserve">二、我国环评行业发展总体概况</w:t>
      </w:r>
    </w:p>
    <w:p>
      <w:pPr>
        <w:spacing w:after="150"/>
      </w:pPr>
      <w:r>
        <w:rPr/>
        <w:t xml:space="preserve">三、我国环评行业发展特点分析</w:t>
      </w:r>
    </w:p>
    <w:p>
      <w:pPr>
        <w:spacing w:after="150"/>
      </w:pPr>
      <w:r>
        <w:rPr/>
        <w:t xml:space="preserve">四、我国环评行业商业模式分析</w:t>
      </w:r>
    </w:p>
    <w:p>
      <w:pPr>
        <w:spacing w:after="150"/>
      </w:pPr>
      <w:r>
        <w:rPr/>
        <w:t xml:space="preserve">第二节 我国环评行业发展现状</w:t>
      </w:r>
    </w:p>
    <w:p>
      <w:pPr>
        <w:spacing w:after="150"/>
      </w:pPr>
      <w:r>
        <w:rPr/>
        <w:t xml:space="preserve">一、我国环评行业市场规模</w:t>
      </w:r>
    </w:p>
    <w:p>
      <w:pPr>
        <w:spacing w:after="150"/>
      </w:pPr>
      <w:r>
        <w:rPr/>
        <w:t xml:space="preserve">二、我国环评行业发展分析</w:t>
      </w:r>
    </w:p>
    <w:p>
      <w:pPr>
        <w:spacing w:after="150"/>
      </w:pPr>
      <w:r>
        <w:rPr/>
        <w:t xml:space="preserve">三、中国环评企业发展分析</w:t>
      </w:r>
    </w:p>
    <w:p>
      <w:pPr>
        <w:spacing w:after="150"/>
      </w:pPr>
      <w:r>
        <w:rPr/>
        <w:t xml:space="preserve">第三节 我国环评市场情况分析</w:t>
      </w:r>
    </w:p>
    <w:p>
      <w:pPr>
        <w:spacing w:after="150"/>
      </w:pPr>
      <w:r>
        <w:rPr/>
        <w:t xml:space="preserve">一、中国环评市场总体概况</w:t>
      </w:r>
    </w:p>
    <w:p>
      <w:pPr>
        <w:spacing w:after="150"/>
      </w:pPr>
      <w:r>
        <w:rPr/>
        <w:t xml:space="preserve">二、中国环评服务市场发展分析</w:t>
      </w:r>
    </w:p>
    <w:p>
      <w:pPr>
        <w:spacing w:after="150"/>
      </w:pPr>
      <w:r>
        <w:rPr/>
        <w:t xml:space="preserve">第四节 我国环评市场价格走势分析</w:t>
      </w:r>
    </w:p>
    <w:p>
      <w:pPr>
        <w:spacing w:after="150"/>
      </w:pPr>
      <w:r>
        <w:rPr/>
        <w:t xml:space="preserve">一、环评市场定价机制组成</w:t>
      </w:r>
    </w:p>
    <w:p>
      <w:pPr>
        <w:spacing w:after="150"/>
      </w:pPr>
      <w:r>
        <w:rPr/>
        <w:t xml:space="preserve">二、环评市场价格影响因素</w:t>
      </w:r>
    </w:p>
    <w:p>
      <w:pPr>
        <w:spacing w:after="150"/>
      </w:pPr>
      <w:r>
        <w:rPr/>
        <w:t xml:space="preserve">三、环评服务价格走势分析</w:t>
      </w:r>
    </w:p>
    <w:p>
      <w:pPr>
        <w:spacing w:after="150"/>
      </w:pPr>
      <w:r>
        <w:rPr/>
        <w:t xml:space="preserve">四、2024-2029年环评服务价格走势预测</w:t>
      </w:r>
    </w:p>
    <w:p>
      <w:pPr>
        <w:spacing w:after="150"/>
      </w:pPr>
      <w:r>
        <w:rPr>
          <w:b w:val="1"/>
          <w:bCs w:val="1"/>
        </w:rPr>
        <w:t xml:space="preserve">第四章 我国环评行业整体运行指标分析</w:t>
      </w:r>
    </w:p>
    <w:p>
      <w:pPr>
        <w:spacing w:after="150"/>
      </w:pPr>
      <w:r>
        <w:rPr/>
        <w:t xml:space="preserve">第一节 中国环评行业总体规模分析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中国环评行业业务收入情况分析</w:t>
      </w:r>
    </w:p>
    <w:p>
      <w:pPr>
        <w:spacing w:after="150"/>
      </w:pPr>
      <w:r>
        <w:rPr/>
        <w:t xml:space="preserve">一、行业综合收入状况</w:t>
      </w:r>
    </w:p>
    <w:p>
      <w:pPr>
        <w:spacing w:after="150"/>
      </w:pPr>
      <w:r>
        <w:rPr/>
        <w:t xml:space="preserve">二、环评企业收入情况</w:t>
      </w:r>
    </w:p>
    <w:p>
      <w:pPr>
        <w:spacing w:after="150"/>
      </w:pPr>
      <w:r>
        <w:rPr/>
        <w:t xml:space="preserve">第三节 中国环评行业财务指标总体分析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环评测评领域分析</w:t>
      </w:r>
    </w:p>
    <w:p>
      <w:pPr>
        <w:spacing w:after="150"/>
      </w:pPr>
      <w:r>
        <w:rPr/>
        <w:t xml:space="preserve">第一节 社会区域环评领域</w:t>
      </w:r>
    </w:p>
    <w:p>
      <w:pPr>
        <w:spacing w:after="150"/>
      </w:pPr>
      <w:r>
        <w:rPr/>
        <w:t xml:space="preserve">一、社会区域领域规章制度及相关责任</w:t>
      </w:r>
    </w:p>
    <w:p>
      <w:pPr>
        <w:spacing w:after="150"/>
      </w:pPr>
      <w:r>
        <w:rPr/>
        <w:t xml:space="preserve">二、社会区域领域环评标准及参数</w:t>
      </w:r>
    </w:p>
    <w:p>
      <w:pPr>
        <w:spacing w:after="150"/>
      </w:pPr>
      <w:r>
        <w:rPr/>
        <w:t xml:space="preserve">三、社会区域领域区域分布</w:t>
      </w:r>
    </w:p>
    <w:p>
      <w:pPr>
        <w:spacing w:after="150"/>
      </w:pPr>
      <w:r>
        <w:rPr/>
        <w:t xml:space="preserve">四、社会区域领域环评市场需求</w:t>
      </w:r>
    </w:p>
    <w:p>
      <w:pPr>
        <w:spacing w:after="150"/>
      </w:pPr>
      <w:r>
        <w:rPr/>
        <w:t xml:space="preserve">第二节 交通运输环评领域</w:t>
      </w:r>
    </w:p>
    <w:p>
      <w:pPr>
        <w:spacing w:after="150"/>
      </w:pPr>
      <w:r>
        <w:rPr/>
        <w:t xml:space="preserve">一、交通运输领域规章制度及相关责任</w:t>
      </w:r>
    </w:p>
    <w:p>
      <w:pPr>
        <w:spacing w:after="150"/>
      </w:pPr>
      <w:r>
        <w:rPr/>
        <w:t xml:space="preserve">二、交通运输领域环评标准及参数</w:t>
      </w:r>
    </w:p>
    <w:p>
      <w:pPr>
        <w:spacing w:after="150"/>
      </w:pPr>
      <w:r>
        <w:rPr/>
        <w:t xml:space="preserve">三、交通运输领域区域分布</w:t>
      </w:r>
    </w:p>
    <w:p>
      <w:pPr>
        <w:spacing w:after="150"/>
      </w:pPr>
      <w:r>
        <w:rPr/>
        <w:t xml:space="preserve">四、交通运输领域环评市场需求</w:t>
      </w:r>
    </w:p>
    <w:p>
      <w:pPr>
        <w:spacing w:after="150"/>
      </w:pPr>
      <w:r>
        <w:rPr/>
        <w:t xml:space="preserve">第三节 化工石化医药环评领域</w:t>
      </w:r>
    </w:p>
    <w:p>
      <w:pPr>
        <w:spacing w:after="150"/>
      </w:pPr>
      <w:r>
        <w:rPr/>
        <w:t xml:space="preserve">一、化工石化医药领域规章制度及相关责任</w:t>
      </w:r>
    </w:p>
    <w:p>
      <w:pPr>
        <w:spacing w:after="150"/>
      </w:pPr>
      <w:r>
        <w:rPr/>
        <w:t xml:space="preserve">二、化工石化医药领域环评标准及参数</w:t>
      </w:r>
    </w:p>
    <w:p>
      <w:pPr>
        <w:spacing w:after="150"/>
      </w:pPr>
      <w:r>
        <w:rPr/>
        <w:t xml:space="preserve">三、化工石化医药领域区域分布</w:t>
      </w:r>
    </w:p>
    <w:p>
      <w:pPr>
        <w:spacing w:after="150"/>
      </w:pPr>
      <w:r>
        <w:rPr/>
        <w:t xml:space="preserve">四、化工石化医药领域环评市场需求</w:t>
      </w:r>
    </w:p>
    <w:p>
      <w:pPr>
        <w:spacing w:after="150"/>
      </w:pPr>
      <w:r>
        <w:rPr/>
        <w:t xml:space="preserve">第四节 农林水利环评领域</w:t>
      </w:r>
    </w:p>
    <w:p>
      <w:pPr>
        <w:spacing w:after="150"/>
      </w:pPr>
      <w:r>
        <w:rPr/>
        <w:t xml:space="preserve">一、农林水利领域规章制度及相关责任</w:t>
      </w:r>
    </w:p>
    <w:p>
      <w:pPr>
        <w:spacing w:after="150"/>
      </w:pPr>
      <w:r>
        <w:rPr/>
        <w:t xml:space="preserve">二、农林水利领域环评标准及参数</w:t>
      </w:r>
    </w:p>
    <w:p>
      <w:pPr>
        <w:spacing w:after="150"/>
      </w:pPr>
      <w:r>
        <w:rPr/>
        <w:t xml:space="preserve">三、农林水利领域区域分布</w:t>
      </w:r>
    </w:p>
    <w:p>
      <w:pPr>
        <w:spacing w:after="150"/>
      </w:pPr>
      <w:r>
        <w:rPr/>
        <w:t xml:space="preserve">四、农林水利领域环评市场需求</w:t>
      </w:r>
    </w:p>
    <w:p>
      <w:pPr>
        <w:spacing w:after="150"/>
      </w:pPr>
      <w:r>
        <w:rPr/>
        <w:t xml:space="preserve">第五节 建材火电环评领域</w:t>
      </w:r>
    </w:p>
    <w:p>
      <w:pPr>
        <w:spacing w:after="150"/>
      </w:pPr>
      <w:r>
        <w:rPr/>
        <w:t xml:space="preserve">一、建材火电领域规章制度及相关责任</w:t>
      </w:r>
    </w:p>
    <w:p>
      <w:pPr>
        <w:spacing w:after="150"/>
      </w:pPr>
      <w:r>
        <w:rPr/>
        <w:t xml:space="preserve">二、建材火电领域环评标准及参数</w:t>
      </w:r>
    </w:p>
    <w:p>
      <w:pPr>
        <w:spacing w:after="150"/>
      </w:pPr>
      <w:r>
        <w:rPr/>
        <w:t xml:space="preserve">三、建材火电领域区域分布</w:t>
      </w:r>
    </w:p>
    <w:p>
      <w:pPr>
        <w:spacing w:after="150"/>
      </w:pPr>
      <w:r>
        <w:rPr/>
        <w:t xml:space="preserve">四、建材火电领域环评市场需求</w:t>
      </w:r>
    </w:p>
    <w:p>
      <w:pPr>
        <w:spacing w:after="150"/>
      </w:pPr>
      <w:r>
        <w:rPr/>
        <w:t xml:space="preserve">第六节 冶金机电环评领域</w:t>
      </w:r>
    </w:p>
    <w:p>
      <w:pPr>
        <w:spacing w:after="150"/>
      </w:pPr>
      <w:r>
        <w:rPr/>
        <w:t xml:space="preserve">一、冶金机电领域规章制度及相关责任</w:t>
      </w:r>
    </w:p>
    <w:p>
      <w:pPr>
        <w:spacing w:after="150"/>
      </w:pPr>
      <w:r>
        <w:rPr/>
        <w:t xml:space="preserve">二、冶金机电领域环评标准及参数</w:t>
      </w:r>
    </w:p>
    <w:p>
      <w:pPr>
        <w:spacing w:after="150"/>
      </w:pPr>
      <w:r>
        <w:rPr/>
        <w:t xml:space="preserve">三、冶金机电领域区域分布</w:t>
      </w:r>
    </w:p>
    <w:p>
      <w:pPr>
        <w:spacing w:after="150"/>
      </w:pPr>
      <w:r>
        <w:rPr/>
        <w:t xml:space="preserve">四、冶金机电领域环评市场需求</w:t>
      </w:r>
    </w:p>
    <w:p>
      <w:pPr>
        <w:spacing w:after="150"/>
      </w:pPr>
      <w:r>
        <w:rPr/>
        <w:t xml:space="preserve">第七节 海洋工程环评领域</w:t>
      </w:r>
    </w:p>
    <w:p>
      <w:pPr>
        <w:spacing w:after="150"/>
      </w:pPr>
      <w:r>
        <w:rPr/>
        <w:t xml:space="preserve">一、海洋工程领域规章制度及相关责任</w:t>
      </w:r>
    </w:p>
    <w:p>
      <w:pPr>
        <w:spacing w:after="150"/>
      </w:pPr>
      <w:r>
        <w:rPr/>
        <w:t xml:space="preserve">二、海洋工程领域环评标准及参数</w:t>
      </w:r>
    </w:p>
    <w:p>
      <w:pPr>
        <w:spacing w:after="150"/>
      </w:pPr>
      <w:r>
        <w:rPr/>
        <w:t xml:space="preserve">三、海洋工程领域区域分布</w:t>
      </w:r>
    </w:p>
    <w:p>
      <w:pPr>
        <w:spacing w:after="150"/>
      </w:pPr>
      <w:r>
        <w:rPr/>
        <w:t xml:space="preserve">四、海洋工程领域环评市场需求</w:t>
      </w:r>
    </w:p>
    <w:p>
      <w:pPr>
        <w:spacing w:after="150"/>
      </w:pPr>
      <w:r>
        <w:rPr/>
        <w:t xml:space="preserve">第八节 轻工纺织化纤环评领域</w:t>
      </w:r>
    </w:p>
    <w:p>
      <w:pPr>
        <w:spacing w:after="150"/>
      </w:pPr>
      <w:r>
        <w:rPr/>
        <w:t xml:space="preserve">一、轻工纺织化纤领域规章制度及相关责任</w:t>
      </w:r>
    </w:p>
    <w:p>
      <w:pPr>
        <w:spacing w:after="150"/>
      </w:pPr>
      <w:r>
        <w:rPr/>
        <w:t xml:space="preserve">二、轻工纺织化纤领域环评标准及参数</w:t>
      </w:r>
    </w:p>
    <w:p>
      <w:pPr>
        <w:spacing w:after="150"/>
      </w:pPr>
      <w:r>
        <w:rPr/>
        <w:t xml:space="preserve">三、轻工纺织化纤领域区域分布</w:t>
      </w:r>
    </w:p>
    <w:p>
      <w:pPr>
        <w:spacing w:after="150"/>
      </w:pPr>
      <w:r>
        <w:rPr/>
        <w:t xml:space="preserve">四、轻工纺织化纤领域环评市场需求</w:t>
      </w:r>
    </w:p>
    <w:p>
      <w:pPr>
        <w:spacing w:after="150"/>
      </w:pPr>
      <w:r>
        <w:rPr/>
        <w:t xml:space="preserve">第九节 输变电及光电通信环评领域</w:t>
      </w:r>
    </w:p>
    <w:p>
      <w:pPr>
        <w:spacing w:after="150"/>
      </w:pPr>
      <w:r>
        <w:rPr/>
        <w:t xml:space="preserve">一、输变电及光电通信领域规章制度及相关责任</w:t>
      </w:r>
    </w:p>
    <w:p>
      <w:pPr>
        <w:spacing w:after="150"/>
      </w:pPr>
      <w:r>
        <w:rPr/>
        <w:t xml:space="preserve">二、输变电及光电通信领域环评标准及参数</w:t>
      </w:r>
    </w:p>
    <w:p>
      <w:pPr>
        <w:spacing w:after="150"/>
      </w:pPr>
      <w:r>
        <w:rPr/>
        <w:t xml:space="preserve">三、输变电及光电通信领域区域分布</w:t>
      </w:r>
    </w:p>
    <w:p>
      <w:pPr>
        <w:spacing w:after="150"/>
      </w:pPr>
      <w:r>
        <w:rPr/>
        <w:t xml:space="preserve">四、输变电及光电通信领域环评市场需求</w:t>
      </w:r>
    </w:p>
    <w:p>
      <w:pPr>
        <w:spacing w:after="150"/>
      </w:pPr>
      <w:r>
        <w:rPr/>
        <w:t xml:space="preserve">第十节 采掘环评领域</w:t>
      </w:r>
    </w:p>
    <w:p>
      <w:pPr>
        <w:spacing w:after="150"/>
      </w:pPr>
      <w:r>
        <w:rPr/>
        <w:t xml:space="preserve">一、采掘领域规章制度及相关责任</w:t>
      </w:r>
    </w:p>
    <w:p>
      <w:pPr>
        <w:spacing w:after="150"/>
      </w:pPr>
      <w:r>
        <w:rPr/>
        <w:t xml:space="preserve">二、采掘领域环评标准及参数</w:t>
      </w:r>
    </w:p>
    <w:p>
      <w:pPr>
        <w:spacing w:after="150"/>
      </w:pPr>
      <w:r>
        <w:rPr/>
        <w:t xml:space="preserve">三、采掘领域区域分布</w:t>
      </w:r>
    </w:p>
    <w:p>
      <w:pPr>
        <w:spacing w:after="150"/>
      </w:pPr>
      <w:r>
        <w:rPr/>
        <w:t xml:space="preserve">四、采掘领域环评市场需求</w:t>
      </w:r>
    </w:p>
    <w:p>
      <w:pPr>
        <w:spacing w:after="150"/>
      </w:pPr>
      <w:r>
        <w:rPr/>
        <w:t xml:space="preserve">第十一节 核工业环评领域</w:t>
      </w:r>
    </w:p>
    <w:p>
      <w:pPr>
        <w:spacing w:after="150"/>
      </w:pPr>
      <w:r>
        <w:rPr/>
        <w:t xml:space="preserve">一、核工业领域规章制度及相关责任</w:t>
      </w:r>
    </w:p>
    <w:p>
      <w:pPr>
        <w:spacing w:after="150"/>
      </w:pPr>
      <w:r>
        <w:rPr/>
        <w:t xml:space="preserve">二、核工业领域环评标准及参数</w:t>
      </w:r>
    </w:p>
    <w:p>
      <w:pPr>
        <w:spacing w:after="150"/>
      </w:pPr>
      <w:r>
        <w:rPr/>
        <w:t xml:space="preserve">三、核工业领域区域分布</w:t>
      </w:r>
    </w:p>
    <w:p>
      <w:pPr>
        <w:spacing w:after="150"/>
      </w:pPr>
      <w:r>
        <w:rPr/>
        <w:t xml:space="preserve">四、核工业领域环评市场需求</w:t>
      </w:r>
    </w:p>
    <w:p>
      <w:pPr>
        <w:spacing w:after="150"/>
      </w:pPr>
      <w:r>
        <w:rPr/>
        <w:t xml:space="preserve">第十二节 水电工程环评领域</w:t>
      </w:r>
    </w:p>
    <w:p>
      <w:pPr>
        <w:spacing w:after="150"/>
      </w:pPr>
      <w:r>
        <w:rPr/>
        <w:t xml:space="preserve">一、水电工程领域规章制度及相关责任</w:t>
      </w:r>
    </w:p>
    <w:p>
      <w:pPr>
        <w:spacing w:after="150"/>
      </w:pPr>
      <w:r>
        <w:rPr/>
        <w:t xml:space="preserve">二、水电工程领域环评标准及参数</w:t>
      </w:r>
    </w:p>
    <w:p>
      <w:pPr>
        <w:spacing w:after="150"/>
      </w:pPr>
      <w:r>
        <w:rPr/>
        <w:t xml:space="preserve">三、水电工程领域区域分布</w:t>
      </w:r>
    </w:p>
    <w:p>
      <w:pPr>
        <w:spacing w:after="150"/>
      </w:pPr>
      <w:r>
        <w:rPr/>
        <w:t xml:space="preserve">四、水电工程领域环评市场需求</w:t>
      </w:r>
    </w:p>
    <w:p>
      <w:pPr>
        <w:spacing w:after="150"/>
      </w:pPr>
      <w:r>
        <w:rPr>
          <w:b w:val="1"/>
          <w:bCs w:val="1"/>
        </w:rPr>
        <w:t xml:space="preserve">第四部分 竞争格局分析</w:t>
      </w:r>
    </w:p>
    <w:p>
      <w:pPr>
        <w:spacing w:after="150"/>
      </w:pPr>
      <w:r>
        <w:rPr>
          <w:b w:val="1"/>
          <w:bCs w:val="1"/>
        </w:rPr>
        <w:t xml:space="preserve">第六章 2024-2029年环评行业竞争形势及策略</w:t>
      </w:r>
    </w:p>
    <w:p>
      <w:pPr>
        <w:spacing w:after="150"/>
      </w:pPr>
      <w:r>
        <w:rPr/>
        <w:t xml:space="preserve">第一节 行业总体市场竞争状况分析</w:t>
      </w:r>
    </w:p>
    <w:p>
      <w:pPr>
        <w:spacing w:after="150"/>
      </w:pPr>
      <w:r>
        <w:rPr/>
        <w:t xml:space="preserve">一、环评行业竞争结构分析</w:t>
      </w:r>
    </w:p>
    <w:p>
      <w:pPr>
        <w:spacing w:after="150"/>
      </w:pPr>
      <w:r>
        <w:rPr/>
        <w:t xml:space="preserve">二、环评行业企业间竞争格局分析</w:t>
      </w:r>
    </w:p>
    <w:p>
      <w:pPr>
        <w:spacing w:after="150"/>
      </w:pPr>
      <w:r>
        <w:rPr/>
        <w:t xml:space="preserve">第二节 中国环评行业竞争格局综述</w:t>
      </w:r>
    </w:p>
    <w:p>
      <w:pPr>
        <w:spacing w:after="150"/>
      </w:pPr>
      <w:r>
        <w:rPr/>
        <w:t xml:space="preserve">一、环评行业竞争概况</w:t>
      </w:r>
    </w:p>
    <w:p>
      <w:pPr>
        <w:spacing w:after="150"/>
      </w:pPr>
      <w:r>
        <w:rPr/>
        <w:t xml:space="preserve">二、中国环评行业竞争力分析</w:t>
      </w:r>
    </w:p>
    <w:p>
      <w:pPr>
        <w:spacing w:after="150"/>
      </w:pPr>
      <w:r>
        <w:rPr/>
        <w:t xml:space="preserve">三、中国环评服务竞争力优势分析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第三节 环评行业竞争格局分析</w:t>
      </w:r>
    </w:p>
    <w:p>
      <w:pPr>
        <w:spacing w:after="150"/>
      </w:pPr>
      <w:r>
        <w:rPr/>
        <w:t xml:space="preserve">一、我国环评市场竞争分析</w:t>
      </w:r>
    </w:p>
    <w:p>
      <w:pPr>
        <w:spacing w:after="150"/>
      </w:pPr>
      <w:r>
        <w:rPr/>
        <w:t xml:space="preserve">二、我国环评市场集中度分析</w:t>
      </w:r>
    </w:p>
    <w:p>
      <w:pPr>
        <w:spacing w:after="150"/>
      </w:pPr>
      <w:r>
        <w:rPr/>
        <w:t xml:space="preserve">三、国内环评企业评估项目分析</w:t>
      </w:r>
    </w:p>
    <w:p>
      <w:pPr>
        <w:spacing w:after="150"/>
      </w:pPr>
      <w:r>
        <w:rPr/>
        <w:t xml:space="preserve">第四节 环评行业竞争区域分析</w:t>
      </w:r>
    </w:p>
    <w:p>
      <w:pPr>
        <w:spacing w:after="150"/>
      </w:pPr>
      <w:r>
        <w:rPr/>
        <w:t xml:space="preserve">一、环评行业中南沿海区域竞争分析</w:t>
      </w:r>
    </w:p>
    <w:p>
      <w:pPr>
        <w:spacing w:after="150"/>
      </w:pPr>
      <w:r>
        <w:rPr/>
        <w:t xml:space="preserve">二、环评行业内地竞争分析</w:t>
      </w:r>
    </w:p>
    <w:p>
      <w:pPr>
        <w:spacing w:after="150"/>
      </w:pPr>
      <w:r>
        <w:rPr/>
        <w:t xml:space="preserve">三、环评行业跨区域竞争分析</w:t>
      </w:r>
    </w:p>
    <w:p>
      <w:pPr>
        <w:spacing w:after="150"/>
      </w:pPr>
      <w:r>
        <w:rPr/>
        <w:t xml:space="preserve">第五节 环评市场竞争策略分析</w:t>
      </w:r>
    </w:p>
    <w:p>
      <w:pPr>
        <w:spacing w:after="150"/>
      </w:pPr>
      <w:r>
        <w:rPr>
          <w:b w:val="1"/>
          <w:bCs w:val="1"/>
        </w:rPr>
        <w:t xml:space="preserve">第七章 环评领先企业经营形势分析</w:t>
      </w:r>
    </w:p>
    <w:p>
      <w:pPr>
        <w:spacing w:after="150"/>
      </w:pPr>
      <w:r>
        <w:rPr/>
        <w:t xml:space="preserve">第一节 河北奇正环境科技有限公司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第二节 上海华闵环境股份有限公司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江苏圣泰环境科技股份有限公司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重庆浩力环境工程股份有限公司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第五节 广州市怡地环保有限公司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第六节 苏州市宏宇环境科技股份有限公司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第七节 浙江东天虹环保工程有限公司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北京京诚嘉宇环境科技有限公司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第九节 联合赤道环境评价有限公司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第十节 上海环境节能工程股份有限公司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b w:val="1"/>
          <w:bCs w:val="1"/>
        </w:rPr>
        <w:t xml:space="preserve">第五部分 发展前景展望</w:t>
      </w:r>
    </w:p>
    <w:p>
      <w:pPr>
        <w:spacing w:after="150"/>
      </w:pPr>
      <w:r>
        <w:rPr>
          <w:b w:val="1"/>
          <w:bCs w:val="1"/>
        </w:rPr>
        <w:t xml:space="preserve">第八章 2024-2029年环评行业前景及趋势预测</w:t>
      </w:r>
    </w:p>
    <w:p>
      <w:pPr>
        <w:spacing w:after="150"/>
      </w:pPr>
      <w:r>
        <w:rPr/>
        <w:t xml:space="preserve">第一节 2024-2029年环评市场发展前景</w:t>
      </w:r>
    </w:p>
    <w:p>
      <w:pPr>
        <w:spacing w:after="150"/>
      </w:pPr>
      <w:r>
        <w:rPr/>
        <w:t xml:space="preserve">一、2024-2029年环评市场发展潜力</w:t>
      </w:r>
    </w:p>
    <w:p>
      <w:pPr>
        <w:spacing w:after="150"/>
      </w:pPr>
      <w:r>
        <w:rPr/>
        <w:t xml:space="preserve">二、2024-2029年环评市场发展前景展望</w:t>
      </w:r>
    </w:p>
    <w:p>
      <w:pPr>
        <w:spacing w:after="150"/>
      </w:pPr>
      <w:r>
        <w:rPr/>
        <w:t xml:space="preserve">三、2024-2029年环评细分行业发展前景分析</w:t>
      </w:r>
    </w:p>
    <w:p>
      <w:pPr>
        <w:spacing w:after="150"/>
      </w:pPr>
      <w:r>
        <w:rPr/>
        <w:t xml:space="preserve">第二节 2024-2029年环评市场发展趋势预测</w:t>
      </w:r>
    </w:p>
    <w:p>
      <w:pPr>
        <w:spacing w:after="150"/>
      </w:pPr>
      <w:r>
        <w:rPr/>
        <w:t xml:space="preserve">一、2024-2029年环评行业发展趋势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二、2024-2029年环评市场规模预测</w:t>
      </w:r>
    </w:p>
    <w:p>
      <w:pPr>
        <w:spacing w:after="150"/>
      </w:pPr>
      <w:r>
        <w:rPr/>
        <w:t xml:space="preserve">三、2024-2029年环评行业应用趋势预测</w:t>
      </w:r>
    </w:p>
    <w:p>
      <w:pPr>
        <w:spacing w:after="150"/>
      </w:pPr>
      <w:r>
        <w:rPr/>
        <w:t xml:space="preserve">四、2024-2029年细分市场发展趋势预测</w:t>
      </w:r>
    </w:p>
    <w:p>
      <w:pPr>
        <w:spacing w:after="150"/>
      </w:pPr>
      <w:r>
        <w:rPr/>
        <w:t xml:space="preserve">第三节 2024-2029年中国环评行业供需预测</w:t>
      </w:r>
    </w:p>
    <w:p>
      <w:pPr>
        <w:spacing w:after="150"/>
      </w:pPr>
      <w:r>
        <w:rPr/>
        <w:t xml:space="preserve">一、2024-2029年中国环评行业供给预测</w:t>
      </w:r>
    </w:p>
    <w:p>
      <w:pPr>
        <w:spacing w:after="150"/>
      </w:pPr>
      <w:r>
        <w:rPr/>
        <w:t xml:space="preserve">二、2024-2029年中国环评行业评估量预测</w:t>
      </w:r>
    </w:p>
    <w:p>
      <w:pPr>
        <w:spacing w:after="150"/>
      </w:pPr>
      <w:r>
        <w:rPr/>
        <w:t xml:space="preserve">三、2024-2029年中国环评行业需求预测</w:t>
      </w:r>
    </w:p>
    <w:p>
      <w:pPr>
        <w:spacing w:after="150"/>
      </w:pPr>
      <w:r>
        <w:rPr>
          <w:b w:val="1"/>
          <w:bCs w:val="1"/>
        </w:rPr>
        <w:t xml:space="preserve">第九章 2024-2029年环评行业投资价值评估分析</w:t>
      </w:r>
    </w:p>
    <w:p>
      <w:pPr>
        <w:spacing w:after="150"/>
      </w:pPr>
      <w:r>
        <w:rPr/>
        <w:t xml:space="preserve">第一节 环评行业投资特性分析</w:t>
      </w:r>
    </w:p>
    <w:p>
      <w:pPr>
        <w:spacing w:after="150"/>
      </w:pPr>
      <w:r>
        <w:rPr/>
        <w:t xml:space="preserve">一、环评行业进入壁垒分析</w:t>
      </w:r>
    </w:p>
    <w:p>
      <w:pPr>
        <w:spacing w:after="150"/>
      </w:pPr>
      <w:r>
        <w:rPr/>
        <w:t xml:space="preserve">二、环评行业盈利因素分析</w:t>
      </w:r>
    </w:p>
    <w:p>
      <w:pPr>
        <w:spacing w:after="150"/>
      </w:pPr>
      <w:r>
        <w:rPr/>
        <w:t xml:space="preserve">三、环评行业盈利模式分析</w:t>
      </w:r>
    </w:p>
    <w:p>
      <w:pPr>
        <w:spacing w:after="150"/>
      </w:pPr>
      <w:r>
        <w:rPr/>
        <w:t xml:space="preserve">第二节 2024-2029年环评行业发展的影响因素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2024-2029年环评行业投资评估分析</w:t>
      </w:r>
    </w:p>
    <w:p>
      <w:pPr>
        <w:spacing w:after="150"/>
      </w:pPr>
      <w:r>
        <w:rPr/>
        <w:t xml:space="preserve">一、行业投资效益分析</w:t>
      </w:r>
    </w:p>
    <w:p>
      <w:pPr>
        <w:spacing w:after="150"/>
      </w:pPr>
      <w:r>
        <w:rPr/>
        <w:t xml:space="preserve">二、新进入者应注意的障碍因素</w:t>
      </w:r>
    </w:p>
    <w:p>
      <w:pPr>
        <w:spacing w:after="150"/>
      </w:pPr>
      <w:r>
        <w:rPr>
          <w:b w:val="1"/>
          <w:bCs w:val="1"/>
        </w:rPr>
        <w:t xml:space="preserve">第十章 2024-2029年环评行业投资机会与风险防范</w:t>
      </w:r>
    </w:p>
    <w:p>
      <w:pPr>
        <w:spacing w:after="150"/>
      </w:pPr>
      <w:r>
        <w:rPr/>
        <w:t xml:space="preserve">第一节 2024-2029年环评行业投资机会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四、环评行业投资机遇</w:t>
      </w:r>
    </w:p>
    <w:p>
      <w:pPr>
        <w:spacing w:after="150"/>
      </w:pPr>
      <w:r>
        <w:rPr/>
        <w:t xml:space="preserve">第二节 2024-2029年环评行业投资风险及防范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六、服务结构风险及防范</w:t>
      </w:r>
    </w:p>
    <w:p>
      <w:pPr>
        <w:spacing w:after="150"/>
      </w:pPr>
      <w:r>
        <w:rPr/>
        <w:t xml:space="preserve">第三节 中国环评行业投资建议</w:t>
      </w:r>
    </w:p>
    <w:p>
      <w:pPr>
        <w:spacing w:after="150"/>
      </w:pPr>
      <w:r>
        <w:rPr/>
        <w:t xml:space="preserve">一、环评行业未来发展方向</w:t>
      </w:r>
    </w:p>
    <w:p>
      <w:pPr>
        <w:spacing w:after="150"/>
      </w:pPr>
      <w:r>
        <w:rPr/>
        <w:t xml:space="preserve">二、环评行业主要投资建议</w:t>
      </w:r>
    </w:p>
    <w:p>
      <w:pPr>
        <w:spacing w:after="150"/>
      </w:pPr>
      <w:r>
        <w:rPr>
          <w:b w:val="1"/>
          <w:bCs w:val="1"/>
        </w:rPr>
        <w:t xml:space="preserve">第六部分 发展战略研究</w:t>
      </w:r>
    </w:p>
    <w:p>
      <w:pPr>
        <w:spacing w:after="150"/>
      </w:pPr>
      <w:r>
        <w:rPr>
          <w:b w:val="1"/>
          <w:bCs w:val="1"/>
        </w:rPr>
        <w:t xml:space="preserve">第十一章 2024-2029年环评行业面临的困境及对策</w:t>
      </w:r>
    </w:p>
    <w:p>
      <w:pPr>
        <w:spacing w:after="150"/>
      </w:pPr>
      <w:r>
        <w:rPr/>
        <w:t xml:space="preserve">第一节 环评行业面临的困境</w:t>
      </w:r>
    </w:p>
    <w:p>
      <w:pPr>
        <w:spacing w:after="150"/>
      </w:pPr>
      <w:r>
        <w:rPr/>
        <w:t xml:space="preserve">第二节 环评企业面临的困境及对策</w:t>
      </w:r>
    </w:p>
    <w:p>
      <w:pPr>
        <w:spacing w:after="150"/>
      </w:pPr>
      <w:r>
        <w:rPr/>
        <w:t xml:space="preserve">一、重点环评企业面临的困境及对策</w:t>
      </w:r>
    </w:p>
    <w:p>
      <w:pPr>
        <w:spacing w:after="150"/>
      </w:pPr>
      <w:r>
        <w:rPr/>
        <w:t xml:space="preserve">二、中小环评企业发展困境及策略分析</w:t>
      </w:r>
    </w:p>
    <w:p>
      <w:pPr>
        <w:spacing w:after="150"/>
      </w:pPr>
      <w:r>
        <w:rPr/>
        <w:t xml:space="preserve">三、国内环评企业的出路分析</w:t>
      </w:r>
    </w:p>
    <w:p>
      <w:pPr>
        <w:spacing w:after="150"/>
      </w:pPr>
      <w:r>
        <w:rPr/>
        <w:t xml:space="preserve">第三节 中国环评行业存在的问题及对策</w:t>
      </w:r>
    </w:p>
    <w:p>
      <w:pPr>
        <w:spacing w:after="150"/>
      </w:pPr>
      <w:r>
        <w:rPr/>
        <w:t xml:space="preserve">一、中国环评行业存在的问题</w:t>
      </w:r>
    </w:p>
    <w:p>
      <w:pPr>
        <w:spacing w:after="150"/>
      </w:pPr>
      <w:r>
        <w:rPr/>
        <w:t xml:space="preserve">二、环评行业发展的建议对策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环评行业发展战略研究</w:t>
      </w:r>
    </w:p>
    <w:p>
      <w:pPr>
        <w:spacing w:after="150"/>
      </w:pPr>
      <w:r>
        <w:rPr/>
        <w:t xml:space="preserve">第一节 环评行业发展战略研究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对我国环评品牌的战略思考</w:t>
      </w:r>
    </w:p>
    <w:p>
      <w:pPr>
        <w:spacing w:after="150"/>
      </w:pPr>
      <w:r>
        <w:rPr/>
        <w:t xml:space="preserve">一、环评品牌的重要性</w:t>
      </w:r>
    </w:p>
    <w:p>
      <w:pPr>
        <w:spacing w:after="150"/>
      </w:pPr>
      <w:r>
        <w:rPr/>
        <w:t xml:space="preserve">二、环评实施品牌战略的意义</w:t>
      </w:r>
    </w:p>
    <w:p>
      <w:pPr>
        <w:spacing w:after="150"/>
      </w:pPr>
      <w:r>
        <w:rPr/>
        <w:t xml:space="preserve">三、环评企业品牌的现状分析</w:t>
      </w:r>
    </w:p>
    <w:p>
      <w:pPr>
        <w:spacing w:after="150"/>
      </w:pPr>
      <w:r>
        <w:rPr/>
        <w:t xml:space="preserve">四、我国环评企业的品牌战略</w:t>
      </w:r>
    </w:p>
    <w:p>
      <w:pPr>
        <w:spacing w:after="150"/>
      </w:pPr>
      <w:r>
        <w:rPr/>
        <w:t xml:space="preserve">五、环评品牌战略管理的策略</w:t>
      </w:r>
    </w:p>
    <w:p>
      <w:pPr>
        <w:spacing w:after="150"/>
      </w:pPr>
      <w:r>
        <w:rPr/>
        <w:t xml:space="preserve">第三节 环评经营策略分析</w:t>
      </w:r>
    </w:p>
    <w:p>
      <w:pPr>
        <w:spacing w:after="150"/>
      </w:pPr>
      <w:r>
        <w:rPr/>
        <w:t xml:space="preserve">一、环评市场细分策略</w:t>
      </w:r>
    </w:p>
    <w:p>
      <w:pPr>
        <w:spacing w:after="150"/>
      </w:pPr>
      <w:r>
        <w:rPr/>
        <w:t xml:space="preserve">二、环评市场创新策略</w:t>
      </w:r>
    </w:p>
    <w:p>
      <w:pPr>
        <w:spacing w:after="150"/>
      </w:pPr>
      <w:r>
        <w:rPr/>
        <w:t xml:space="preserve">三、品牌定位与品类规划</w:t>
      </w:r>
    </w:p>
    <w:p>
      <w:pPr>
        <w:spacing w:after="150"/>
      </w:pPr>
      <w:r>
        <w:rPr/>
        <w:t xml:space="preserve">四、环评新服务差异化战略</w:t>
      </w:r>
    </w:p>
    <w:p>
      <w:pPr>
        <w:spacing w:after="150"/>
      </w:pPr>
      <w:r>
        <w:rPr/>
        <w:t xml:space="preserve">第四节 环评行业投资战略研究</w:t>
      </w:r>
    </w:p>
    <w:p>
      <w:pPr>
        <w:spacing w:after="150"/>
      </w:pPr>
      <w:r>
        <w:rPr/>
        <w:t xml:space="preserve">一、2019-2023年环评行业投资战略</w:t>
      </w:r>
    </w:p>
    <w:p>
      <w:pPr>
        <w:spacing w:after="150"/>
      </w:pPr>
      <w:r>
        <w:rPr/>
        <w:t xml:space="preserve">二、2024-2029年环评行业投资战略</w:t>
      </w:r>
    </w:p>
    <w:p>
      <w:pPr>
        <w:spacing w:after="150"/>
      </w:pPr>
      <w:r>
        <w:rPr/>
        <w:t xml:space="preserve">三、2024-2029年细分领域投资战略</w:t>
      </w:r>
    </w:p>
    <w:p>
      <w:pPr>
        <w:spacing w:after="150"/>
      </w:pPr>
      <w:r>
        <w:rPr>
          <w:b w:val="1"/>
          <w:bCs w:val="1"/>
        </w:rPr>
        <w:t xml:space="preserve">第十三章 研究结论及投资建议</w:t>
      </w:r>
    </w:p>
    <w:p>
      <w:pPr>
        <w:spacing w:after="150"/>
      </w:pPr>
      <w:r>
        <w:rPr/>
        <w:t xml:space="preserve">第一节 环评行业研究结论及建议</w:t>
      </w:r>
    </w:p>
    <w:p>
      <w:pPr>
        <w:spacing w:after="150"/>
      </w:pPr>
      <w:r>
        <w:rPr/>
        <w:t xml:space="preserve">第二节 环评子行业研究结论及建议</w:t>
      </w:r>
    </w:p>
    <w:p>
      <w:pPr>
        <w:spacing w:after="150"/>
      </w:pPr>
      <w:r>
        <w:rPr/>
        <w:t xml:space="preserve">第三节 关于环评行业的投资建议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图表：中国环评业的构成</w:t>
      </w:r>
    </w:p>
    <w:p>
      <w:pPr>
        <w:spacing w:after="150"/>
      </w:pPr>
      <w:r>
        <w:rPr/>
        <w:t xml:space="preserve">图表：环保产业市场主要构成</w:t>
      </w:r>
    </w:p>
    <w:p>
      <w:pPr>
        <w:spacing w:after="150"/>
      </w:pPr>
      <w:r>
        <w:rPr/>
        <w:t xml:space="preserve">图表：环评业需求主体分析</w:t>
      </w:r>
    </w:p>
    <w:p>
      <w:pPr>
        <w:spacing w:after="150"/>
      </w:pPr>
      <w:r>
        <w:rPr/>
        <w:t xml:space="preserve">图表：环评业进入障碍分析</w:t>
      </w:r>
    </w:p>
    <w:p>
      <w:pPr>
        <w:spacing w:after="150"/>
      </w:pPr>
      <w:r>
        <w:rPr/>
        <w:t xml:space="preserve">图表：环评业的发展动力</w:t>
      </w:r>
    </w:p>
    <w:p>
      <w:pPr>
        <w:spacing w:after="150"/>
      </w:pPr>
      <w:r>
        <w:rPr/>
        <w:t xml:space="preserve">图表：环评业管理体制分析</w:t>
      </w:r>
    </w:p>
    <w:p>
      <w:pPr>
        <w:spacing w:after="150"/>
      </w:pPr>
      <w:r>
        <w:rPr/>
        <w:t xml:space="preserve">图表：环评行业主要政策及法律法规解析</w:t>
      </w:r>
    </w:p>
    <w:p>
      <w:pPr>
        <w:spacing w:after="150"/>
      </w:pPr>
      <w:r>
        <w:rPr/>
        <w:t xml:space="preserve">图表：“十三五”时期城镇污水处理及再生利用主要指标</w:t>
      </w:r>
    </w:p>
    <w:p>
      <w:pPr>
        <w:spacing w:after="150"/>
      </w:pPr>
      <w:r>
        <w:rPr/>
        <w:t xml:space="preserve">图表：“十三五”环境保护主要指标</w:t>
      </w:r>
    </w:p>
    <w:p>
      <w:pPr>
        <w:spacing w:after="150"/>
      </w:pPr>
      <w:r>
        <w:rPr/>
        <w:t xml:space="preserve">图表：2019-2023年中国国内生产总值变动情况</w:t>
      </w:r>
    </w:p>
    <w:p>
      <w:pPr>
        <w:spacing w:after="150"/>
      </w:pPr>
      <w:r>
        <w:rPr/>
        <w:t xml:space="preserve">图表：疫情之后3-5年中国经济发展预测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图表：2019-2023年中国经济结构变动情况</w:t>
      </w:r>
    </w:p>
    <w:p>
      <w:pPr>
        <w:spacing w:after="150"/>
      </w:pPr>
      <w:r>
        <w:rPr/>
        <w:t xml:space="preserve">图表：2019-2023年中国城市环保行业产值变化情况</w:t>
      </w:r>
    </w:p>
    <w:p>
      <w:pPr>
        <w:spacing w:after="150"/>
      </w:pPr>
      <w:r>
        <w:rPr/>
        <w:t xml:space="preserve">图表：中国城市环保产业结构</w:t>
      </w:r>
    </w:p>
    <w:p>
      <w:pPr>
        <w:spacing w:after="150"/>
      </w:pPr>
      <w:r>
        <w:rPr/>
        <w:t xml:space="preserve">图表：“十三五”期间中国环保投资额及增长率</w:t>
      </w:r>
    </w:p>
    <w:p>
      <w:pPr>
        <w:spacing w:after="150"/>
      </w:pPr>
      <w:r>
        <w:rPr/>
        <w:t xml:space="preserve">图表：“十三五”期间中国环保主要投资规模</w:t>
      </w:r>
    </w:p>
    <w:p>
      <w:pPr>
        <w:spacing w:after="150"/>
      </w:pPr>
      <w:r>
        <w:rPr/>
        <w:t xml:space="preserve">图表：2019-2023年中国环评业从业单位数变化情况</w:t>
      </w:r>
    </w:p>
    <w:p>
      <w:pPr>
        <w:spacing w:after="150"/>
      </w:pPr>
      <w:r>
        <w:rPr/>
        <w:t xml:space="preserve">图表：2019-2023年中国环评业从业人员数量变化情况</w:t>
      </w:r>
    </w:p>
    <w:p>
      <w:pPr>
        <w:spacing w:after="150"/>
      </w:pPr>
      <w:r>
        <w:rPr/>
        <w:t xml:space="preserve">图表：2019-2023年中国环评业收入规模变化情况</w:t>
      </w:r>
    </w:p>
    <w:p>
      <w:pPr>
        <w:spacing w:after="150"/>
      </w:pPr>
      <w:r>
        <w:rPr/>
        <w:t xml:space="preserve">图表：2019-2023年中国环评业盈利水平变化情况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图表：全球环评业竞争格局</w:t>
      </w:r>
    </w:p>
    <w:p>
      <w:pPr>
        <w:spacing w:after="150"/>
      </w:pPr>
      <w:r>
        <w:rPr/>
        <w:t xml:space="preserve">图表：中国环评业并购重组动向</w:t>
      </w:r>
    </w:p>
    <w:p>
      <w:pPr>
        <w:spacing w:after="150"/>
      </w:pPr>
      <w:r>
        <w:rPr/>
        <w:t xml:space="preserve">图表：2019-2023年国际环境咨询服务市场规模</w:t>
      </w:r>
    </w:p>
    <w:p>
      <w:pPr>
        <w:spacing w:after="150"/>
      </w:pPr>
      <w:r>
        <w:rPr/>
        <w:t xml:space="preserve">图表：典型的epc模式示意图</w:t>
      </w:r>
    </w:p>
    <w:p>
      <w:pPr>
        <w:spacing w:after="150"/>
      </w:pPr>
      <w:r>
        <w:rPr/>
        <w:t xml:space="preserve">图表：epc模式流程图</w:t>
      </w:r>
    </w:p>
    <w:p>
      <w:pPr>
        <w:spacing w:after="150"/>
      </w:pPr>
      <w:r>
        <w:rPr/>
        <w:t xml:space="preserve">图表：环评贸易方式解析</w:t>
      </w:r>
    </w:p>
    <w:p>
      <w:pPr>
        <w:spacing w:after="150"/>
      </w:pPr>
      <w:r>
        <w:rPr/>
        <w:t xml:space="preserve">图表：环评业对外开放的模式选择</w:t>
      </w:r>
    </w:p>
    <w:p>
      <w:pPr>
        <w:spacing w:after="150"/>
      </w:pPr>
      <w:r>
        <w:rPr/>
        <w:t xml:space="preserve">图表：排污权交易模式</w:t>
      </w:r>
    </w:p>
    <w:p>
      <w:pPr>
        <w:spacing w:after="150"/>
      </w:pPr>
      <w:r>
        <w:rPr/>
        <w:t xml:space="preserve">图表：a公司环境金融服务发展模式</w:t>
      </w:r>
    </w:p>
    <w:p>
      <w:pPr>
        <w:spacing w:after="150"/>
      </w:pPr>
      <w:r>
        <w:rPr/>
        <w:t xml:space="preserve">图表：环境金融服务资本增值的理想模式</w:t>
      </w:r>
    </w:p>
    <w:p>
      <w:pPr>
        <w:spacing w:after="150"/>
      </w:pPr>
      <w:r>
        <w:rPr/>
        <w:t xml:space="preserve">图表：环评行业生命周期</w:t>
      </w:r>
    </w:p>
    <w:p>
      <w:pPr>
        <w:spacing w:after="150"/>
      </w:pPr>
      <w:r>
        <w:rPr/>
        <w:t xml:space="preserve">图表：环评行业产业链结构</w:t>
      </w:r>
    </w:p>
    <w:p>
      <w:pPr>
        <w:spacing w:after="150"/>
      </w:pPr>
      <w:r>
        <w:rPr/>
        <w:t xml:space="preserve">图表：2019-2023年全球环评行业市场规模</w:t>
      </w:r>
    </w:p>
    <w:p>
      <w:pPr>
        <w:spacing w:after="150"/>
      </w:pPr>
      <w:r>
        <w:rPr/>
        <w:t xml:space="preserve">图表：2019-2023年中国环评行业市场规模</w:t>
      </w:r>
    </w:p>
    <w:p>
      <w:pPr>
        <w:spacing w:after="150"/>
      </w:pPr>
      <w:r>
        <w:rPr/>
        <w:t xml:space="preserve">图表：2019-2023年环评行业重要数据指标比较</w:t>
      </w:r>
    </w:p>
    <w:p>
      <w:pPr>
        <w:spacing w:after="150"/>
      </w:pPr>
      <w:r>
        <w:rPr/>
        <w:t xml:space="preserve">图表：2019-2023年环评行业销售收入</w:t>
      </w:r>
    </w:p>
    <w:p>
      <w:pPr>
        <w:spacing w:after="150"/>
      </w:pPr>
      <w:r>
        <w:rPr/>
        <w:t xml:space="preserve">图表：2019-2023年环评行业利润总额</w:t>
      </w:r>
    </w:p>
    <w:p>
      <w:pPr>
        <w:spacing w:after="150"/>
      </w:pPr>
      <w:r>
        <w:rPr/>
        <w:t xml:space="preserve">图表：2019-2023年环评行业资产总计</w:t>
      </w:r>
    </w:p>
    <w:p>
      <w:pPr>
        <w:spacing w:after="150"/>
      </w:pPr>
      <w:r>
        <w:rPr/>
        <w:t xml:space="preserve">图表：2019-2023年环评行业负债总计</w:t>
      </w:r>
    </w:p>
    <w:p>
      <w:pPr>
        <w:spacing w:after="150"/>
      </w:pPr>
      <w:r>
        <w:rPr/>
        <w:t xml:space="preserve">图表：2019-2023年环评行业竞争力分析</w:t>
      </w:r>
    </w:p>
    <w:p>
      <w:pPr>
        <w:spacing w:after="150"/>
      </w:pPr>
      <w:r>
        <w:rPr/>
        <w:t xml:space="preserve">图表：2019-2023年环评市场价格走势</w:t>
      </w:r>
    </w:p>
    <w:p>
      <w:pPr>
        <w:spacing w:after="150"/>
      </w:pPr>
      <w:r>
        <w:rPr/>
        <w:t xml:space="preserve">图表：2019-2023年环评行业主营业务收入</w:t>
      </w:r>
    </w:p>
    <w:p>
      <w:pPr>
        <w:spacing w:after="150"/>
      </w:pPr>
      <w:r>
        <w:rPr/>
        <w:t xml:space="preserve">图表：2019-2023年环评行业集中度</w:t>
      </w:r>
    </w:p>
    <w:p>
      <w:pPr>
        <w:spacing w:after="150"/>
      </w:pPr>
      <w:r>
        <w:rPr/>
        <w:t xml:space="preserve">图表：企业环境金融服务业务评价体系</w:t>
      </w:r>
    </w:p>
    <w:p>
      <w:pPr>
        <w:spacing w:after="150"/>
      </w:pPr>
      <w:r>
        <w:rPr/>
        <w:t xml:space="preserve">图表：2019-2023年中国污水处理行业经营情况</w:t>
      </w:r>
    </w:p>
    <w:p>
      <w:pPr>
        <w:spacing w:after="150"/>
      </w:pPr>
      <w:r>
        <w:rPr/>
        <w:t xml:space="preserve">图表：2024-2029年中国水污染处理能力</w:t>
      </w:r>
    </w:p>
    <w:p>
      <w:pPr>
        <w:spacing w:after="150"/>
      </w:pPr>
      <w:r>
        <w:rPr/>
        <w:t xml:space="preserve">图表：2024-2029年中国城镇污水处理变化预测</w:t>
      </w:r>
    </w:p>
    <w:p>
      <w:pPr>
        <w:spacing w:after="150"/>
      </w:pPr>
      <w:r>
        <w:rPr/>
        <w:t xml:space="preserve">图表：2024-2029年中国工业so2去除量变动预测</w:t>
      </w:r>
    </w:p>
    <w:p>
      <w:pPr>
        <w:spacing w:after="150"/>
      </w:pPr>
      <w:r>
        <w:rPr/>
        <w:t xml:space="preserve">图表：2024-2029年中国工业烟尘去除量变动预测</w:t>
      </w:r>
    </w:p>
    <w:p>
      <w:pPr>
        <w:spacing w:after="150"/>
      </w:pPr>
      <w:r>
        <w:rPr/>
        <w:t xml:space="preserve">图表：2024-2029年中国工业粉尘去除量变动预测</w:t>
      </w:r>
    </w:p>
    <w:p>
      <w:pPr>
        <w:spacing w:after="150"/>
      </w:pPr>
      <w:r>
        <w:rPr/>
        <w:t xml:space="preserve">图表：中国大气污染治理投资完成情况</w:t>
      </w:r>
    </w:p>
    <w:p>
      <w:pPr>
        <w:spacing w:after="150"/>
      </w:pPr>
      <w:r>
        <w:rPr/>
        <w:t xml:space="preserve">图表：固废处理行业分类</w:t>
      </w:r>
    </w:p>
    <w:p>
      <w:pPr>
        <w:spacing w:after="150"/>
      </w:pPr>
      <w:r>
        <w:rPr/>
        <w:t xml:space="preserve">图表：固废处理行业市场结构</w:t>
      </w:r>
    </w:p>
    <w:p>
      <w:pPr>
        <w:spacing w:after="150"/>
      </w:pPr>
      <w:r>
        <w:rPr/>
        <w:t xml:space="preserve">图表：固废处理行业波特五力模型</w:t>
      </w:r>
    </w:p>
    <w:p>
      <w:pPr>
        <w:spacing w:after="150"/>
      </w:pPr>
      <w:r>
        <w:rPr/>
        <w:t xml:space="preserve">图表：企业绿色征信运作模式</w:t>
      </w:r>
    </w:p>
    <w:p>
      <w:pPr>
        <w:spacing w:after="150"/>
      </w:pPr>
      <w:r>
        <w:rPr/>
        <w:t xml:space="preserve">图表：环保技术产权交易模型</w:t>
      </w:r>
    </w:p>
    <w:p>
      <w:pPr>
        <w:spacing w:after="150"/>
      </w:pPr>
      <w:r>
        <w:rPr/>
        <w:t xml:space="preserve">图表：环境金融整体解决方案示意图</w:t>
      </w:r>
    </w:p>
    <w:p>
      <w:pPr>
        <w:spacing w:after="150"/>
      </w:pPr>
      <w:r>
        <w:rPr/>
        <w:t xml:space="preserve">图表：2024-2029年中国环评行业市场规模预测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本文地址：https://www.51baogao.cn/huanbao/huanping.shtml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uan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2024-2029年中国环评行业发展格局及趋势预测报告</dc:title>
  <dc:description>2024-2029年中国环评行业发展格局及趋势预测报告</dc:description>
  <dc:subject>2024-2029年中国环评行业发展格局及趋势预测报告</dc:subject>
  <cp:keywords>研究报告</cp:keywords>
  <cp:category>研究报告</cp:category>
  <cp:lastModifiedBy>北京中道泰和信息咨询有限公司</cp:lastModifiedBy>
  <dcterms:created xsi:type="dcterms:W3CDTF">2024-02-29T13:07:59+08:00</dcterms:created>
  <dcterms:modified xsi:type="dcterms:W3CDTF">2024-02-29T13:07:59+08:00</dcterms:modified>
</cp:coreProperties>
</file>

<file path=docProps/custom.xml><?xml version="1.0" encoding="utf-8"?>
<Properties xmlns="http://schemas.openxmlformats.org/officeDocument/2006/custom-properties" xmlns:vt="http://schemas.openxmlformats.org/officeDocument/2006/docPropsVTypes"/>
</file>