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2024-2029年中国电磁炉行业市场发展分析及前景趋势预测研究报告</w:t>
      </w:r>
    </w:p>
    <w:p>
      <w:pPr>
        <w:spacing w:after="150"/>
      </w:pPr>
      <w:r>
        <w:rPr>
          <w:b w:val="1"/>
          <w:bCs w:val="1"/>
        </w:rPr>
        <w:t xml:space="preserve">报告简介</w:t>
      </w:r>
    </w:p>
    <w:p>
      <w:pPr>
        <w:spacing w:after="150"/>
      </w:pPr>
      <w:r>
        <w:rPr/>
        <w:t xml:space="preserve">电磁炉又名电磁灶，是一种运用电磁感应原理进行加热的一种现代炉具，在欧美国家已相当普及。中国自20世纪80年代开始生产电磁炉，经过几十年的发展，电磁炉行业呈加速发展态势，电磁炉在人们生活中扮演着越来越重要的角色。</w:t>
      </w:r>
    </w:p>
    <w:p>
      <w:pPr>
        <w:spacing w:after="150"/>
      </w:pPr>
      <w:r>
        <w:rPr/>
        <w:t xml:space="preserve">2017年电磁炉零售量同比增长0.8%，虽然这个增长与其它品类相比很不起眼，但这是8年来电磁炉市场首次呈现正增长。而在接下来的2018年电磁炉市场更是日渐好转，2018年前七个月市场规模已达到1335万台、36.9亿元，零售量、零售额同比分别增长4.2%、4.0%。</w:t>
      </w:r>
    </w:p>
    <w:p>
      <w:pPr>
        <w:spacing w:after="150"/>
      </w:pPr>
      <w:r>
        <w:rPr/>
        <w:t xml:space="preserve">随着电磁炉市场的成熟度的提升，经过品牌间竞争的洗礼，电磁炉行业品牌集中度日趋明显，电磁炉的前十品牌零售量份额已达到92.7%，这种竞争格局已经成型，三足鼎力之势也逐渐显现。中国电磁炉企业要加快发展必须抓住新的发展机遇，加大科技创新，积极提高产品质量，创建企业品牌，建立健全销售网络，完善行业标准，加强自主研发能力，走集约化规模经营之路，这也是行业未来发展的必然选择。</w:t>
      </w:r>
    </w:p>
    <w:p>
      <w:pPr>
        <w:spacing w:after="150"/>
      </w:pPr>
      <w:r>
        <w:rPr/>
        <w:t xml:space="preserve">电磁炉研究报告对电磁炉行业研究的内容和方法进行全面的阐述和论证，对研究过程中所获取的电磁炉资料进行全面系统的整理和分析，通过图表、统计结果及文献资料，或以纵向的发展过程，或横向类别分析提出论点、分析论据，进行论证。电磁炉报告绝对如实地反映客观情况，叙述、说明、推断、引用均恰如其分。文字、用词应力求准确。研究报告的文字也简单、明了、通顺、流畅，既明白如话，又把研究的效果准确地、科学地表达出来。电磁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炉行业的发展状况进行了深入透彻地分析，对我国行业市场情况、技术现状、供需形势作了详尽研究，重点分析了国内外重点企业、行业发展趋势以及行业投资情况，报告还对电磁炉下游行业的发展进行了探讨，是电磁炉及相关企业、投资部门、研究机构准确了解目前中国市场发展动态，把握电磁炉行业发展方向，为企业经营决策提供重要参考的依据。</w:t>
      </w:r>
    </w:p>
    <w:p>
      <w:pPr>
        <w:spacing w:after="150"/>
      </w:pPr>
      <w:r>
        <w:rPr>
          <w:b w:val="1"/>
          <w:bCs w:val="1"/>
        </w:rPr>
        <w:t xml:space="preserve">报告目录</w:t>
      </w:r>
    </w:p>
    <w:p>
      <w:pPr>
        <w:spacing w:after="150"/>
      </w:pPr>
      <w:r>
        <w:rPr>
          <w:b w:val="1"/>
          <w:bCs w:val="1"/>
        </w:rPr>
        <w:t xml:space="preserve">第一章 电磁炉相关概述</w:t>
      </w:r>
    </w:p>
    <w:p>
      <w:pPr>
        <w:spacing w:after="150"/>
      </w:pPr>
      <w:r>
        <w:rPr/>
        <w:t xml:space="preserve">第一节 电磁炉简介</w:t>
      </w:r>
    </w:p>
    <w:p>
      <w:pPr>
        <w:spacing w:after="150"/>
      </w:pPr>
      <w:r>
        <w:rPr/>
        <w:t xml:space="preserve">一、 电磁炉的概念</w:t>
      </w:r>
    </w:p>
    <w:p>
      <w:pPr>
        <w:spacing w:after="150"/>
      </w:pPr>
      <w:r>
        <w:rPr/>
        <w:t xml:space="preserve">二、 电磁炉的分类</w:t>
      </w:r>
    </w:p>
    <w:p>
      <w:pPr>
        <w:spacing w:after="150"/>
      </w:pPr>
      <w:r>
        <w:rPr/>
        <w:t xml:space="preserve">三、 电磁炉的特征</w:t>
      </w:r>
    </w:p>
    <w:p>
      <w:pPr>
        <w:spacing w:after="150"/>
      </w:pPr>
      <w:r>
        <w:rPr/>
        <w:t xml:space="preserve">第二节 电磁炉的构成及原理</w:t>
      </w:r>
    </w:p>
    <w:p>
      <w:pPr>
        <w:spacing w:after="150"/>
      </w:pPr>
      <w:r>
        <w:rPr/>
        <w:t xml:space="preserve">一、 电磁炉的主要构成</w:t>
      </w:r>
    </w:p>
    <w:p>
      <w:pPr>
        <w:spacing w:after="150"/>
      </w:pPr>
      <w:r>
        <w:rPr/>
        <w:t xml:space="preserve">二、 电磁炉的工作原理</w:t>
      </w:r>
    </w:p>
    <w:p>
      <w:pPr>
        <w:spacing w:after="150"/>
      </w:pPr>
      <w:r>
        <w:rPr/>
        <w:t xml:space="preserve">三、 电磁炉的工作过程</w:t>
      </w:r>
    </w:p>
    <w:p>
      <w:pPr>
        <w:spacing w:after="150"/>
      </w:pPr>
      <w:r>
        <w:rPr/>
        <w:t xml:space="preserve">第三节 电磁炉的主要优点</w:t>
      </w:r>
    </w:p>
    <w:p>
      <w:pPr>
        <w:spacing w:after="150"/>
      </w:pPr>
      <w:r>
        <w:rPr/>
        <w:t xml:space="preserve">一、 热效率高</w:t>
      </w:r>
    </w:p>
    <w:p>
      <w:pPr>
        <w:spacing w:after="150"/>
      </w:pPr>
      <w:r>
        <w:rPr/>
        <w:t xml:space="preserve">二、 温度控制准确</w:t>
      </w:r>
    </w:p>
    <w:p>
      <w:pPr>
        <w:spacing w:after="150"/>
      </w:pPr>
      <w:r>
        <w:rPr/>
        <w:t xml:space="preserve">三、 安全环保</w:t>
      </w:r>
    </w:p>
    <w:p>
      <w:pPr>
        <w:spacing w:after="150"/>
      </w:pPr>
      <w:r>
        <w:rPr/>
        <w:t xml:space="preserve">四、 方便实用</w:t>
      </w:r>
    </w:p>
    <w:p>
      <w:pPr>
        <w:spacing w:after="150"/>
      </w:pPr>
      <w:r>
        <w:rPr>
          <w:b w:val="1"/>
          <w:bCs w:val="1"/>
        </w:rPr>
        <w:t xml:space="preserve">第二章 2019-2023年中国电磁炉行业总体分析</w:t>
      </w:r>
    </w:p>
    <w:p>
      <w:pPr>
        <w:spacing w:after="150"/>
      </w:pPr>
      <w:r>
        <w:rPr/>
        <w:t xml:space="preserve">第一节 中国电磁炉行业发展概况</w:t>
      </w:r>
    </w:p>
    <w:p>
      <w:pPr>
        <w:spacing w:after="150"/>
      </w:pPr>
      <w:r>
        <w:rPr/>
        <w:t xml:space="preserve">一、 我国电磁炉行业发展回顾</w:t>
      </w:r>
    </w:p>
    <w:p>
      <w:pPr>
        <w:spacing w:after="150"/>
      </w:pPr>
      <w:r>
        <w:rPr/>
        <w:t xml:space="preserve">二、 中国电磁炉市场稳步发展</w:t>
      </w:r>
    </w:p>
    <w:p>
      <w:pPr>
        <w:spacing w:after="150"/>
      </w:pPr>
      <w:r>
        <w:rPr/>
        <w:t xml:space="preserve">三、 我国电磁炉行业机遇与挑战并存</w:t>
      </w:r>
    </w:p>
    <w:p>
      <w:pPr>
        <w:spacing w:after="150"/>
      </w:pPr>
      <w:r>
        <w:rPr/>
        <w:t xml:space="preserve">四、 我国电磁炉市场的主要影响因素</w:t>
      </w:r>
    </w:p>
    <w:p>
      <w:pPr>
        <w:spacing w:after="150"/>
      </w:pPr>
      <w:r>
        <w:rPr/>
        <w:t xml:space="preserve">五、 中国电磁炉行业技术革新进程</w:t>
      </w:r>
    </w:p>
    <w:p>
      <w:pPr>
        <w:spacing w:after="150"/>
      </w:pPr>
      <w:r>
        <w:rPr/>
        <w:t xml:space="preserve">第二节 2019-2023年中国电磁炉行业分析</w:t>
      </w:r>
    </w:p>
    <w:p>
      <w:pPr>
        <w:spacing w:after="150"/>
      </w:pPr>
      <w:r>
        <w:rPr/>
        <w:t xml:space="preserve">一、 2019-2023年中国电磁炉市场分析</w:t>
      </w:r>
    </w:p>
    <w:p>
      <w:pPr>
        <w:spacing w:after="150"/>
      </w:pPr>
      <w:r>
        <w:rPr/>
        <w:t xml:space="preserve">二、 2019-2023年中国电磁炉市场发展状况</w:t>
      </w:r>
    </w:p>
    <w:p>
      <w:pPr>
        <w:spacing w:after="150"/>
      </w:pPr>
      <w:r>
        <w:rPr/>
        <w:t xml:space="preserve">三、 2019-2023年中国电磁炉市场发展态势</w:t>
      </w:r>
    </w:p>
    <w:p>
      <w:pPr>
        <w:spacing w:after="150"/>
      </w:pPr>
      <w:r>
        <w:rPr/>
        <w:t xml:space="preserve">第三节 2019-2023年国内电磁炉市场发展现状</w:t>
      </w:r>
    </w:p>
    <w:p>
      <w:pPr>
        <w:spacing w:after="150"/>
      </w:pPr>
      <w:r>
        <w:rPr/>
        <w:t xml:space="preserve">一、 品牌格局</w:t>
      </w:r>
    </w:p>
    <w:p>
      <w:pPr>
        <w:spacing w:after="150"/>
      </w:pPr>
      <w:r>
        <w:rPr/>
        <w:t xml:space="preserve">二、 产品结构和价位</w:t>
      </w:r>
    </w:p>
    <w:p>
      <w:pPr>
        <w:spacing w:after="150"/>
      </w:pPr>
      <w:r>
        <w:rPr/>
        <w:t xml:space="preserve">三、 高低端产品价差拉大</w:t>
      </w:r>
    </w:p>
    <w:p>
      <w:pPr>
        <w:spacing w:after="150"/>
      </w:pPr>
      <w:r>
        <w:rPr/>
        <w:t xml:space="preserve">四、 天然气涨价提振电磁炉市场</w:t>
      </w:r>
    </w:p>
    <w:p>
      <w:pPr>
        <w:spacing w:after="150"/>
      </w:pPr>
      <w:r>
        <w:rPr/>
        <w:t xml:space="preserve">第四节 中国电磁炉行业存在的问题及发展对策</w:t>
      </w:r>
    </w:p>
    <w:p>
      <w:pPr>
        <w:spacing w:after="150"/>
      </w:pPr>
      <w:r>
        <w:rPr/>
        <w:t xml:space="preserve">一、 制约我国电磁炉行业发展的因素</w:t>
      </w:r>
    </w:p>
    <w:p>
      <w:pPr>
        <w:spacing w:after="150"/>
      </w:pPr>
      <w:r>
        <w:rPr/>
        <w:t xml:space="preserve">二、 中国电磁炉行业存在的质量问题</w:t>
      </w:r>
    </w:p>
    <w:p>
      <w:pPr>
        <w:spacing w:after="150"/>
      </w:pPr>
      <w:r>
        <w:rPr/>
        <w:t xml:space="preserve">三、 促进我国电磁炉行业发展的对策</w:t>
      </w:r>
    </w:p>
    <w:p>
      <w:pPr>
        <w:spacing w:after="150"/>
      </w:pPr>
      <w:r>
        <w:rPr/>
        <w:t xml:space="preserve">四、 中小电磁炉企业发展壮大的策略</w:t>
      </w:r>
    </w:p>
    <w:p>
      <w:pPr>
        <w:spacing w:after="150"/>
      </w:pPr>
      <w:r>
        <w:rPr/>
        <w:t xml:space="preserve">五、 改善电磁炉行业售后服务的措施建议</w:t>
      </w:r>
    </w:p>
    <w:p>
      <w:pPr>
        <w:spacing w:after="150"/>
      </w:pPr>
      <w:r>
        <w:rPr>
          <w:b w:val="1"/>
          <w:bCs w:val="1"/>
        </w:rPr>
        <w:t xml:space="preserve">第三章 2019-2023年电磁炉进出口数据分析</w:t>
      </w:r>
    </w:p>
    <w:p>
      <w:pPr>
        <w:spacing w:after="150"/>
      </w:pPr>
      <w:r>
        <w:rPr/>
        <w:t xml:space="preserve">第一节 2019-2023年电磁炉出口分析</w:t>
      </w:r>
    </w:p>
    <w:p>
      <w:pPr>
        <w:spacing w:after="150"/>
      </w:pPr>
      <w:r>
        <w:rPr/>
        <w:t xml:space="preserve">一、 中国电磁炉产品出口状况</w:t>
      </w:r>
    </w:p>
    <w:p>
      <w:pPr>
        <w:spacing w:after="150"/>
      </w:pPr>
      <w:r>
        <w:rPr/>
        <w:t xml:space="preserve">二、 影响我国电磁炉出口因素</w:t>
      </w:r>
    </w:p>
    <w:p>
      <w:pPr>
        <w:spacing w:after="150"/>
      </w:pPr>
      <w:r>
        <w:rPr/>
        <w:t xml:space="preserve">三、 电磁炉产品出口欧洲市场须进行CE认证</w:t>
      </w:r>
    </w:p>
    <w:p>
      <w:pPr>
        <w:spacing w:after="150"/>
      </w:pPr>
      <w:r>
        <w:rPr/>
        <w:t xml:space="preserve">第二节 2019-2023年主要国家电磁炉进出口情况分析</w:t>
      </w:r>
    </w:p>
    <w:p>
      <w:pPr>
        <w:spacing w:after="150"/>
      </w:pPr>
      <w:r>
        <w:rPr/>
        <w:t xml:space="preserve">一、 2019-2023年电磁炉进口市场分析</w:t>
      </w:r>
    </w:p>
    <w:p>
      <w:pPr>
        <w:spacing w:after="150"/>
      </w:pPr>
      <w:r>
        <w:rPr/>
        <w:t xml:space="preserve">二、 2019-2023年电磁炉出口市场分析</w:t>
      </w:r>
    </w:p>
    <w:p>
      <w:pPr>
        <w:spacing w:after="150"/>
      </w:pPr>
      <w:r>
        <w:rPr/>
        <w:t xml:space="preserve">第三节 2019-2023年主要省份电磁炉进出口情况分析</w:t>
      </w:r>
    </w:p>
    <w:p>
      <w:pPr>
        <w:spacing w:after="150"/>
      </w:pPr>
      <w:r>
        <w:rPr/>
        <w:t xml:space="preserve">一、 2019-2023年电磁炉进口市场分析</w:t>
      </w:r>
    </w:p>
    <w:p>
      <w:pPr>
        <w:spacing w:after="150"/>
      </w:pPr>
      <w:r>
        <w:rPr/>
        <w:t xml:space="preserve">二、 2019-2023年电磁炉出口市场分析</w:t>
      </w:r>
    </w:p>
    <w:p>
      <w:pPr>
        <w:spacing w:after="150"/>
      </w:pPr>
      <w:r>
        <w:rPr>
          <w:b w:val="1"/>
          <w:bCs w:val="1"/>
        </w:rPr>
        <w:t xml:space="preserve">第四章 2019-2023年电磁炉市场竞争及替代品分析</w:t>
      </w:r>
    </w:p>
    <w:p>
      <w:pPr>
        <w:spacing w:after="150"/>
      </w:pPr>
      <w:r>
        <w:rPr/>
        <w:t xml:space="preserve">第一节 2019-2023年中国电磁炉市场竞争分析</w:t>
      </w:r>
    </w:p>
    <w:p>
      <w:pPr>
        <w:spacing w:after="150"/>
      </w:pPr>
      <w:r>
        <w:rPr/>
        <w:t xml:space="preserve">一、 中国电磁炉市场竞争不断加剧</w:t>
      </w:r>
    </w:p>
    <w:p>
      <w:pPr>
        <w:spacing w:after="150"/>
      </w:pPr>
      <w:r>
        <w:rPr/>
        <w:t xml:space="preserve">二、 我国电磁炉市场再掀价格战</w:t>
      </w:r>
    </w:p>
    <w:p>
      <w:pPr>
        <w:spacing w:after="150"/>
      </w:pPr>
      <w:r>
        <w:rPr/>
        <w:t xml:space="preserve">三、 电磁炉市场品牌关注度特点</w:t>
      </w:r>
    </w:p>
    <w:p>
      <w:pPr>
        <w:spacing w:after="150"/>
      </w:pPr>
      <w:r>
        <w:rPr/>
        <w:t xml:space="preserve">四、 电磁炉市场品牌关注度现状分析</w:t>
      </w:r>
    </w:p>
    <w:p>
      <w:pPr>
        <w:spacing w:after="150"/>
      </w:pPr>
      <w:r>
        <w:rPr/>
        <w:t xml:space="preserve">五、 家电下乡难撼中国电磁炉市场基本格局</w:t>
      </w:r>
    </w:p>
    <w:p>
      <w:pPr>
        <w:spacing w:after="150"/>
      </w:pPr>
      <w:r>
        <w:rPr/>
        <w:t xml:space="preserve">六、 我国电磁炉市场竞争策略</w:t>
      </w:r>
    </w:p>
    <w:p>
      <w:pPr>
        <w:spacing w:after="150"/>
      </w:pPr>
      <w:r>
        <w:rPr/>
        <w:t xml:space="preserve">第二节 电磁炉的替代性分析</w:t>
      </w:r>
    </w:p>
    <w:p>
      <w:pPr>
        <w:spacing w:after="150"/>
      </w:pPr>
      <w:r>
        <w:rPr/>
        <w:t xml:space="preserve">一、 电磁炉具有取代传统灶的趋势</w:t>
      </w:r>
    </w:p>
    <w:p>
      <w:pPr>
        <w:spacing w:after="150"/>
      </w:pPr>
      <w:r>
        <w:rPr/>
        <w:t xml:space="preserve">二、 电磁炉、微波炉、燃气灶产品性质比较</w:t>
      </w:r>
    </w:p>
    <w:p>
      <w:pPr>
        <w:spacing w:after="150"/>
      </w:pPr>
      <w:r>
        <w:rPr/>
        <w:t xml:space="preserve">三、 电磁炉能否完全取代传统灶具仍是未知数</w:t>
      </w:r>
    </w:p>
    <w:p>
      <w:pPr>
        <w:spacing w:after="150"/>
      </w:pPr>
      <w:r>
        <w:rPr/>
        <w:t xml:space="preserve">第三节 微波炉行业</w:t>
      </w:r>
    </w:p>
    <w:p>
      <w:pPr>
        <w:spacing w:after="150"/>
      </w:pPr>
      <w:r>
        <w:rPr/>
        <w:t xml:space="preserve">一、 技术革新加速微波炉推广步伐</w:t>
      </w:r>
    </w:p>
    <w:p>
      <w:pPr>
        <w:spacing w:after="150"/>
      </w:pPr>
      <w:r>
        <w:rPr/>
        <w:t xml:space="preserve">二、 中国微波炉市场发展现状</w:t>
      </w:r>
    </w:p>
    <w:p>
      <w:pPr>
        <w:spacing w:after="150"/>
      </w:pPr>
      <w:r>
        <w:rPr/>
        <w:t xml:space="preserve">三、 我国微波炉行业首个功能性标准实施</w:t>
      </w:r>
    </w:p>
    <w:p>
      <w:pPr>
        <w:spacing w:after="150"/>
      </w:pPr>
      <w:r>
        <w:rPr/>
        <w:t xml:space="preserve">四、 中国微波炉市场出口状况</w:t>
      </w:r>
    </w:p>
    <w:p>
      <w:pPr>
        <w:spacing w:after="150"/>
      </w:pPr>
      <w:r>
        <w:rPr/>
        <w:t xml:space="preserve">五、 中国微波炉市场分析</w:t>
      </w:r>
    </w:p>
    <w:p>
      <w:pPr>
        <w:spacing w:after="150"/>
      </w:pPr>
      <w:r>
        <w:rPr/>
        <w:t xml:space="preserve">六、 海外市场成为中国微波炉行业发展关键</w:t>
      </w:r>
    </w:p>
    <w:p>
      <w:pPr>
        <w:spacing w:after="150"/>
      </w:pPr>
      <w:r>
        <w:rPr/>
        <w:t xml:space="preserve">第四节 燃气灶行业</w:t>
      </w:r>
    </w:p>
    <w:p>
      <w:pPr>
        <w:spacing w:after="150"/>
      </w:pPr>
      <w:r>
        <w:rPr/>
        <w:t xml:space="preserve">一、 我国燃气灶新国标实施</w:t>
      </w:r>
    </w:p>
    <w:p>
      <w:pPr>
        <w:spacing w:after="150"/>
      </w:pPr>
      <w:r>
        <w:rPr/>
        <w:t xml:space="preserve">二、 中国燃气灶市场关注度分析</w:t>
      </w:r>
    </w:p>
    <w:p>
      <w:pPr>
        <w:spacing w:after="150"/>
      </w:pPr>
      <w:r>
        <w:rPr/>
        <w:t xml:space="preserve">三、 中国燃气灶市场发展特点</w:t>
      </w:r>
    </w:p>
    <w:p>
      <w:pPr>
        <w:spacing w:after="150"/>
      </w:pPr>
      <w:r>
        <w:rPr/>
        <w:t xml:space="preserve">四、 中国燃气灶市场发展分析</w:t>
      </w:r>
    </w:p>
    <w:p>
      <w:pPr>
        <w:spacing w:after="150"/>
      </w:pPr>
      <w:r>
        <w:rPr/>
        <w:t xml:space="preserve">五、 中国燃气灶市场集中度有待进一步提升</w:t>
      </w:r>
    </w:p>
    <w:p>
      <w:pPr>
        <w:spacing w:after="150"/>
      </w:pPr>
      <w:r>
        <w:rPr/>
        <w:t xml:space="preserve">六、 燃气灶消费未来发展趋势</w:t>
      </w:r>
    </w:p>
    <w:p>
      <w:pPr>
        <w:spacing w:after="150"/>
      </w:pPr>
      <w:r>
        <w:rPr>
          <w:b w:val="1"/>
          <w:bCs w:val="1"/>
        </w:rPr>
        <w:t xml:space="preserve">第五章 2019-2023年中国电磁炉行业重点企业经营状况分析</w:t>
      </w:r>
    </w:p>
    <w:p>
      <w:pPr>
        <w:spacing w:after="150"/>
      </w:pPr>
      <w:r>
        <w:rPr/>
        <w:t xml:space="preserve">第一节 广东美的电器股份有限公司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浙江苏泊尔股份有限公司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九阳股份有限公司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第六章 电磁炉行业发展趋势及前景预测</w:t>
      </w:r>
    </w:p>
    <w:p>
      <w:pPr>
        <w:spacing w:after="150"/>
      </w:pPr>
      <w:r>
        <w:rPr/>
        <w:t xml:space="preserve">第一节 中国电磁炉行业未来发展趋势</w:t>
      </w:r>
    </w:p>
    <w:p>
      <w:pPr>
        <w:spacing w:after="150"/>
      </w:pPr>
      <w:r>
        <w:rPr/>
        <w:t xml:space="preserve">二、 中国电磁炉市场发展趋势</w:t>
      </w:r>
    </w:p>
    <w:p>
      <w:pPr>
        <w:spacing w:after="150"/>
      </w:pPr>
      <w:r>
        <w:rPr/>
        <w:t xml:space="preserve">三、 我国电磁炉行业今后发展方向</w:t>
      </w:r>
    </w:p>
    <w:p>
      <w:pPr>
        <w:spacing w:after="150"/>
      </w:pPr>
      <w:r>
        <w:rPr/>
        <w:t xml:space="preserve">四、 电磁炉行业未来发展热点预测</w:t>
      </w:r>
    </w:p>
    <w:p>
      <w:pPr>
        <w:spacing w:after="150"/>
      </w:pPr>
      <w:r>
        <w:rPr/>
        <w:t xml:space="preserve">五、 电磁炉技术的发展走向</w:t>
      </w:r>
    </w:p>
    <w:p>
      <w:pPr>
        <w:spacing w:after="150"/>
      </w:pPr>
      <w:r>
        <w:rPr/>
        <w:t xml:space="preserve">第二节 中国电磁炉行业前景展望</w:t>
      </w:r>
    </w:p>
    <w:p>
      <w:pPr>
        <w:spacing w:after="150"/>
      </w:pPr>
      <w:r>
        <w:rPr/>
        <w:t xml:space="preserve">一、 我国电磁炉市场发展前景广阔</w:t>
      </w:r>
    </w:p>
    <w:p>
      <w:pPr>
        <w:spacing w:after="150"/>
      </w:pPr>
      <w:r>
        <w:rPr/>
        <w:t xml:space="preserve">二、 中国电磁炉市场将逐步走向成熟</w:t>
      </w:r>
    </w:p>
    <w:p>
      <w:pPr>
        <w:spacing w:after="150"/>
      </w:pPr>
      <w:r>
        <w:rPr/>
        <w:t xml:space="preserve">三、 商用电磁炉市场发展前景看好</w:t>
      </w:r>
    </w:p>
    <w:p>
      <w:pPr>
        <w:spacing w:after="150"/>
      </w:pPr>
      <w:r>
        <w:rPr/>
        <w:t xml:space="preserve">四、 2021-2025年中国电磁炉行业预测分析</w:t>
      </w:r>
    </w:p>
    <w:p>
      <w:pPr>
        <w:spacing w:after="150"/>
      </w:pPr>
      <w:r>
        <w:rPr>
          <w:b w:val="1"/>
          <w:bCs w:val="1"/>
        </w:rPr>
        <w:t xml:space="preserve">附录</w:t>
      </w:r>
    </w:p>
    <w:p>
      <w:pPr>
        <w:spacing w:after="150"/>
      </w:pPr>
      <w:r>
        <w:rPr/>
        <w:t xml:space="preserve">附录一：家用电磁灶能效限定值及能源效率等级</w:t>
      </w:r>
    </w:p>
    <w:p>
      <w:pPr>
        <w:spacing w:after="150"/>
      </w:pPr>
      <w:r>
        <w:rPr/>
        <w:t xml:space="preserve">附录二：家用电磁灶能源效率标识实施规则</w:t>
      </w:r>
    </w:p>
    <w:p>
      <w:pPr>
        <w:spacing w:after="150"/>
      </w:pPr>
      <w:r>
        <w:rPr>
          <w:b w:val="1"/>
          <w:bCs w:val="1"/>
        </w:rPr>
        <w:t xml:space="preserve">图表目录</w:t>
      </w:r>
    </w:p>
    <w:p>
      <w:pPr>
        <w:spacing w:after="150"/>
      </w:pPr>
      <w:r>
        <w:rPr/>
        <w:t xml:space="preserve">图表：我国电磁炉全年关注度情况</w:t>
      </w:r>
    </w:p>
    <w:p>
      <w:pPr>
        <w:spacing w:after="150"/>
      </w:pPr>
      <w:r>
        <w:rPr/>
        <w:t xml:space="preserve">图表：我国电磁炉全年供应量走势情况</w:t>
      </w:r>
    </w:p>
    <w:p>
      <w:pPr>
        <w:spacing w:after="150"/>
      </w:pPr>
      <w:r>
        <w:rPr/>
        <w:t xml:space="preserve">图表：我国电磁炉采购量走势情况</w:t>
      </w:r>
    </w:p>
    <w:p>
      <w:pPr>
        <w:spacing w:after="150"/>
      </w:pPr>
      <w:r>
        <w:rPr/>
        <w:t xml:space="preserve">图表：中国市场最受用户关注的五大电磁炉品牌分布</w:t>
      </w:r>
    </w:p>
    <w:p>
      <w:pPr>
        <w:spacing w:after="150"/>
      </w:pPr>
      <w:r>
        <w:rPr/>
        <w:t xml:space="preserve">图表：最受用户关注的十大电磁炉品牌</w:t>
      </w:r>
    </w:p>
    <w:p>
      <w:pPr>
        <w:spacing w:after="150"/>
      </w:pPr>
      <w:r>
        <w:rPr/>
        <w:t xml:space="preserve">图表：最受关注的十大电磁炉品牌对比</w:t>
      </w:r>
    </w:p>
    <w:p>
      <w:pPr>
        <w:spacing w:after="150"/>
      </w:pPr>
      <w:r>
        <w:rPr/>
        <w:t xml:space="preserve">图表：最受用户关注的十款电磁炉</w:t>
      </w:r>
    </w:p>
    <w:p>
      <w:pPr>
        <w:spacing w:after="150"/>
      </w:pPr>
      <w:r>
        <w:rPr/>
        <w:t xml:space="preserve">图表：不同价位电磁炉关注比例分布</w:t>
      </w:r>
    </w:p>
    <w:p>
      <w:pPr>
        <w:spacing w:after="150"/>
      </w:pPr>
      <w:r>
        <w:rPr/>
        <w:t xml:space="preserve">图表：我国微波炉城镇每百户拥有量</w:t>
      </w:r>
    </w:p>
    <w:p>
      <w:pPr>
        <w:spacing w:after="150"/>
      </w:pPr>
      <w:r>
        <w:rPr/>
        <w:t xml:space="preserve">图表：最受用户关注的十大燃气灶品牌排名情况</w:t>
      </w:r>
    </w:p>
    <w:p>
      <w:pPr>
        <w:spacing w:after="150"/>
      </w:pPr>
      <w:r>
        <w:rPr/>
        <w:t xml:space="preserve">图表：最受用户关注的10大燃气灶品牌比重情况</w:t>
      </w:r>
    </w:p>
    <w:p>
      <w:pPr>
        <w:spacing w:after="150"/>
      </w:pPr>
      <w:r>
        <w:rPr/>
        <w:t xml:space="preserve">图表：三大燃气灶品牌关注度走势情况</w:t>
      </w:r>
    </w:p>
    <w:p>
      <w:pPr>
        <w:spacing w:after="150"/>
      </w:pPr>
      <w:r>
        <w:rPr/>
        <w:t xml:space="preserve">图表：我国燃气灶销量市场占有率情况</w:t>
      </w:r>
    </w:p>
    <w:p>
      <w:pPr>
        <w:spacing w:after="150"/>
      </w:pPr>
      <w:r>
        <w:rPr/>
        <w:t xml:space="preserve">图表：我国燃气灶销售额市场占有率情况</w:t>
      </w:r>
    </w:p>
    <w:p>
      <w:pPr>
        <w:spacing w:after="150"/>
      </w:pPr>
      <w:r>
        <w:rPr/>
        <w:t xml:space="preserve">图表：我国燃气灶区域销量市场结构图</w:t>
      </w:r>
    </w:p>
    <w:p>
      <w:pPr>
        <w:spacing w:after="150"/>
      </w:pPr>
      <w:r>
        <w:rPr/>
        <w:t xml:space="preserve">图表：我国燃气灶区域销售额市场结构图</w:t>
      </w:r>
    </w:p>
    <w:p>
      <w:pPr>
        <w:spacing w:after="150"/>
      </w:pPr>
      <w:r>
        <w:rPr/>
        <w:t xml:space="preserve">图表：2019-2023年美的集团股份有限公司总资产及净资产规模</w:t>
      </w:r>
    </w:p>
    <w:p>
      <w:pPr>
        <w:spacing w:after="150"/>
      </w:pPr>
      <w:r>
        <w:rPr/>
        <w:t xml:space="preserve">图表：2019-2023年美的集团股份有限公司营业收入及增速</w:t>
      </w:r>
    </w:p>
    <w:p>
      <w:pPr>
        <w:spacing w:after="150"/>
      </w:pPr>
      <w:r>
        <w:rPr/>
        <w:t xml:space="preserve">图表：2019-2023年美的集团股份有限公司营业收入(分季度)</w:t>
      </w:r>
    </w:p>
    <w:p>
      <w:pPr>
        <w:spacing w:after="150"/>
      </w:pPr>
      <w:r>
        <w:rPr/>
        <w:t xml:space="preserve">图表：2019-2023年美的集团股份有限公司净利润及增速</w:t>
      </w:r>
    </w:p>
    <w:p>
      <w:pPr>
        <w:spacing w:after="150"/>
      </w:pPr>
      <w:r>
        <w:rPr/>
        <w:t xml:space="preserve">图表：2019-2023年美的集团股份有限公司主营业务收入分行业、地区</w:t>
      </w:r>
    </w:p>
    <w:p>
      <w:pPr>
        <w:spacing w:after="150"/>
      </w:pPr>
      <w:r>
        <w:rPr/>
        <w:t xml:space="preserve">图表：2019-2023年美的集团股份有限公司营业利润及营业利润率</w:t>
      </w:r>
    </w:p>
    <w:p>
      <w:pPr>
        <w:spacing w:after="150"/>
      </w:pPr>
      <w:r>
        <w:rPr/>
        <w:t xml:space="preserve">图表：2019-2023年美的集团股份有限公司年化净资产收益率</w:t>
      </w:r>
    </w:p>
    <w:p>
      <w:pPr>
        <w:spacing w:after="150"/>
      </w:pPr>
      <w:r>
        <w:rPr/>
        <w:t xml:space="preserve">图表：2019-2023年美的集团股份有限公司短期偿债能力指标</w:t>
      </w:r>
    </w:p>
    <w:p>
      <w:pPr>
        <w:spacing w:after="150"/>
      </w:pPr>
      <w:r>
        <w:rPr/>
        <w:t xml:space="preserve">图表：2019-2023年美的集团股份有限公司资产负债率水平</w:t>
      </w:r>
    </w:p>
    <w:p>
      <w:pPr>
        <w:spacing w:after="150"/>
      </w:pPr>
      <w:r>
        <w:rPr/>
        <w:t xml:space="preserve">图表：2019-2023年美的集团股份有限公司运营能力指标</w:t>
      </w:r>
    </w:p>
    <w:p>
      <w:pPr>
        <w:spacing w:after="150"/>
      </w:pPr>
      <w:r>
        <w:rPr/>
        <w:t xml:space="preserve">图表：2019-2023年苏泊尔总资产及净资产规模</w:t>
      </w:r>
    </w:p>
    <w:p>
      <w:pPr>
        <w:spacing w:after="150"/>
      </w:pPr>
      <w:r>
        <w:rPr/>
        <w:t xml:space="preserve">图表：2019-2023年苏泊尔营业收入及增速</w:t>
      </w:r>
    </w:p>
    <w:p>
      <w:pPr>
        <w:spacing w:after="150"/>
      </w:pPr>
      <w:r>
        <w:rPr/>
        <w:t xml:space="preserve">图表：2019-2023年苏泊尔营业收入(分季度)</w:t>
      </w:r>
    </w:p>
    <w:p>
      <w:pPr>
        <w:spacing w:after="150"/>
      </w:pPr>
      <w:r>
        <w:rPr/>
        <w:t xml:space="preserve">图表：2019-2023年苏泊尔净利润及增速</w:t>
      </w:r>
    </w:p>
    <w:p>
      <w:pPr>
        <w:spacing w:after="150"/>
      </w:pPr>
      <w:r>
        <w:rPr/>
        <w:t xml:space="preserve">图表：2019-2023年苏泊尔主营业务收入分行业、地区</w:t>
      </w:r>
    </w:p>
    <w:p>
      <w:pPr>
        <w:spacing w:after="150"/>
      </w:pPr>
      <w:r>
        <w:rPr/>
        <w:t xml:space="preserve">图表：2019-2023年苏泊尔营业利润及营业利润率</w:t>
      </w:r>
    </w:p>
    <w:p>
      <w:pPr>
        <w:spacing w:after="150"/>
      </w:pPr>
      <w:r>
        <w:rPr/>
        <w:t xml:space="preserve">图表：2019-2023年苏泊尔年化净资产收益率</w:t>
      </w:r>
    </w:p>
    <w:p>
      <w:pPr>
        <w:spacing w:after="150"/>
      </w:pPr>
      <w:r>
        <w:rPr/>
        <w:t xml:space="preserve">图表：2019-2023年苏泊尔短期偿债能力指标</w:t>
      </w:r>
    </w:p>
    <w:p>
      <w:pPr>
        <w:spacing w:after="150"/>
      </w:pPr>
      <w:r>
        <w:rPr/>
        <w:t xml:space="preserve">图表：2019-2023年苏泊尔资产负债率水平</w:t>
      </w:r>
    </w:p>
    <w:p>
      <w:pPr>
        <w:spacing w:after="150"/>
      </w:pPr>
      <w:r>
        <w:rPr/>
        <w:t xml:space="preserve">图表：2019-2023年苏泊尔运营能力指标</w:t>
      </w:r>
    </w:p>
    <w:p>
      <w:pPr>
        <w:spacing w:after="150"/>
      </w:pPr>
      <w:r>
        <w:rPr/>
        <w:t xml:space="preserve">图表：2019-2023年九阳股份总资产及净资产规模</w:t>
      </w:r>
    </w:p>
    <w:p>
      <w:pPr>
        <w:spacing w:after="150"/>
      </w:pPr>
      <w:r>
        <w:rPr/>
        <w:t xml:space="preserve">图表：2019-2023年九阳股份营业收入及增速</w:t>
      </w:r>
    </w:p>
    <w:p>
      <w:pPr>
        <w:spacing w:after="150"/>
      </w:pPr>
      <w:r>
        <w:rPr/>
        <w:t xml:space="preserve">图表：2019-2023年九阳股份营业收入(分季度)</w:t>
      </w:r>
    </w:p>
    <w:p>
      <w:pPr>
        <w:spacing w:after="150"/>
      </w:pPr>
      <w:r>
        <w:rPr/>
        <w:t xml:space="preserve">图表：2019-2023年九阳股份净利润及增速</w:t>
      </w:r>
    </w:p>
    <w:p>
      <w:pPr>
        <w:spacing w:after="150"/>
      </w:pPr>
      <w:r>
        <w:rPr/>
        <w:t xml:space="preserve">图表：2019-2023年九阳股份主营业务收入分行业、地区</w:t>
      </w:r>
    </w:p>
    <w:p>
      <w:pPr>
        <w:spacing w:after="150"/>
      </w:pPr>
      <w:r>
        <w:rPr/>
        <w:t xml:space="preserve">图表：2019-2023年九阳股份营业利润及营业利润率</w:t>
      </w:r>
    </w:p>
    <w:p>
      <w:pPr>
        <w:spacing w:after="150"/>
      </w:pPr>
      <w:r>
        <w:rPr/>
        <w:t xml:space="preserve">图表：2019-2023年九阳股份年化净资产收益率</w:t>
      </w:r>
    </w:p>
    <w:p>
      <w:pPr>
        <w:spacing w:after="150"/>
      </w:pPr>
      <w:r>
        <w:rPr/>
        <w:t xml:space="preserve">图表：2019-2023年九阳股份短期偿债能力指标</w:t>
      </w:r>
    </w:p>
    <w:p>
      <w:pPr>
        <w:spacing w:after="150"/>
      </w:pPr>
      <w:r>
        <w:rPr/>
        <w:t xml:space="preserve">图表：2019-2023年九阳股份资产负债率水平</w:t>
      </w:r>
    </w:p>
    <w:p>
      <w:pPr>
        <w:spacing w:after="150"/>
      </w:pPr>
      <w:r>
        <w:rPr/>
        <w:t xml:space="preserve">图表：2019-2023年九阳股份运营能力指标</w:t>
      </w:r>
    </w:p>
    <w:p>
      <w:pPr>
        <w:spacing w:after="150"/>
      </w:pPr>
      <w:r>
        <w:rPr/>
        <w:t xml:space="preserve">图表：电磁炉能源效率等级指标</w:t>
      </w:r>
    </w:p>
    <w:p>
      <w:pPr>
        <w:spacing w:after="150"/>
      </w:pPr>
      <w:r>
        <w:rPr/>
        <w:t xml:space="preserve">图表：电磁炉热效率试验参考数据</w:t>
      </w:r>
    </w:p>
    <w:p>
      <w:pPr>
        <w:spacing w:after="150"/>
      </w:pPr>
      <w:r>
        <w:rPr/>
        <w:t xml:space="preserve">图表：家用电磁灶能源效率标识样式与规格</w:t>
      </w:r>
    </w:p>
    <w:p>
      <w:pPr>
        <w:spacing w:after="150"/>
      </w:pPr>
      <w:r>
        <w:rPr/>
        <w:t xml:space="preserve">图表：家用电磁灶能源效率检测报告格式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本文地址：https://www.51baogao.cn/jiadian/201007132984.shtml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0713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2024-2029年中国电磁炉行业市场发展分析及前景趋势预测研究报告</dc:title>
  <dc:description>2024-2029年中国电磁炉行业市场发展分析及前景趋势预测研究报告</dc:description>
  <dc:subject>2024-2029年中国电磁炉行业市场发展分析及前景趋势预测研究报告</dc:subject>
  <cp:keywords>研究报告</cp:keywords>
  <cp:category>研究报告</cp:category>
  <cp:lastModifiedBy>北京中道泰和信息咨询有限公司</cp:lastModifiedBy>
  <dcterms:created xsi:type="dcterms:W3CDTF">2024-02-29T14:45:44+08:00</dcterms:created>
  <dcterms:modified xsi:type="dcterms:W3CDTF">2024-02-29T14:45:44+08:00</dcterms:modified>
</cp:coreProperties>
</file>

<file path=docProps/custom.xml><?xml version="1.0" encoding="utf-8"?>
<Properties xmlns="http://schemas.openxmlformats.org/officeDocument/2006/custom-properties" xmlns:vt="http://schemas.openxmlformats.org/officeDocument/2006/docPropsVTypes"/>
</file>