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2026-2031年中国软体家具行业市场发展分析及投资前景预测报告</w:t>
      </w:r>
    </w:p>
    <w:p>
      <w:pPr>
        <w:spacing w:after="150"/>
      </w:pPr>
      <w:r>
        <w:rPr>
          <w:b w:val="1"/>
          <w:bCs w:val="1"/>
        </w:rPr>
        <w:t xml:space="preserve">报告简介</w:t>
      </w:r>
    </w:p>
    <w:p>
      <w:pPr>
        <w:spacing w:after="150"/>
      </w:pPr>
      <w:r>
        <w:rPr/>
        <w:t xml:space="preserve">软体家具一般指沙发、床垫等，结合人体设计而成，舒适大方。在人们越来越注重生活品质的今天，软体家具愈发显示出其独特的魅力。</w:t>
      </w:r>
    </w:p>
    <w:p>
      <w:pPr>
        <w:spacing w:after="150"/>
      </w:pPr>
      <w:r>
        <w:rPr/>
        <w:t xml:space="preserve">近年来，随着人们消费意识水准和市场成熟度的提高，中国的软体家具行业保持高速发展状态，由于国外一些软体家具大品牌的市场介入，也促成了中国软体家具企业在品牌意识上的觉醒和成熟。</w:t>
      </w:r>
    </w:p>
    <w:p>
      <w:pPr>
        <w:spacing w:after="150"/>
      </w:pPr>
      <w:r>
        <w:rPr/>
        <w:t xml:space="preserve">国民经济的持续发展，为国民的收入稳步提高提供了保障。拥有一套高档舒适的真皮沙发越来越成为了个人和家庭的需求。我国家具市场中的软体家具正越来越受到消费者的欢迎。理由是起居室渐渐成为人们生活的焦点场所。软体家具从海外大量涌入，不但反映了外国家具企业强有力的竞争力，而且也说明我国家具市场的竞争愈发激烈。软体家具企业，其竞争对象不仅来自国内，还有来自国外，特别是来自欧洲，尤其是意大利。我国企业近年来都在扩大和提升企业的硬件条件，适时切入高端产品和市场，形成了企业新的增长点，他们或创新产品，或改造和提升卖场形象，或嫁接国外品牌，其目的就是重塑或增强品牌的美誉度，重建企业营销通道的产品平台，以保持企业的强势发展。目前我国上海软体家具的革新程度较高，在沙发外套选择和造型设计上拥有越来越多的新颖创意与尝试。</w:t>
      </w:r>
    </w:p>
    <w:p>
      <w:pPr>
        <w:spacing w:after="150"/>
      </w:pPr>
      <w:r>
        <w:rPr/>
        <w:t xml:space="preserve">目前我国的软体家具市场是一个成长迅速、潜力巨大的成熟市场，随着国外更多产品的进入和国内品牌的逐步成长，中国软体家具市场也将进入繁荣的阶段，未来中国软体家具发展前景广阔。我国企业加强研发设计、树立高端品牌、加深内功修炼，才是行业稳步发展、健康繁荣的根本。</w:t>
      </w:r>
    </w:p>
    <w:p>
      <w:pPr>
        <w:spacing w:after="150"/>
      </w:pPr>
      <w:r>
        <w:rPr/>
        <w:t xml:space="preserve">本软体家具行业报告，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软体家具相关概述</w:t>
      </w:r>
    </w:p>
    <w:p>
      <w:pPr>
        <w:spacing w:before="75" w:after="0"/>
      </w:pPr>
      <w:r>
        <w:rPr/>
        <w:t xml:space="preserve">第一节 家具行业概述</w:t>
      </w:r>
    </w:p>
    <w:p>
      <w:pPr>
        <w:spacing w:before="75" w:after="0"/>
      </w:pPr>
      <w:r>
        <w:rPr/>
        <w:t xml:space="preserve">一、 家具行业定义</w:t>
      </w:r>
    </w:p>
    <w:p>
      <w:pPr>
        <w:spacing w:before="75" w:after="0"/>
      </w:pPr>
      <w:r>
        <w:rPr/>
        <w:t xml:space="preserve">二、 家具的特性</w:t>
      </w:r>
    </w:p>
    <w:p>
      <w:pPr>
        <w:spacing w:before="75" w:after="0"/>
      </w:pPr>
      <w:r>
        <w:rPr/>
        <w:t xml:space="preserve">三、 家具行业特性</w:t>
      </w:r>
    </w:p>
    <w:p>
      <w:pPr>
        <w:spacing w:before="75" w:after="0"/>
      </w:pPr>
      <w:r>
        <w:rPr/>
        <w:t xml:space="preserve">四、 家具的分类</w:t>
      </w:r>
    </w:p>
    <w:p>
      <w:pPr>
        <w:spacing w:before="75" w:after="0"/>
      </w:pPr>
      <w:r>
        <w:rPr/>
        <w:t xml:space="preserve">第二节 软体家具介绍</w:t>
      </w:r>
    </w:p>
    <w:p>
      <w:pPr>
        <w:spacing w:before="75" w:after="0"/>
      </w:pPr>
      <w:r>
        <w:rPr/>
        <w:t xml:space="preserve">一、 软体家具的概念</w:t>
      </w:r>
    </w:p>
    <w:p>
      <w:pPr>
        <w:spacing w:before="75" w:after="0"/>
      </w:pPr>
      <w:r>
        <w:rPr/>
        <w:t xml:space="preserve">二、 沙发</w:t>
      </w:r>
    </w:p>
    <w:p>
      <w:pPr>
        <w:spacing w:before="75" w:after="0"/>
      </w:pPr>
      <w:r>
        <w:rPr/>
        <w:t xml:space="preserve">三、 床垫</w:t>
      </w:r>
    </w:p>
    <w:p>
      <w:pPr>
        <w:spacing w:before="75" w:after="0"/>
      </w:pPr>
      <w:r>
        <w:rPr/>
        <w:t xml:space="preserve">四、 软体家具的维护和保养</w:t>
      </w:r>
    </w:p>
    <w:p>
      <w:pPr>
        <w:spacing w:before="75" w:after="0"/>
      </w:pPr>
      <w:r>
        <w:rPr>
          <w:b w:val="1"/>
          <w:bCs w:val="1"/>
        </w:rPr>
        <w:t xml:space="preserve">第二章 2021-2026年中国软体家具业发展环境分析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中国家具产业的整体概况</w:t>
      </w:r>
    </w:p>
    <w:p>
      <w:pPr>
        <w:spacing w:before="75" w:after="0"/>
      </w:pPr>
      <w:r>
        <w:rPr/>
        <w:t xml:space="preserve">一、 中国家具产业产值位列世界第一</w:t>
      </w:r>
    </w:p>
    <w:p>
      <w:pPr>
        <w:spacing w:before="75" w:after="0"/>
      </w:pPr>
      <w:r>
        <w:rPr/>
        <w:t xml:space="preserve">二、 中国家具业在调整中前行</w:t>
      </w:r>
    </w:p>
    <w:p>
      <w:pPr>
        <w:spacing w:before="75" w:after="0"/>
      </w:pPr>
      <w:r>
        <w:rPr/>
        <w:t xml:space="preserve">三、 中国家具业迎来产业升级和发展契机</w:t>
      </w:r>
    </w:p>
    <w:p>
      <w:pPr>
        <w:spacing w:before="75" w:after="0"/>
      </w:pPr>
      <w:r>
        <w:rPr/>
        <w:t xml:space="preserve">四、 中国家具业发展状况分析</w:t>
      </w:r>
    </w:p>
    <w:p>
      <w:pPr>
        <w:spacing w:before="75" w:after="0"/>
      </w:pPr>
      <w:r>
        <w:rPr/>
        <w:t xml:space="preserve">第三节 中国家具消费者行为分析</w:t>
      </w:r>
    </w:p>
    <w:p>
      <w:pPr>
        <w:spacing w:before="75" w:after="0"/>
      </w:pPr>
      <w:r>
        <w:rPr/>
        <w:t xml:space="preserve">一、 消费者阶层分类</w:t>
      </w:r>
    </w:p>
    <w:p>
      <w:pPr>
        <w:spacing w:before="75" w:after="0"/>
      </w:pPr>
      <w:r>
        <w:rPr/>
        <w:t xml:space="preserve">二、 家具消费者购买行为因素分析</w:t>
      </w:r>
    </w:p>
    <w:p>
      <w:pPr>
        <w:spacing w:before="75" w:after="0"/>
      </w:pPr>
      <w:r>
        <w:rPr/>
        <w:t xml:space="preserve">三、 经常光顾家具市场的群体分析</w:t>
      </w:r>
    </w:p>
    <w:p>
      <w:pPr>
        <w:spacing w:before="75" w:after="0"/>
      </w:pPr>
      <w:r>
        <w:rPr/>
        <w:t xml:space="preserve">四、 消费者所需要的家具类型</w:t>
      </w:r>
    </w:p>
    <w:p>
      <w:pPr>
        <w:spacing w:before="75" w:after="0"/>
      </w:pPr>
      <w:r>
        <w:rPr>
          <w:b w:val="1"/>
          <w:bCs w:val="1"/>
        </w:rPr>
        <w:t xml:space="preserve">第三章 2021-2026年世界软体家具行业发展概况</w:t>
      </w:r>
    </w:p>
    <w:p>
      <w:pPr>
        <w:spacing w:before="75" w:after="0"/>
      </w:pPr>
      <w:r>
        <w:rPr/>
        <w:t xml:space="preserve">第一节 2021-2026年国际家具市场总体概况</w:t>
      </w:r>
    </w:p>
    <w:p>
      <w:pPr>
        <w:spacing w:before="75" w:after="0"/>
      </w:pPr>
      <w:r>
        <w:rPr/>
        <w:t xml:space="preserve">一、 世界家具市场进出口贸易状况</w:t>
      </w:r>
    </w:p>
    <w:p>
      <w:pPr>
        <w:spacing w:before="75" w:after="0"/>
      </w:pPr>
      <w:r>
        <w:rPr/>
        <w:t xml:space="preserve">二、 全球家具市场规模持续扩大</w:t>
      </w:r>
    </w:p>
    <w:p>
      <w:pPr>
        <w:spacing w:before="75" w:after="0"/>
      </w:pPr>
      <w:r>
        <w:rPr/>
        <w:t xml:space="preserve">三、 金融危机对世界各地家具市场的影响</w:t>
      </w:r>
    </w:p>
    <w:p>
      <w:pPr>
        <w:spacing w:before="75" w:after="0"/>
      </w:pPr>
      <w:r>
        <w:rPr/>
        <w:t xml:space="preserve">四、 国际家具环保准入法规及欧美家具标准</w:t>
      </w:r>
    </w:p>
    <w:p>
      <w:pPr>
        <w:spacing w:before="75" w:after="0"/>
      </w:pPr>
      <w:r>
        <w:rPr/>
        <w:t xml:space="preserve">第二节 2021-2026年世界软体家具市场的发展</w:t>
      </w:r>
    </w:p>
    <w:p>
      <w:pPr>
        <w:spacing w:before="75" w:after="0"/>
      </w:pPr>
      <w:r>
        <w:rPr/>
        <w:t xml:space="preserve">一、 世界软体家具市场概况</w:t>
      </w:r>
    </w:p>
    <w:p>
      <w:pPr>
        <w:spacing w:before="75" w:after="0"/>
      </w:pPr>
      <w:r>
        <w:rPr/>
        <w:t xml:space="preserve">二、 世界软体家具消耗状况</w:t>
      </w:r>
    </w:p>
    <w:p>
      <w:pPr>
        <w:spacing w:before="75" w:after="0"/>
      </w:pPr>
      <w:r>
        <w:rPr/>
        <w:t xml:space="preserve">三、 全球软体家具贸易状况</w:t>
      </w:r>
    </w:p>
    <w:p>
      <w:pPr>
        <w:spacing w:before="75" w:after="0"/>
      </w:pPr>
      <w:r>
        <w:rPr/>
        <w:t xml:space="preserve">第三节 2021-2026年世界各国软体家具的发展概况</w:t>
      </w:r>
    </w:p>
    <w:p>
      <w:pPr>
        <w:spacing w:before="75" w:after="0"/>
      </w:pPr>
      <w:r>
        <w:rPr/>
        <w:t xml:space="preserve">一、 德国软体家具销售额萎缩</w:t>
      </w:r>
    </w:p>
    <w:p>
      <w:pPr>
        <w:spacing w:before="75" w:after="0"/>
      </w:pPr>
      <w:r>
        <w:rPr/>
        <w:t xml:space="preserve">二、 英国软体家具是家具市场第二大产品</w:t>
      </w:r>
    </w:p>
    <w:p>
      <w:pPr>
        <w:spacing w:before="75" w:after="0"/>
      </w:pPr>
      <w:r>
        <w:rPr/>
        <w:t xml:space="preserve">三、 意大利软体家具受消费者青睐</w:t>
      </w:r>
    </w:p>
    <w:p>
      <w:pPr>
        <w:spacing w:before="75" w:after="0"/>
      </w:pPr>
      <w:r>
        <w:rPr/>
        <w:t xml:space="preserve">四、 俄罗斯软体家具占民用家具市场主导地位</w:t>
      </w:r>
    </w:p>
    <w:p>
      <w:pPr>
        <w:spacing w:before="75" w:after="0"/>
      </w:pPr>
      <w:r>
        <w:rPr/>
        <w:t xml:space="preserve">五、 美国软体家具市场发展概况</w:t>
      </w:r>
    </w:p>
    <w:p>
      <w:pPr>
        <w:spacing w:before="75" w:after="0"/>
      </w:pPr>
      <w:r>
        <w:rPr>
          <w:b w:val="1"/>
          <w:bCs w:val="1"/>
        </w:rPr>
        <w:t xml:space="preserve">第四章 2021-2026年中国软体家具的发展</w:t>
      </w:r>
    </w:p>
    <w:p>
      <w:pPr>
        <w:spacing w:before="75" w:after="0"/>
      </w:pPr>
      <w:r>
        <w:rPr/>
        <w:t xml:space="preserve">第一节 2021-2026年中国软体家具的发展概况</w:t>
      </w:r>
    </w:p>
    <w:p>
      <w:pPr>
        <w:spacing w:before="75" w:after="0"/>
      </w:pPr>
      <w:r>
        <w:rPr/>
        <w:t xml:space="preserve">一、 中国软体家具市场成长迅速</w:t>
      </w:r>
    </w:p>
    <w:p>
      <w:pPr>
        <w:spacing w:before="75" w:after="0"/>
      </w:pPr>
      <w:r>
        <w:rPr/>
        <w:t xml:space="preserve">二、 中国软体家具工艺技术日渐精湛</w:t>
      </w:r>
    </w:p>
    <w:p>
      <w:pPr>
        <w:spacing w:before="75" w:after="0"/>
      </w:pPr>
      <w:r>
        <w:rPr/>
        <w:t xml:space="preserve">三、 中国《软体家具弹簧软床垫》新标准实施</w:t>
      </w:r>
    </w:p>
    <w:p>
      <w:pPr>
        <w:spacing w:before="75" w:after="0"/>
      </w:pPr>
      <w:r>
        <w:rPr/>
        <w:t xml:space="preserve">四、 功能型软体家具越来越受到消费者青睐</w:t>
      </w:r>
    </w:p>
    <w:p>
      <w:pPr>
        <w:spacing w:before="75" w:after="0"/>
      </w:pPr>
      <w:r>
        <w:rPr/>
        <w:t xml:space="preserve">第二节 2021-2026年部分地区软体家具市场的发展</w:t>
      </w:r>
    </w:p>
    <w:p>
      <w:pPr>
        <w:spacing w:before="75" w:after="0"/>
      </w:pPr>
      <w:r>
        <w:rPr/>
        <w:t xml:space="preserve">一、 软体家具正越来越受上海消费者欢迎</w:t>
      </w:r>
    </w:p>
    <w:p>
      <w:pPr>
        <w:spacing w:before="75" w:after="0"/>
      </w:pPr>
      <w:r>
        <w:rPr/>
        <w:t xml:space="preserve">二、 浙江软体家具设计与评价正式立项</w:t>
      </w:r>
    </w:p>
    <w:p>
      <w:pPr>
        <w:spacing w:before="75" w:after="0"/>
      </w:pPr>
      <w:r>
        <w:rPr/>
        <w:t xml:space="preserve">三、 云南软体家具行业发展势头良好</w:t>
      </w:r>
    </w:p>
    <w:p>
      <w:pPr>
        <w:spacing w:before="75" w:after="0"/>
      </w:pPr>
      <w:r>
        <w:rPr/>
        <w:t xml:space="preserve">四、 广东软体家具产品质量有待提高</w:t>
      </w:r>
    </w:p>
    <w:p>
      <w:pPr>
        <w:spacing w:before="75" w:after="0"/>
      </w:pPr>
      <w:r>
        <w:rPr/>
        <w:t xml:space="preserve">第三节 2021-2026年中国软体家具业存在的问题及对策</w:t>
      </w:r>
    </w:p>
    <w:p>
      <w:pPr>
        <w:spacing w:before="75" w:after="0"/>
      </w:pPr>
      <w:r>
        <w:rPr/>
        <w:t xml:space="preserve">一、 中国软体家具业存在的问题</w:t>
      </w:r>
    </w:p>
    <w:p>
      <w:pPr>
        <w:spacing w:before="75" w:after="0"/>
      </w:pPr>
      <w:r>
        <w:rPr/>
        <w:t xml:space="preserve">二、 尽快提高企业生产规模和水平</w:t>
      </w:r>
    </w:p>
    <w:p>
      <w:pPr>
        <w:spacing w:before="75" w:after="0"/>
      </w:pPr>
      <w:r>
        <w:rPr/>
        <w:t xml:space="preserve">三、 增强产品设计创新能力</w:t>
      </w:r>
    </w:p>
    <w:p>
      <w:pPr>
        <w:spacing w:before="75" w:after="0"/>
      </w:pPr>
      <w:r>
        <w:rPr/>
        <w:t xml:space="preserve">四、 加快技术创新提高产品的技术含量</w:t>
      </w:r>
    </w:p>
    <w:p>
      <w:pPr>
        <w:spacing w:before="75" w:after="0"/>
      </w:pPr>
      <w:r>
        <w:rPr>
          <w:b w:val="1"/>
          <w:bCs w:val="1"/>
        </w:rPr>
        <w:t xml:space="preserve">第五章 2021-2026年全国及主要地区软体家具产量分析</w:t>
      </w:r>
    </w:p>
    <w:p>
      <w:pPr>
        <w:spacing w:before="75" w:after="0"/>
      </w:pPr>
      <w:r>
        <w:rPr/>
        <w:t xml:space="preserve">第一节 2021-2026年全国软体家具总产量分析</w:t>
      </w:r>
    </w:p>
    <w:p>
      <w:pPr>
        <w:spacing w:before="75" w:after="0"/>
      </w:pPr>
      <w:r>
        <w:rPr/>
        <w:t xml:space="preserve">一、 2021-2026年全国软体家具产量趋势</w:t>
      </w:r>
    </w:p>
    <w:p>
      <w:pPr>
        <w:spacing w:before="75" w:after="0"/>
      </w:pPr>
      <w:r>
        <w:rPr/>
        <w:t xml:space="preserve">二、 2021-2026年全国软体家具产量情况</w:t>
      </w:r>
    </w:p>
    <w:p>
      <w:pPr>
        <w:spacing w:before="75" w:after="0"/>
      </w:pPr>
      <w:r>
        <w:rPr/>
        <w:t xml:space="preserve">五、 2021-2026年软体家具产量分布情况</w:t>
      </w:r>
    </w:p>
    <w:p>
      <w:pPr>
        <w:spacing w:before="75" w:after="0"/>
      </w:pPr>
      <w:r>
        <w:rPr/>
        <w:t xml:space="preserve">第二节 2021-2026年东北地区软体家具产量分析</w:t>
      </w:r>
    </w:p>
    <w:p>
      <w:pPr>
        <w:spacing w:before="75" w:after="0"/>
      </w:pPr>
      <w:r>
        <w:rPr/>
        <w:t xml:space="preserve">第三节 2021-2026年华北地区软体家具产量分析</w:t>
      </w:r>
    </w:p>
    <w:p>
      <w:pPr>
        <w:spacing w:before="75" w:after="0"/>
      </w:pPr>
      <w:r>
        <w:rPr/>
        <w:t xml:space="preserve">第四节 2021-2026年华东地区软体家具产量分析</w:t>
      </w:r>
    </w:p>
    <w:p>
      <w:pPr>
        <w:spacing w:before="75" w:after="0"/>
      </w:pPr>
      <w:r>
        <w:rPr/>
        <w:t xml:space="preserve">第五节 2021-2026年华中地区软体家具产量分析</w:t>
      </w:r>
    </w:p>
    <w:p>
      <w:pPr>
        <w:spacing w:before="75" w:after="0"/>
      </w:pPr>
      <w:r>
        <w:rPr/>
        <w:t xml:space="preserve">第六节 2021-2026年华南地区软体家具产量分析</w:t>
      </w:r>
    </w:p>
    <w:p>
      <w:pPr>
        <w:spacing w:before="75" w:after="0"/>
      </w:pPr>
      <w:r>
        <w:rPr/>
        <w:t xml:space="preserve">第七节 2021-2026年西南地区软体家具产量分析</w:t>
      </w:r>
    </w:p>
    <w:p>
      <w:pPr>
        <w:spacing w:before="75" w:after="0"/>
      </w:pPr>
      <w:r>
        <w:rPr/>
        <w:t xml:space="preserve">第八节 2021-2026年西北地区软体家具产量分析</w:t>
      </w:r>
    </w:p>
    <w:p>
      <w:pPr>
        <w:spacing w:before="75" w:after="0"/>
      </w:pPr>
      <w:r>
        <w:rPr>
          <w:b w:val="1"/>
          <w:bCs w:val="1"/>
        </w:rPr>
        <w:t xml:space="preserve">第六章 中国软体家具细分产业分析</w:t>
      </w:r>
    </w:p>
    <w:p>
      <w:pPr>
        <w:spacing w:before="75" w:after="0"/>
      </w:pPr>
      <w:r>
        <w:rPr/>
        <w:t xml:space="preserve">第一节 沙发产业</w:t>
      </w:r>
    </w:p>
    <w:p>
      <w:pPr>
        <w:spacing w:before="75" w:after="0"/>
      </w:pPr>
      <w:r>
        <w:rPr/>
        <w:t xml:space="preserve">一、 足疗沙发业的发展特点分析</w:t>
      </w:r>
    </w:p>
    <w:p>
      <w:pPr>
        <w:spacing w:before="75" w:after="0"/>
      </w:pPr>
      <w:r>
        <w:rPr/>
        <w:t xml:space="preserve">二、 中国沙发市场应提倡绿色竞争</w:t>
      </w:r>
    </w:p>
    <w:p>
      <w:pPr>
        <w:spacing w:before="75" w:after="0"/>
      </w:pPr>
      <w:r>
        <w:rPr/>
        <w:t xml:space="preserve">三、 中国沙发产业缺乏强势品牌</w:t>
      </w:r>
    </w:p>
    <w:p>
      <w:pPr>
        <w:spacing w:before="75" w:after="0"/>
      </w:pPr>
      <w:r>
        <w:rPr/>
        <w:t xml:space="preserve">第二节 床垫产业</w:t>
      </w:r>
    </w:p>
    <w:p>
      <w:pPr>
        <w:spacing w:before="75" w:after="0"/>
      </w:pPr>
      <w:r>
        <w:rPr/>
        <w:t xml:space="preserve">一、 中国床垫行业发展综述</w:t>
      </w:r>
    </w:p>
    <w:p>
      <w:pPr>
        <w:spacing w:before="75" w:after="0"/>
      </w:pPr>
      <w:r>
        <w:rPr/>
        <w:t xml:space="preserve">二、 中国床垫业稳步发展取得较好成绩</w:t>
      </w:r>
    </w:p>
    <w:p>
      <w:pPr>
        <w:spacing w:before="75" w:after="0"/>
      </w:pPr>
      <w:r>
        <w:rPr/>
        <w:t xml:space="preserve">三、 中国床垫业抗菌防螨质量标准提上日程</w:t>
      </w:r>
    </w:p>
    <w:p>
      <w:pPr>
        <w:spacing w:before="75" w:after="0"/>
      </w:pPr>
      <w:r>
        <w:rPr/>
        <w:t xml:space="preserve">四、 中国床垫出口美国日渐增长遭遇防火墙</w:t>
      </w:r>
    </w:p>
    <w:p>
      <w:pPr>
        <w:spacing w:before="75" w:after="0"/>
      </w:pPr>
      <w:r>
        <w:rPr/>
        <w:t xml:space="preserve">五、 河南商丘宁陵县床垫产业发展现状</w:t>
      </w:r>
    </w:p>
    <w:p>
      <w:pPr>
        <w:spacing w:before="75" w:after="0"/>
      </w:pPr>
      <w:r>
        <w:rPr>
          <w:b w:val="1"/>
          <w:bCs w:val="1"/>
        </w:rPr>
        <w:t xml:space="preserve">第七章 2026-2031年中国软体家具行业前景趋势分析</w:t>
      </w:r>
    </w:p>
    <w:p>
      <w:pPr>
        <w:spacing w:before="75" w:after="0"/>
      </w:pPr>
      <w:r>
        <w:rPr/>
        <w:t xml:space="preserve">第一节 家具业的发展前景及趋势</w:t>
      </w:r>
    </w:p>
    <w:p>
      <w:pPr>
        <w:spacing w:before="75" w:after="0"/>
      </w:pPr>
      <w:r>
        <w:rPr/>
        <w:t xml:space="preserve">一、 中国家具市场需求空间大</w:t>
      </w:r>
    </w:p>
    <w:p>
      <w:pPr>
        <w:spacing w:before="75" w:after="0"/>
      </w:pPr>
      <w:r>
        <w:rPr/>
        <w:t xml:space="preserve">二、 中国家具市场的整体发展趋势</w:t>
      </w:r>
    </w:p>
    <w:p>
      <w:pPr>
        <w:spacing w:before="75" w:after="0"/>
      </w:pPr>
      <w:r>
        <w:rPr/>
        <w:t xml:space="preserve">三、 智能化将成为中国成为家具强国的推动力量</w:t>
      </w:r>
    </w:p>
    <w:p>
      <w:pPr>
        <w:spacing w:before="75" w:after="0"/>
      </w:pPr>
      <w:r>
        <w:rPr/>
        <w:t xml:space="preserve">第二节 软体家具的发展前景及趋势</w:t>
      </w:r>
    </w:p>
    <w:p>
      <w:pPr>
        <w:spacing w:before="75" w:after="0"/>
      </w:pPr>
      <w:r>
        <w:rPr/>
        <w:t xml:space="preserve">一、 世界软体家具产业的前景展望</w:t>
      </w:r>
    </w:p>
    <w:p>
      <w:pPr>
        <w:spacing w:before="75" w:after="0"/>
      </w:pPr>
      <w:r>
        <w:rPr/>
        <w:t xml:space="preserve">二、 中国软体家具市场前景广阔</w:t>
      </w:r>
    </w:p>
    <w:p>
      <w:pPr>
        <w:spacing w:before="75" w:after="0"/>
      </w:pPr>
      <w:r>
        <w:rPr/>
        <w:t xml:space="preserve">三、 2026-2031年我国软体家具发展前景预测</w:t>
      </w:r>
    </w:p>
    <w:p>
      <w:pPr>
        <w:spacing w:before="75" w:after="0"/>
      </w:pPr>
      <w:r>
        <w:rPr/>
        <w:t xml:space="preserve">四、 舒适和健康渐成软体家具发展趋势</w:t>
      </w:r>
    </w:p>
    <w:p>
      <w:pPr>
        <w:spacing w:before="75" w:after="0"/>
      </w:pPr>
      <w:r>
        <w:rPr/>
        <w:t xml:space="preserve">五、 中国足疗沙发业的发展机遇和挑战</w:t>
      </w:r>
    </w:p>
    <w:p>
      <w:pPr>
        <w:spacing w:before="75" w:after="0"/>
      </w:pPr>
      <w:r>
        <w:rPr>
          <w:b w:val="1"/>
          <w:bCs w:val="1"/>
        </w:rPr>
        <w:t xml:space="preserve">图表目录</w:t>
      </w:r>
    </w:p>
    <w:p>
      <w:pPr>
        <w:spacing w:before="75" w:after="0"/>
      </w:pPr>
      <w:r>
        <w:rPr/>
        <w:t xml:space="preserve">图表：家具分类</w:t>
      </w:r>
    </w:p>
    <w:p>
      <w:pPr>
        <w:spacing w:before="75" w:after="0"/>
      </w:pPr>
      <w:r>
        <w:rPr/>
        <w:t xml:space="preserve">图表：柜类家具分类</w:t>
      </w:r>
    </w:p>
    <w:p>
      <w:pPr>
        <w:spacing w:before="75" w:after="0"/>
      </w:pPr>
      <w:r>
        <w:rPr/>
        <w:t xml:space="preserve">图表：桌类家具分类</w:t>
      </w:r>
    </w:p>
    <w:p>
      <w:pPr>
        <w:spacing w:before="75" w:after="0"/>
      </w:pPr>
      <w:r>
        <w:rPr/>
        <w:t xml:space="preserve">图表：坐具类家具分类</w:t>
      </w:r>
    </w:p>
    <w:p>
      <w:pPr>
        <w:spacing w:before="75" w:after="0"/>
      </w:pPr>
      <w:r>
        <w:rPr/>
        <w:t xml:space="preserve">图表：床类家具分类</w:t>
      </w:r>
    </w:p>
    <w:p>
      <w:pPr>
        <w:spacing w:before="75" w:after="0"/>
      </w:pPr>
      <w:r>
        <w:rPr/>
        <w:t xml:space="preserve">图表：箱、架类家具分类</w:t>
      </w:r>
    </w:p>
    <w:p>
      <w:pPr>
        <w:spacing w:before="75" w:after="0"/>
      </w:pPr>
      <w:r>
        <w:rPr/>
        <w:t xml:space="preserve">图表：我国国内生产总值及其增长速度</w:t>
      </w:r>
    </w:p>
    <w:p>
      <w:pPr>
        <w:spacing w:before="75" w:after="0"/>
      </w:pPr>
      <w:r>
        <w:rPr/>
        <w:t xml:space="preserve">图表：我国居民消费价格涨跌幅度</w:t>
      </w:r>
    </w:p>
    <w:p>
      <w:pPr>
        <w:spacing w:before="75" w:after="0"/>
      </w:pPr>
      <w:r>
        <w:rPr/>
        <w:t xml:space="preserve">图表：我国居民消费价格比上年涨跌幅度</w:t>
      </w:r>
    </w:p>
    <w:p>
      <w:pPr>
        <w:spacing w:before="75" w:after="0"/>
      </w:pPr>
      <w:r>
        <w:rPr/>
        <w:t xml:space="preserve">图表：我国国家外汇储备</w:t>
      </w:r>
    </w:p>
    <w:p>
      <w:pPr>
        <w:spacing w:before="75" w:after="0"/>
      </w:pPr>
      <w:r>
        <w:rPr/>
        <w:t xml:space="preserve">图表：我国税收收入及其增长速度</w:t>
      </w:r>
    </w:p>
    <w:p>
      <w:pPr>
        <w:spacing w:before="75" w:after="0"/>
      </w:pPr>
      <w:r>
        <w:rPr/>
        <w:t xml:space="preserve">图表：我国粮食产量及其增长速度</w:t>
      </w:r>
    </w:p>
    <w:p>
      <w:pPr>
        <w:spacing w:before="75" w:after="0"/>
      </w:pPr>
      <w:r>
        <w:rPr/>
        <w:t xml:space="preserve">图表：我国工业增加值及其增长速度</w:t>
      </w:r>
    </w:p>
    <w:p>
      <w:pPr>
        <w:spacing w:before="75" w:after="0"/>
      </w:pPr>
      <w:r>
        <w:rPr/>
        <w:t xml:space="preserve">图表：我国主要工业产品产量及其增长速度</w:t>
      </w:r>
    </w:p>
    <w:p>
      <w:pPr>
        <w:spacing w:before="75" w:after="0"/>
      </w:pPr>
      <w:r>
        <w:rPr/>
        <w:t xml:space="preserve">图表：我国规模以上工业企业实现利润及其增长速度</w:t>
      </w:r>
    </w:p>
    <w:p>
      <w:pPr>
        <w:spacing w:before="75" w:after="0"/>
      </w:pPr>
      <w:r>
        <w:rPr/>
        <w:t xml:space="preserve">图表：我国建筑业增加值及其增长速度</w:t>
      </w:r>
    </w:p>
    <w:p>
      <w:pPr>
        <w:spacing w:before="75" w:after="0"/>
      </w:pPr>
      <w:r>
        <w:rPr/>
        <w:t xml:space="preserve">图表：我国固定资产投资及其增长速度</w:t>
      </w:r>
    </w:p>
    <w:p>
      <w:pPr>
        <w:spacing w:before="75" w:after="0"/>
      </w:pPr>
      <w:r>
        <w:rPr/>
        <w:t xml:space="preserve">图表：我国分行业城镇固定资产投资及其增长速度</w:t>
      </w:r>
    </w:p>
    <w:p>
      <w:pPr>
        <w:spacing w:before="75" w:after="0"/>
      </w:pPr>
      <w:r>
        <w:rPr/>
        <w:t xml:space="preserve">图表：我国固定资产投资新增主要生产能力</w:t>
      </w:r>
    </w:p>
    <w:p>
      <w:pPr>
        <w:spacing w:before="75" w:after="0"/>
      </w:pPr>
      <w:r>
        <w:rPr/>
        <w:t xml:space="preserve">图表：我国房地产开发和销售主要指标完成情况</w:t>
      </w:r>
    </w:p>
    <w:p>
      <w:pPr>
        <w:spacing w:before="75" w:after="0"/>
      </w:pPr>
      <w:r>
        <w:rPr/>
        <w:t xml:space="preserve">图表：我国社会消费品零售总额及其增长速度</w:t>
      </w:r>
    </w:p>
    <w:p>
      <w:pPr>
        <w:spacing w:before="75" w:after="0"/>
      </w:pPr>
      <w:r>
        <w:rPr/>
        <w:t xml:space="preserve">图表：我国货物进出口总额及其增长速度</w:t>
      </w:r>
    </w:p>
    <w:p>
      <w:pPr>
        <w:spacing w:before="75" w:after="0"/>
      </w:pPr>
      <w:r>
        <w:rPr/>
        <w:t xml:space="preserve">图表：我国主要商品出口数量、金额及其增长速度</w:t>
      </w:r>
    </w:p>
    <w:p>
      <w:pPr>
        <w:spacing w:before="75" w:after="0"/>
      </w:pPr>
      <w:r>
        <w:rPr/>
        <w:t xml:space="preserve">图表：我国主要商品进口数量、金额及其增长速度</w:t>
      </w:r>
    </w:p>
    <w:p>
      <w:pPr>
        <w:spacing w:before="75" w:after="0"/>
      </w:pPr>
      <w:r>
        <w:rPr/>
        <w:t xml:space="preserve">图表：我国对主要国家和地区货物进出口额及其增长速度</w:t>
      </w:r>
    </w:p>
    <w:p>
      <w:pPr>
        <w:spacing w:before="75" w:after="0"/>
      </w:pPr>
      <w:r>
        <w:rPr/>
        <w:t xml:space="preserve">图表：我国货物进出口总额及其增长速度</w:t>
      </w:r>
    </w:p>
    <w:p>
      <w:pPr>
        <w:spacing w:before="75" w:after="0"/>
      </w:pPr>
      <w:r>
        <w:rPr/>
        <w:t xml:space="preserve">图表：我国分行业外商直接投资及其增长速度</w:t>
      </w:r>
    </w:p>
    <w:p>
      <w:pPr>
        <w:spacing w:before="75" w:after="0"/>
      </w:pPr>
      <w:r>
        <w:rPr/>
        <w:t xml:space="preserve">图表：我国各种运输方式完成货物运输量及其增长速度</w:t>
      </w:r>
    </w:p>
    <w:p>
      <w:pPr>
        <w:spacing w:before="75" w:after="0"/>
      </w:pPr>
      <w:r>
        <w:rPr/>
        <w:t xml:space="preserve">图表：我国各种运输方式完成旅客运输量及其增长速度</w:t>
      </w:r>
    </w:p>
    <w:p>
      <w:pPr>
        <w:spacing w:before="75" w:after="0"/>
      </w:pPr>
      <w:r>
        <w:rPr/>
        <w:t xml:space="preserve">图表：我国全部金融机构本外币存贷款及其增长速度</w:t>
      </w:r>
    </w:p>
    <w:p>
      <w:pPr>
        <w:spacing w:before="75" w:after="0"/>
      </w:pPr>
      <w:r>
        <w:rPr/>
        <w:t xml:space="preserve">图表：我国城乡居民人民币储蓄存款余额及其增长速度</w:t>
      </w:r>
    </w:p>
    <w:p>
      <w:pPr>
        <w:spacing w:before="75" w:after="0"/>
      </w:pPr>
      <w:r>
        <w:rPr/>
        <w:t xml:space="preserve">图表：我国农村居民人均纯收入及其增长速度</w:t>
      </w:r>
    </w:p>
    <w:p>
      <w:pPr>
        <w:spacing w:before="75" w:after="0"/>
      </w:pPr>
      <w:r>
        <w:rPr/>
        <w:t xml:space="preserve">图表：我国城镇居民人均可支配收入及其增长速度</w:t>
      </w:r>
    </w:p>
    <w:p>
      <w:pPr>
        <w:spacing w:before="75" w:after="0"/>
      </w:pPr>
      <w:r>
        <w:rPr/>
        <w:t xml:space="preserve">图表：我国规模以上工业增加值走势图</w:t>
      </w:r>
    </w:p>
    <w:p>
      <w:pPr>
        <w:spacing w:before="75" w:after="0"/>
      </w:pPr>
      <w:r>
        <w:rPr/>
        <w:t xml:space="preserve">图表：我国CPIamp;PPI走势图</w:t>
      </w:r>
    </w:p>
    <w:p>
      <w:pPr>
        <w:spacing w:before="75" w:after="0"/>
      </w:pPr>
      <w:r>
        <w:rPr/>
        <w:t xml:space="preserve">图表：我国进出口增幅走势图</w:t>
      </w:r>
    </w:p>
    <w:p>
      <w:pPr>
        <w:spacing w:before="75" w:after="0"/>
      </w:pPr>
      <w:r>
        <w:rPr/>
        <w:t xml:space="preserve">图表：广义货币供应量走势图</w:t>
      </w:r>
    </w:p>
    <w:p>
      <w:pPr>
        <w:spacing w:before="75" w:after="0"/>
      </w:pPr>
      <w:r>
        <w:rPr/>
        <w:t xml:space="preserve">图表：消费者选择直接选购家具的比例图</w:t>
      </w:r>
    </w:p>
    <w:p>
      <w:pPr>
        <w:spacing w:before="75" w:after="0"/>
      </w:pPr>
      <w:r>
        <w:rPr/>
        <w:t xml:space="preserve">图表：消费者对家具购买地点的选择比例构成</w:t>
      </w:r>
    </w:p>
    <w:p>
      <w:pPr>
        <w:spacing w:before="75" w:after="0"/>
      </w:pPr>
      <w:r>
        <w:rPr/>
        <w:t xml:space="preserve">图表：消费者重新摆放家具位置意向结构图</w:t>
      </w:r>
    </w:p>
    <w:p>
      <w:pPr>
        <w:spacing w:before="75" w:after="0"/>
      </w:pPr>
      <w:r>
        <w:rPr/>
        <w:t xml:space="preserve">图表：家具消费者自己动手意向示意图</w:t>
      </w:r>
    </w:p>
    <w:p>
      <w:pPr>
        <w:spacing w:before="75" w:after="0"/>
      </w:pPr>
      <w:r>
        <w:rPr/>
        <w:t xml:space="preserve">图表：购新房家具消费者自己购买家具的意向示意图</w:t>
      </w:r>
    </w:p>
    <w:p>
      <w:pPr>
        <w:spacing w:before="75" w:after="0"/>
      </w:pPr>
      <w:r>
        <w:rPr/>
        <w:t xml:space="preserve">图表：家具消费者购买家具时意见采纳情况示意图</w:t>
      </w:r>
    </w:p>
    <w:p>
      <w:pPr>
        <w:spacing w:before="75" w:after="0"/>
      </w:pPr>
      <w:r>
        <w:rPr/>
        <w:t xml:space="preserve">图表：消费者对购买家具的满意度要求示意图</w:t>
      </w:r>
    </w:p>
    <w:p>
      <w:pPr>
        <w:spacing w:before="75" w:after="0"/>
      </w:pPr>
      <w:r>
        <w:rPr/>
        <w:t xml:space="preserve">图表：家具消费群年龄结构分布</w:t>
      </w:r>
    </w:p>
    <w:p>
      <w:pPr>
        <w:spacing w:before="75" w:after="0"/>
      </w:pPr>
      <w:r>
        <w:rPr/>
        <w:t xml:space="preserve">图表：家具消费者收入状况结构比例</w:t>
      </w:r>
    </w:p>
    <w:p>
      <w:pPr>
        <w:spacing w:before="75" w:after="0"/>
      </w:pPr>
      <w:r>
        <w:rPr/>
        <w:t xml:space="preserve">图表：家具消费者住房情况结构图</w:t>
      </w:r>
    </w:p>
    <w:p>
      <w:pPr>
        <w:spacing w:before="75" w:after="0"/>
      </w:pPr>
      <w:r>
        <w:rPr/>
        <w:t xml:space="preserve">图表：家具消费者对家具搬运方便特性的要求分布比例</w:t>
      </w:r>
    </w:p>
    <w:p>
      <w:pPr>
        <w:spacing w:before="75" w:after="0"/>
      </w:pPr>
      <w:r>
        <w:rPr/>
        <w:t xml:space="preserve">图表：家具消费者对家具颜色要求分布比例</w:t>
      </w:r>
    </w:p>
    <w:p>
      <w:pPr>
        <w:spacing w:before="75" w:after="0"/>
      </w:pPr>
      <w:r>
        <w:rPr/>
        <w:t xml:space="preserve">图表：家具消费者对家具用材的喜好比例</w:t>
      </w:r>
    </w:p>
    <w:p>
      <w:pPr>
        <w:spacing w:before="75" w:after="0"/>
      </w:pPr>
      <w:r>
        <w:rPr/>
        <w:t xml:space="preserve">图表：消费者对家具耐用性的要求的年龄分布</w:t>
      </w:r>
    </w:p>
    <w:p>
      <w:pPr>
        <w:spacing w:before="75" w:after="0"/>
      </w:pPr>
      <w:r>
        <w:rPr/>
        <w:t xml:space="preserve">图表：消费者对家具的不同期望的分布比例</w:t>
      </w:r>
    </w:p>
    <w:p>
      <w:pPr>
        <w:spacing w:before="75" w:after="0"/>
      </w:pPr>
      <w:r>
        <w:rPr/>
        <w:t xml:space="preserve">图表：消费者对家具与身份相符的要求比例分布</w:t>
      </w:r>
    </w:p>
    <w:p>
      <w:pPr>
        <w:spacing w:before="75" w:after="0"/>
      </w:pPr>
      <w:r>
        <w:rPr/>
        <w:t xml:space="preserve">图表：家具消费者材质偏好比例图</w:t>
      </w:r>
    </w:p>
    <w:p>
      <w:pPr>
        <w:spacing w:before="75" w:after="0"/>
      </w:pPr>
      <w:r>
        <w:rPr/>
        <w:t xml:space="preserve">图表：家具消费者对不同来源产品选择比例结构</w:t>
      </w:r>
    </w:p>
    <w:p>
      <w:pPr>
        <w:spacing w:before="75" w:after="0"/>
      </w:pPr>
      <w:r>
        <w:rPr/>
        <w:t xml:space="preserve">图表：消费者选择国产家具原因比例结构</w:t>
      </w:r>
    </w:p>
    <w:p>
      <w:pPr>
        <w:spacing w:before="75" w:after="0"/>
      </w:pPr>
      <w:r>
        <w:rPr/>
        <w:t xml:space="preserve">图表：世界软体家具消耗量</w:t>
      </w:r>
    </w:p>
    <w:p>
      <w:pPr>
        <w:spacing w:before="75" w:after="0"/>
      </w:pPr>
      <w:r>
        <w:rPr/>
        <w:t xml:space="preserve">图表：世界十大软体家具市场消耗量</w:t>
      </w:r>
    </w:p>
    <w:p>
      <w:pPr>
        <w:spacing w:before="75" w:after="0"/>
      </w:pPr>
      <w:r>
        <w:rPr/>
        <w:t xml:space="preserve">图表：世界六大主要进口国软体家具进口情况</w:t>
      </w:r>
    </w:p>
    <w:p>
      <w:pPr>
        <w:spacing w:before="75" w:after="0"/>
      </w:pPr>
      <w:r>
        <w:rPr/>
        <w:t xml:space="preserve">图表：世界软体家具市场开放度(进口/消耗量)</w:t>
      </w:r>
    </w:p>
    <w:p>
      <w:pPr>
        <w:spacing w:before="75" w:after="0"/>
      </w:pPr>
      <w:r>
        <w:rPr/>
        <w:t xml:space="preserve">图表：世界六大主要出口国软体家具出口情况</w:t>
      </w:r>
    </w:p>
    <w:p>
      <w:pPr>
        <w:spacing w:before="75" w:after="0"/>
      </w:pPr>
      <w:r>
        <w:rPr/>
        <w:t xml:space="preserve">图表：2021-2026年全国软体家具产量趋势图</w:t>
      </w:r>
    </w:p>
    <w:p>
      <w:pPr>
        <w:spacing w:before="75" w:after="0"/>
      </w:pPr>
      <w:r>
        <w:rPr/>
        <w:t xml:space="preserve">图表：2021-2026年全国软体家具产量数据</w:t>
      </w:r>
    </w:p>
    <w:p>
      <w:pPr>
        <w:spacing w:before="75" w:after="0"/>
      </w:pPr>
      <w:r>
        <w:rPr/>
        <w:t xml:space="preserve">图表：2021-2026年主要省份软体家具产量占全国产量比重情况</w:t>
      </w:r>
    </w:p>
    <w:p>
      <w:pPr>
        <w:spacing w:before="75" w:after="0"/>
      </w:pPr>
      <w:r>
        <w:rPr/>
        <w:t xml:space="preserve">图表：2021-2026年全国软体家具产量数据</w:t>
      </w:r>
    </w:p>
    <w:p>
      <w:pPr>
        <w:spacing w:before="75" w:after="0"/>
      </w:pPr>
      <w:r>
        <w:rPr/>
        <w:t xml:space="preserve">图表：2021-2026年主要省份软体家具产量占全国产量比重情况</w:t>
      </w:r>
    </w:p>
    <w:p>
      <w:pPr>
        <w:spacing w:before="75" w:after="0"/>
      </w:pPr>
      <w:r>
        <w:rPr/>
        <w:t xml:space="preserve">图表：2021-2026年全国软体家具产量数据</w:t>
      </w:r>
    </w:p>
    <w:p>
      <w:pPr>
        <w:spacing w:before="75" w:after="0"/>
      </w:pPr>
      <w:r>
        <w:rPr/>
        <w:t xml:space="preserve">图表：2021-2026年主要省份软体家具产量占全国产量比重情况</w:t>
      </w:r>
    </w:p>
    <w:p>
      <w:pPr>
        <w:spacing w:before="75" w:after="0"/>
      </w:pPr>
      <w:r>
        <w:rPr/>
        <w:t xml:space="preserve">图表：2021-2026年软体家具产量集中程度示意图</w:t>
      </w:r>
    </w:p>
    <w:p>
      <w:pPr>
        <w:spacing w:before="75" w:after="0"/>
      </w:pPr>
      <w:r>
        <w:rPr/>
        <w:t xml:space="preserve">图表：2021-2026年浙江省软体家具产量数据</w:t>
      </w:r>
    </w:p>
    <w:p>
      <w:pPr>
        <w:spacing w:before="75" w:after="0"/>
      </w:pPr>
      <w:r>
        <w:rPr/>
        <w:t xml:space="preserve">图表：2021-2026年广东省软体家具产量数据</w:t>
      </w:r>
    </w:p>
    <w:p>
      <w:pPr>
        <w:spacing w:before="75" w:after="0"/>
      </w:pPr>
      <w:r>
        <w:rPr/>
        <w:t xml:space="preserve">图表：2021-2026年上海市软体家具产量数据</w:t>
      </w:r>
    </w:p>
    <w:p>
      <w:pPr>
        <w:spacing w:before="75" w:after="0"/>
      </w:pPr>
      <w:r>
        <w:rPr/>
        <w:t xml:space="preserve">图表：2021-2026年山东省软体家具产量数据</w:t>
      </w:r>
    </w:p>
    <w:p>
      <w:pPr>
        <w:spacing w:before="75" w:after="0"/>
      </w:pPr>
      <w:r>
        <w:rPr/>
        <w:t xml:space="preserve">图表：2021-2026年江苏省软体家具产量数据</w:t>
      </w:r>
    </w:p>
    <w:p>
      <w:pPr>
        <w:spacing w:before="75" w:after="0"/>
      </w:pPr>
      <w:r>
        <w:rPr/>
        <w:t xml:space="preserve">图表：2021-2026年河南省软体家具产量数据</w:t>
      </w:r>
    </w:p>
    <w:p>
      <w:pPr>
        <w:spacing w:before="75" w:after="0"/>
      </w:pPr>
      <w:r>
        <w:rPr/>
        <w:t xml:space="preserve">图表：2021-2026年四川省软体家具产量数据</w:t>
      </w:r>
    </w:p>
    <w:p>
      <w:pPr>
        <w:spacing w:before="75" w:after="0"/>
      </w:pPr>
      <w:r>
        <w:rPr/>
        <w:t xml:space="preserve">图表：2021-2026年广东省软体家具产量数据</w:t>
      </w:r>
    </w:p>
    <w:p>
      <w:pPr>
        <w:spacing w:before="75" w:after="0"/>
      </w:pPr>
      <w:r>
        <w:rPr/>
        <w:t xml:space="preserve">图表：2021-2026年浙江省软体家具产量数据</w:t>
      </w:r>
    </w:p>
    <w:p>
      <w:pPr>
        <w:spacing w:before="75" w:after="0"/>
      </w:pPr>
      <w:r>
        <w:rPr/>
        <w:t xml:space="preserve">图表：2021-2026年江苏省软体家具产量数据</w:t>
      </w:r>
    </w:p>
    <w:p>
      <w:pPr>
        <w:spacing w:before="75" w:after="0"/>
      </w:pPr>
      <w:r>
        <w:rPr/>
        <w:t xml:space="preserve">图表：2021-2026年上海市软体家具产量数据</w:t>
      </w:r>
    </w:p>
    <w:p>
      <w:pPr>
        <w:spacing w:before="75" w:after="0"/>
      </w:pPr>
      <w:r>
        <w:rPr/>
        <w:t xml:space="preserve">图表：2021-2026年山东省软体家具产量数据</w:t>
      </w:r>
    </w:p>
    <w:p>
      <w:pPr>
        <w:spacing w:before="75" w:after="0"/>
      </w:pPr>
      <w:r>
        <w:rPr/>
        <w:t xml:space="preserve">图表：2021-2026年湖北省软体家具产量数据</w:t>
      </w:r>
    </w:p>
    <w:p>
      <w:pPr>
        <w:spacing w:before="75" w:after="0"/>
      </w:pPr>
      <w:r>
        <w:rPr/>
        <w:t xml:space="preserve">图表：2021-2026年重庆市软体家具产量数据</w:t>
      </w:r>
    </w:p>
    <w:p>
      <w:pPr>
        <w:spacing w:before="75" w:after="0"/>
      </w:pPr>
      <w:r>
        <w:rPr/>
        <w:t xml:space="preserve">图表：2021-2026年浙江省软体家具产量数据</w:t>
      </w:r>
    </w:p>
    <w:p>
      <w:pPr>
        <w:spacing w:before="75" w:after="0"/>
      </w:pPr>
      <w:r>
        <w:rPr/>
        <w:t xml:space="preserve">图表：2021-2026年广东省软体家具产量数据</w:t>
      </w:r>
    </w:p>
    <w:p>
      <w:pPr>
        <w:spacing w:before="75" w:after="0"/>
      </w:pPr>
      <w:r>
        <w:rPr/>
        <w:t xml:space="preserve">图表：2021-2026年山东省软体家具产量数据</w:t>
      </w:r>
    </w:p>
    <w:p>
      <w:pPr>
        <w:spacing w:before="75" w:after="0"/>
      </w:pPr>
      <w:r>
        <w:rPr/>
        <w:t xml:space="preserve">图表：2021-2026年江苏省软体家具产量数据</w:t>
      </w:r>
    </w:p>
    <w:p>
      <w:pPr>
        <w:spacing w:before="75" w:after="0"/>
      </w:pPr>
      <w:r>
        <w:rPr/>
        <w:t xml:space="preserve">图表：2021-2026年上海市软体家具产量数据</w:t>
      </w:r>
    </w:p>
    <w:p>
      <w:pPr>
        <w:spacing w:before="75" w:after="0"/>
      </w:pPr>
      <w:r>
        <w:rPr/>
        <w:t xml:space="preserve">图表：2021-2026年河南省软体家具产量数据</w:t>
      </w:r>
    </w:p>
    <w:p>
      <w:pPr>
        <w:spacing w:before="75" w:after="0"/>
      </w:pPr>
      <w:r>
        <w:rPr/>
        <w:t xml:space="preserve">图表：2021-2026年四川省软体家具产量数据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本文地址：https://www.51baogao.cn/jiaju/201006232849.shtml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0062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2026-2031年中国软体家具行业市场发展分析及投资前景预测报告</dc:title>
  <dc:description>2026-2031年中国软体家具行业市场发展分析及投资前景预测报告</dc:description>
  <dc:subject>2026-2031年中国软体家具行业市场发展分析及投资前景预测报告</dc:subject>
  <cp:keywords>研究报告</cp:keywords>
  <cp:category>研究报告</cp:category>
  <cp:lastModifiedBy>北京中道泰和信息咨询有限公司</cp:lastModifiedBy>
  <dcterms:created xsi:type="dcterms:W3CDTF">2026-03-25T10:50:55+08:00</dcterms:created>
  <dcterms:modified xsi:type="dcterms:W3CDTF">2026-03-25T10:50:55+08:00</dcterms:modified>
</cp:coreProperties>
</file>

<file path=docProps/custom.xml><?xml version="1.0" encoding="utf-8"?>
<Properties xmlns="http://schemas.openxmlformats.org/officeDocument/2006/custom-properties" xmlns:vt="http://schemas.openxmlformats.org/officeDocument/2006/docPropsVTypes"/>
</file>