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2026-2031年中国意式家具行业竞争格局分析及投资前景报告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国的意大利风格家具拥有几百亿的市场规模，大部分市场份额都集中在一、二线城市，以北京、上海、广州、深圳、杭州、重庆、成都、无锡等地方为主，购买群体大多是当地的富裕家庭。从品类结构看，主要是进口意大利家具、国内高端意式风格家居品牌和普通意式风格家具。</w:t>
      </w:r>
    </w:p>
    <w:p>
      <w:pPr>
        <w:spacing w:after="150"/>
      </w:pPr>
      <w:r>
        <w:rPr/>
        <w:t xml:space="preserve">不断增加的品牌会导致整个市场的竞争显得更为激烈。整个意式家具市场会产生影响力更为强大的品牌，占据更多的市场份额。竞争方式也将更加立体化、系统化，有实力的品牌会对消费群体进行深度细分，提供包括个性化定制、全屋定制等多种服务。对经销网点、大店建设、品牌传播与互联网营销都将普遍重视。</w:t>
      </w:r>
    </w:p>
    <w:p>
      <w:pPr>
        <w:spacing w:after="150"/>
      </w:pPr>
      <w:r>
        <w:rPr/>
        <w:t xml:space="preserve">中国知识阶层将越来越喜欢充满异域风情、浪漫、艺术、工艺精细的意式家具，消费趋势也在不断变化。比较明显的比如品牌化消费、对质量细节的关注、更细分的高端产品和中端产品、个性化定制消费等。</w:t>
      </w:r>
    </w:p>
    <w:p>
      <w:pPr>
        <w:spacing w:after="150"/>
      </w:pPr>
      <w:r>
        <w:rPr/>
        <w:t xml:space="preserve">在未来相当长的一段时间，意大利家具会属于小众市场，意大利家具的口碑来自于手工艺的追求，一种非工业化的姿态;意大利品牌，如果直接原装进口，价格也同样是普通家庭很难支付的，所以价格也是阻碍意大利家具目前成为流行标签的原因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意式家具行业市场发展状况、行业竞争状况、优势企业发展状况、消费现状以及行业营销进行了深入的分析，在总结中国意式家具行业发展历程的基础上，结合新时期的各方面因素，对中国意式家具行业的发展趋势给予了细致和审慎的预测论证。本报告是意式家具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第一章 2021-2026年意式家具行业发展背景分析</w:t>
      </w:r>
    </w:p>
    <w:p>
      <w:pPr>
        <w:spacing w:before="75" w:after="0"/>
      </w:pPr>
      <w:r>
        <w:rPr/>
        <w:t xml:space="preserve">第一节 意式家具行业定义及分类</w:t>
      </w:r>
    </w:p>
    <w:p>
      <w:pPr>
        <w:spacing w:before="75" w:after="0"/>
      </w:pPr>
      <w:r>
        <w:rPr/>
        <w:t xml:space="preserve">一、行业概念及定义</w:t>
      </w:r>
    </w:p>
    <w:p>
      <w:pPr>
        <w:spacing w:before="75" w:after="0"/>
      </w:pPr>
      <w:r>
        <w:rPr/>
        <w:t xml:space="preserve">二、意式家具风格分类</w:t>
      </w:r>
    </w:p>
    <w:p>
      <w:pPr>
        <w:spacing w:before="75" w:after="0"/>
      </w:pPr>
      <w:r>
        <w:rPr/>
        <w:t xml:space="preserve">第二节 国际意式家具环境分析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二、国际社会环境分析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2021-2026年中国意式家具行业发展环境</w:t>
      </w:r>
    </w:p>
    <w:p>
      <w:pPr>
        <w:spacing w:before="75" w:after="0"/>
      </w:pPr>
      <w:r>
        <w:rPr/>
        <w:t xml:space="preserve">第一节 意式家具行业政策环境分析</w:t>
      </w:r>
    </w:p>
    <w:p>
      <w:pPr>
        <w:spacing w:before="75" w:after="0"/>
      </w:pPr>
      <w:r>
        <w:rPr/>
        <w:t xml:space="preserve">一、行业监管部门</w:t>
      </w:r>
    </w:p>
    <w:p>
      <w:pPr>
        <w:spacing w:before="75" w:after="0"/>
      </w:pPr>
      <w:r>
        <w:rPr/>
        <w:t xml:space="preserve">二、行业监管体制</w:t>
      </w:r>
    </w:p>
    <w:p>
      <w:pPr>
        <w:spacing w:before="75" w:after="0"/>
      </w:pPr>
      <w:r>
        <w:rPr/>
        <w:t xml:space="preserve">1、市场准入制度</w:t>
      </w:r>
    </w:p>
    <w:p>
      <w:pPr>
        <w:spacing w:before="75" w:after="0"/>
      </w:pPr>
      <w:r>
        <w:rPr/>
        <w:t xml:space="preserve">2、质量监督管理制度</w:t>
      </w:r>
    </w:p>
    <w:p>
      <w:pPr>
        <w:spacing w:before="75" w:after="0"/>
      </w:pPr>
      <w:r>
        <w:rPr/>
        <w:t xml:space="preserve">3、运行抽查制度</w:t>
      </w:r>
    </w:p>
    <w:p>
      <w:pPr>
        <w:spacing w:before="75" w:after="0"/>
      </w:pPr>
      <w:r>
        <w:rPr/>
        <w:t xml:space="preserve">三、相关法律及部门规章</w:t>
      </w:r>
    </w:p>
    <w:p>
      <w:pPr>
        <w:spacing w:before="75" w:after="0"/>
      </w:pPr>
      <w:r>
        <w:rPr/>
        <w:t xml:space="preserve">第二节 2021-2026年意式家具行业经济环境分析</w:t>
      </w:r>
    </w:p>
    <w:p>
      <w:pPr>
        <w:spacing w:before="75" w:after="0"/>
      </w:pPr>
      <w:r>
        <w:rPr/>
        <w:t xml:space="preserve">一、宏观经济与行业的相关性分析</w:t>
      </w:r>
    </w:p>
    <w:p>
      <w:pPr>
        <w:spacing w:before="75" w:after="0"/>
      </w:pPr>
      <w:r>
        <w:rPr/>
        <w:t xml:space="preserve">二、2021-2026年中国宏观经济运行特点</w:t>
      </w:r>
    </w:p>
    <w:p>
      <w:pPr>
        <w:spacing w:before="75" w:after="0"/>
      </w:pPr>
      <w:r>
        <w:rPr/>
        <w:t xml:space="preserve">1、中国GDP增长分析</w:t>
      </w:r>
    </w:p>
    <w:p>
      <w:pPr>
        <w:spacing w:before="75" w:after="0"/>
      </w:pPr>
      <w:r>
        <w:rPr/>
        <w:t xml:space="preserve">2、工业经济增长分析</w:t>
      </w:r>
    </w:p>
    <w:p>
      <w:pPr>
        <w:spacing w:before="75" w:after="0"/>
      </w:pPr>
      <w:r>
        <w:rPr/>
        <w:t xml:space="preserve">3、农业经济增长分析</w:t>
      </w:r>
    </w:p>
    <w:p>
      <w:pPr>
        <w:spacing w:before="75" w:after="0"/>
      </w:pPr>
      <w:r>
        <w:rPr/>
        <w:t xml:space="preserve">4、固定资产投资情况</w:t>
      </w:r>
    </w:p>
    <w:p>
      <w:pPr>
        <w:spacing w:before="75" w:after="0"/>
      </w:pPr>
      <w:r>
        <w:rPr/>
        <w:t xml:space="preserve">5、社会消费品零售总额</w:t>
      </w:r>
    </w:p>
    <w:p>
      <w:pPr>
        <w:spacing w:before="75" w:after="0"/>
      </w:pPr>
      <w:r>
        <w:rPr/>
        <w:t xml:space="preserve">7、业采购经理指数</w:t>
      </w:r>
    </w:p>
    <w:p>
      <w:pPr>
        <w:spacing w:before="75" w:after="0"/>
      </w:pPr>
      <w:r>
        <w:rPr/>
        <w:t xml:space="preserve">8、非业商务活动指数</w:t>
      </w:r>
    </w:p>
    <w:p>
      <w:pPr>
        <w:spacing w:before="75" w:after="0"/>
      </w:pPr>
      <w:r>
        <w:rPr/>
        <w:t xml:space="preserve">9、国家宏观经济发展预测</w:t>
      </w:r>
    </w:p>
    <w:p>
      <w:pPr>
        <w:spacing w:before="75" w:after="0"/>
      </w:pPr>
      <w:r>
        <w:rPr/>
        <w:t xml:space="preserve">第三节 意式家具行业贸易环境分析</w:t>
      </w:r>
    </w:p>
    <w:p>
      <w:pPr>
        <w:spacing w:before="75" w:after="0"/>
      </w:pPr>
      <w:r>
        <w:rPr/>
        <w:t xml:space="preserve">一、中国意式家具行业贸易环境发展现状</w:t>
      </w:r>
    </w:p>
    <w:p>
      <w:pPr>
        <w:spacing w:before="75" w:after="0"/>
      </w:pPr>
      <w:r>
        <w:rPr/>
        <w:t xml:space="preserve">二、中国意式家具行业贸易环境发展趋势</w:t>
      </w:r>
    </w:p>
    <w:p>
      <w:pPr>
        <w:spacing w:before="75" w:after="0"/>
      </w:pPr>
      <w:r>
        <w:rPr/>
        <w:t xml:space="preserve">三、中国意式家具行业贸易环境风险预警</w:t>
      </w:r>
    </w:p>
    <w:p>
      <w:pPr>
        <w:spacing w:before="75" w:after="0"/>
      </w:pPr>
      <w:r>
        <w:rPr/>
        <w:t xml:space="preserve">第四节 2021-2026年中国意式家具行业技术环境分析</w:t>
      </w:r>
    </w:p>
    <w:p>
      <w:pPr>
        <w:spacing w:before="75" w:after="0"/>
      </w:pPr>
      <w:r>
        <w:rPr/>
        <w:t xml:space="preserve">一、2021-2026年中国意式家具行业技术水平分析</w:t>
      </w:r>
    </w:p>
    <w:p>
      <w:pPr>
        <w:spacing w:before="75" w:after="0"/>
      </w:pPr>
      <w:r>
        <w:rPr/>
        <w:t xml:space="preserve">二、2021-2026年中国意式家具行业技术特点分析</w:t>
      </w:r>
    </w:p>
    <w:p>
      <w:pPr>
        <w:spacing w:before="75" w:after="0"/>
      </w:pPr>
      <w:r>
        <w:rPr/>
        <w:t xml:space="preserve">三、2021-2026年中国意式家具行业最新技术动态分析</w:t>
      </w:r>
    </w:p>
    <w:p>
      <w:pPr>
        <w:spacing w:before="75" w:after="0"/>
      </w:pPr>
      <w:r>
        <w:rPr>
          <w:b w:val="1"/>
          <w:bCs w:val="1"/>
        </w:rPr>
        <w:t xml:space="preserve">第二部分 行业现状分析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2021-2026年中国意式家具行业发展分析</w:t>
      </w:r>
    </w:p>
    <w:p>
      <w:pPr>
        <w:spacing w:before="75" w:after="0"/>
      </w:pPr>
      <w:r>
        <w:rPr/>
        <w:t xml:space="preserve">第一节 2021-2026年中国意式家具行业发展状况</w:t>
      </w:r>
    </w:p>
    <w:p>
      <w:pPr>
        <w:spacing w:before="75" w:after="0"/>
      </w:pPr>
      <w:r>
        <w:rPr/>
        <w:t xml:space="preserve">一、2021-2026年意式家具行业发展状况分析</w:t>
      </w:r>
    </w:p>
    <w:p>
      <w:pPr>
        <w:spacing w:before="75" w:after="0"/>
      </w:pPr>
      <w:r>
        <w:rPr/>
        <w:t xml:space="preserve">二、2021-2026年中国意式家具行业发展热点</w:t>
      </w:r>
    </w:p>
    <w:p>
      <w:pPr>
        <w:spacing w:before="75" w:after="0"/>
      </w:pPr>
      <w:r>
        <w:rPr/>
        <w:t xml:space="preserve">第二节 2021-2026年中国意式家具行业产销分析</w:t>
      </w:r>
    </w:p>
    <w:p>
      <w:pPr>
        <w:spacing w:before="75" w:after="0"/>
      </w:pPr>
      <w:r>
        <w:rPr/>
        <w:t xml:space="preserve">一、生产情况</w:t>
      </w:r>
    </w:p>
    <w:p>
      <w:pPr>
        <w:spacing w:before="75" w:after="0"/>
      </w:pPr>
      <w:r>
        <w:rPr/>
        <w:t xml:space="preserve">二、销售分析</w:t>
      </w:r>
    </w:p>
    <w:p>
      <w:pPr>
        <w:spacing w:before="75" w:after="0"/>
      </w:pPr>
      <w:r>
        <w:rPr/>
        <w:t xml:space="preserve">三、产销分析</w:t>
      </w:r>
    </w:p>
    <w:p>
      <w:pPr>
        <w:spacing w:before="75" w:after="0"/>
      </w:pPr>
      <w:r>
        <w:rPr/>
        <w:t xml:space="preserve">第三节 2021-2026年中国意式家具行业运营分析</w:t>
      </w:r>
    </w:p>
    <w:p>
      <w:pPr>
        <w:spacing w:before="75" w:after="0"/>
      </w:pPr>
      <w:r>
        <w:rPr/>
        <w:t xml:space="preserve">一、单位规模</w:t>
      </w:r>
    </w:p>
    <w:p>
      <w:pPr>
        <w:spacing w:before="75" w:after="0"/>
      </w:pPr>
      <w:r>
        <w:rPr/>
        <w:t xml:space="preserve">二、人员规模</w:t>
      </w:r>
    </w:p>
    <w:p>
      <w:pPr>
        <w:spacing w:before="75" w:after="0"/>
      </w:pPr>
      <w:r>
        <w:rPr/>
        <w:t xml:space="preserve">三、资产规模</w:t>
      </w:r>
    </w:p>
    <w:p>
      <w:pPr>
        <w:spacing w:before="75" w:after="0"/>
      </w:pPr>
      <w:r>
        <w:rPr/>
        <w:t xml:space="preserve">第四节 2021-2026年中国意式家具行业财务分析</w:t>
      </w:r>
    </w:p>
    <w:p>
      <w:pPr>
        <w:spacing w:before="75" w:after="0"/>
      </w:pPr>
      <w:r>
        <w:rPr/>
        <w:t xml:space="preserve">一、盈利能力</w:t>
      </w:r>
    </w:p>
    <w:p>
      <w:pPr>
        <w:spacing w:before="75" w:after="0"/>
      </w:pPr>
      <w:r>
        <w:rPr/>
        <w:t xml:space="preserve">二、偿债能力</w:t>
      </w:r>
    </w:p>
    <w:p>
      <w:pPr>
        <w:spacing w:before="75" w:after="0"/>
      </w:pPr>
      <w:r>
        <w:rPr/>
        <w:t xml:space="preserve">三、营运能力</w:t>
      </w:r>
    </w:p>
    <w:p>
      <w:pPr>
        <w:spacing w:before="75" w:after="0"/>
      </w:pPr>
      <w:r>
        <w:rPr/>
        <w:t xml:space="preserve">四、发展能力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2021-2026年中国意式家具市场运行情况</w:t>
      </w:r>
    </w:p>
    <w:p>
      <w:pPr>
        <w:spacing w:before="75" w:after="0"/>
      </w:pPr>
      <w:r>
        <w:rPr/>
        <w:t xml:space="preserve">第一节 2021-2026年中国意式家具市场分析</w:t>
      </w:r>
    </w:p>
    <w:p>
      <w:pPr>
        <w:spacing w:before="75" w:after="0"/>
      </w:pPr>
      <w:r>
        <w:rPr/>
        <w:t xml:space="preserve">一、2021-2026年中国意式家具市场总况</w:t>
      </w:r>
    </w:p>
    <w:p>
      <w:pPr>
        <w:spacing w:before="75" w:after="0"/>
      </w:pPr>
      <w:r>
        <w:rPr/>
        <w:t xml:space="preserve">二、2021-2026年中国意式家具市场发展特点</w:t>
      </w:r>
    </w:p>
    <w:p>
      <w:pPr>
        <w:spacing w:before="75" w:after="0"/>
      </w:pPr>
      <w:r>
        <w:rPr/>
        <w:t xml:space="preserve">第二节 2021-2026年中国意式家具市场运行分析</w:t>
      </w:r>
    </w:p>
    <w:p>
      <w:pPr>
        <w:spacing w:before="75" w:after="0"/>
      </w:pPr>
      <w:r>
        <w:rPr/>
        <w:t xml:space="preserve">一、2021-2026年中国意式家具市场供求能力</w:t>
      </w:r>
    </w:p>
    <w:p>
      <w:pPr>
        <w:spacing w:before="75" w:after="0"/>
      </w:pPr>
      <w:r>
        <w:rPr/>
        <w:t xml:space="preserve">二、2021-2026年中国意式家具市场供给分析</w:t>
      </w:r>
    </w:p>
    <w:p>
      <w:pPr>
        <w:spacing w:before="75" w:after="0"/>
      </w:pPr>
      <w:r>
        <w:rPr/>
        <w:t xml:space="preserve">三、2021-2026年中国意式家具市场需求分析</w:t>
      </w:r>
    </w:p>
    <w:p>
      <w:pPr>
        <w:spacing w:before="75" w:after="0"/>
      </w:pPr>
      <w:r>
        <w:rPr/>
        <w:t xml:space="preserve">第三节 2021-2026年中国意式家具市场价格分析</w:t>
      </w:r>
    </w:p>
    <w:p>
      <w:pPr>
        <w:spacing w:before="75" w:after="0"/>
      </w:pPr>
      <w:r>
        <w:rPr/>
        <w:t xml:space="preserve">一、2021-2026年中国意式家具市场价格行情</w:t>
      </w:r>
    </w:p>
    <w:p>
      <w:pPr>
        <w:spacing w:before="75" w:after="0"/>
      </w:pPr>
      <w:r>
        <w:rPr/>
        <w:t xml:space="preserve">二、2021-2026年中国意式家具市场价格影响因素</w:t>
      </w:r>
    </w:p>
    <w:p>
      <w:pPr>
        <w:spacing w:before="75" w:after="0"/>
      </w:pPr>
      <w:r>
        <w:rPr/>
        <w:t xml:space="preserve">三、2026-2031年中国意式家具市场价格走势</w:t>
      </w:r>
    </w:p>
    <w:p>
      <w:pPr>
        <w:spacing w:before="75" w:after="0"/>
      </w:pPr>
      <w:r>
        <w:rPr/>
        <w:t xml:space="preserve">第四节 2021-2026年中国意式家具市场品牌分析</w:t>
      </w:r>
    </w:p>
    <w:p>
      <w:pPr>
        <w:spacing w:before="75" w:after="0"/>
      </w:pPr>
      <w:r>
        <w:rPr/>
        <w:t xml:space="preserve">一、品牌现状</w:t>
      </w:r>
    </w:p>
    <w:p>
      <w:pPr>
        <w:spacing w:before="75" w:after="0"/>
      </w:pPr>
      <w:r>
        <w:rPr/>
        <w:t xml:space="preserve">二、外资品牌对中国本土市场的影响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2021-2026年中国意式家具行业竞争分析</w:t>
      </w:r>
    </w:p>
    <w:p>
      <w:pPr>
        <w:spacing w:before="75" w:after="0"/>
      </w:pPr>
      <w:r>
        <w:rPr/>
        <w:t xml:space="preserve">第一节 2021-2026年中国意式家具行业SWOT分析</w:t>
      </w:r>
    </w:p>
    <w:p>
      <w:pPr>
        <w:spacing w:before="75" w:after="0"/>
      </w:pPr>
      <w:r>
        <w:rPr/>
        <w:t xml:space="preserve">一、2021-2026年中国意式家具行业优势</w:t>
      </w:r>
    </w:p>
    <w:p>
      <w:pPr>
        <w:spacing w:before="75" w:after="0"/>
      </w:pPr>
      <w:r>
        <w:rPr/>
        <w:t xml:space="preserve">二、2021-2026年中国意式家具行业劣势</w:t>
      </w:r>
    </w:p>
    <w:p>
      <w:pPr>
        <w:spacing w:before="75" w:after="0"/>
      </w:pPr>
      <w:r>
        <w:rPr/>
        <w:t xml:space="preserve">三、2021-2026年中国意式家具行业机会</w:t>
      </w:r>
    </w:p>
    <w:p>
      <w:pPr>
        <w:spacing w:before="75" w:after="0"/>
      </w:pPr>
      <w:r>
        <w:rPr/>
        <w:t xml:space="preserve">四、2021-2026年中国意式家具行业风险</w:t>
      </w:r>
    </w:p>
    <w:p>
      <w:pPr>
        <w:spacing w:before="75" w:after="0"/>
      </w:pPr>
      <w:r>
        <w:rPr/>
        <w:t xml:space="preserve">第二节 2021-2026年中国意式家具行业“五力”模型分析</w:t>
      </w:r>
    </w:p>
    <w:p>
      <w:pPr>
        <w:spacing w:before="75" w:after="0"/>
      </w:pPr>
      <w:r>
        <w:rPr/>
        <w:t xml:space="preserve">一、现有企业竞争</w:t>
      </w:r>
    </w:p>
    <w:p>
      <w:pPr>
        <w:spacing w:before="75" w:after="0"/>
      </w:pPr>
      <w:r>
        <w:rPr/>
        <w:t xml:space="preserve">二、新进入者的威胁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四、供应商的议价能力</w:t>
      </w:r>
    </w:p>
    <w:p>
      <w:pPr>
        <w:spacing w:before="75" w:after="0"/>
      </w:pPr>
      <w:r>
        <w:rPr/>
        <w:t xml:space="preserve">五、购买者的议价能力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2021-2026年中国意式家具行业竞争格局分析</w:t>
      </w:r>
    </w:p>
    <w:p>
      <w:pPr>
        <w:spacing w:before="75" w:after="0"/>
      </w:pPr>
      <w:r>
        <w:rPr/>
        <w:t xml:space="preserve">第一节 2021-2026年中国意式家具行业竞争格局分析</w:t>
      </w:r>
    </w:p>
    <w:p>
      <w:pPr>
        <w:spacing w:before="75" w:after="0"/>
      </w:pPr>
      <w:r>
        <w:rPr/>
        <w:t xml:space="preserve">一、意式家具行业集中度分析</w:t>
      </w:r>
    </w:p>
    <w:p>
      <w:pPr>
        <w:spacing w:before="75" w:after="0"/>
      </w:pPr>
      <w:r>
        <w:rPr/>
        <w:t xml:space="preserve">二、意式家具行业竞争程度分析</w:t>
      </w:r>
    </w:p>
    <w:p>
      <w:pPr>
        <w:spacing w:before="75" w:after="0"/>
      </w:pPr>
      <w:r>
        <w:rPr/>
        <w:t xml:space="preserve">第二节 2021-2026年中国意式家具行业核心竞争力分析</w:t>
      </w:r>
    </w:p>
    <w:p>
      <w:pPr>
        <w:spacing w:before="75" w:after="0"/>
      </w:pPr>
      <w:r>
        <w:rPr/>
        <w:t xml:space="preserve">第三节 2021-2026年中国意式家具行业经营手段分析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二、产品分类与定位</w:t>
      </w:r>
    </w:p>
    <w:p>
      <w:pPr>
        <w:spacing w:before="75" w:after="0"/>
      </w:pPr>
      <w:r>
        <w:rPr/>
        <w:t xml:space="preserve">三、产品策略分析</w:t>
      </w:r>
    </w:p>
    <w:p>
      <w:pPr>
        <w:spacing w:before="75" w:after="0"/>
      </w:pPr>
      <w:r>
        <w:rPr/>
        <w:t xml:space="preserve">四、渠道和促销</w:t>
      </w:r>
    </w:p>
    <w:p>
      <w:pPr>
        <w:spacing w:before="75" w:after="0"/>
      </w:pPr>
      <w:r>
        <w:rPr/>
        <w:t xml:space="preserve">第四节 意式家具行业竞争策略分析</w:t>
      </w:r>
    </w:p>
    <w:p>
      <w:pPr>
        <w:spacing w:before="75" w:after="0"/>
      </w:pPr>
      <w:r>
        <w:rPr/>
        <w:t xml:space="preserve">一、意式家具行业竞争格局展望</w:t>
      </w:r>
    </w:p>
    <w:p>
      <w:pPr>
        <w:spacing w:before="75" w:after="0"/>
      </w:pPr>
      <w:r>
        <w:rPr/>
        <w:t xml:space="preserve">二、意式家具行业竞争策略分析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重点意式家具品牌企业分析</w:t>
      </w:r>
    </w:p>
    <w:p>
      <w:pPr>
        <w:spacing w:before="75" w:after="0"/>
      </w:pPr>
      <w:r>
        <w:rPr/>
        <w:t xml:space="preserve">第一节 BB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二、品牌特点</w:t>
      </w:r>
    </w:p>
    <w:p>
      <w:pPr>
        <w:spacing w:before="75" w:after="0"/>
      </w:pPr>
      <w:r>
        <w:rPr/>
        <w:t xml:space="preserve">三、经营状况</w:t>
      </w:r>
    </w:p>
    <w:p>
      <w:pPr>
        <w:spacing w:before="75" w:after="0"/>
      </w:pPr>
      <w:r>
        <w:rPr/>
        <w:t xml:space="preserve">四、最新动态</w:t>
      </w:r>
    </w:p>
    <w:p>
      <w:pPr>
        <w:spacing w:before="75" w:after="0"/>
      </w:pPr>
      <w:r>
        <w:rPr/>
        <w:t xml:space="preserve">第二节 Tarocco Vaccari塔罗科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二、品牌特点</w:t>
      </w:r>
    </w:p>
    <w:p>
      <w:pPr>
        <w:spacing w:before="75" w:after="0"/>
      </w:pPr>
      <w:r>
        <w:rPr/>
        <w:t xml:space="preserve">三、经营状况</w:t>
      </w:r>
    </w:p>
    <w:p>
      <w:pPr>
        <w:spacing w:before="75" w:after="0"/>
      </w:pPr>
      <w:r>
        <w:rPr/>
        <w:t xml:space="preserve">四、最新动态</w:t>
      </w:r>
    </w:p>
    <w:p>
      <w:pPr>
        <w:spacing w:before="75" w:after="0"/>
      </w:pPr>
      <w:r>
        <w:rPr/>
        <w:t xml:space="preserve">第三节 FOOKYIK福溢家居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二、品牌特点</w:t>
      </w:r>
    </w:p>
    <w:p>
      <w:pPr>
        <w:spacing w:before="75" w:after="0"/>
      </w:pPr>
      <w:r>
        <w:rPr/>
        <w:t xml:space="preserve">三、经营状况</w:t>
      </w:r>
    </w:p>
    <w:p>
      <w:pPr>
        <w:spacing w:before="75" w:after="0"/>
      </w:pPr>
      <w:r>
        <w:rPr/>
        <w:t xml:space="preserve">四、最新动态</w:t>
      </w:r>
    </w:p>
    <w:p>
      <w:pPr>
        <w:spacing w:before="75" w:after="0"/>
      </w:pPr>
      <w:r>
        <w:rPr/>
        <w:t xml:space="preserve">第四节 Interservice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二、品牌特点</w:t>
      </w:r>
    </w:p>
    <w:p>
      <w:pPr>
        <w:spacing w:before="75" w:after="0"/>
      </w:pPr>
      <w:r>
        <w:rPr/>
        <w:t xml:space="preserve">三、经营状况</w:t>
      </w:r>
    </w:p>
    <w:p>
      <w:pPr>
        <w:spacing w:before="75" w:after="0"/>
      </w:pPr>
      <w:r>
        <w:rPr/>
        <w:t xml:space="preserve">四、最新动态</w:t>
      </w:r>
    </w:p>
    <w:p>
      <w:pPr>
        <w:spacing w:before="75" w:after="0"/>
      </w:pPr>
      <w:r>
        <w:rPr/>
        <w:t xml:space="preserve">第五节 Scappi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二、品牌特点</w:t>
      </w:r>
    </w:p>
    <w:p>
      <w:pPr>
        <w:spacing w:before="75" w:after="0"/>
      </w:pPr>
      <w:r>
        <w:rPr/>
        <w:t xml:space="preserve">三、经营状况</w:t>
      </w:r>
    </w:p>
    <w:p>
      <w:pPr>
        <w:spacing w:before="75" w:after="0"/>
      </w:pPr>
      <w:r>
        <w:rPr/>
        <w:t xml:space="preserve">四、最新动态</w:t>
      </w:r>
    </w:p>
    <w:p>
      <w:pPr>
        <w:spacing w:before="75" w:after="0"/>
      </w:pPr>
      <w:r>
        <w:rPr/>
        <w:t xml:space="preserve">第六节 Mantellassi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二、品牌特点</w:t>
      </w:r>
    </w:p>
    <w:p>
      <w:pPr>
        <w:spacing w:before="75" w:after="0"/>
      </w:pPr>
      <w:r>
        <w:rPr/>
        <w:t xml:space="preserve">三、经营状况</w:t>
      </w:r>
    </w:p>
    <w:p>
      <w:pPr>
        <w:spacing w:before="75" w:after="0"/>
      </w:pPr>
      <w:r>
        <w:rPr/>
        <w:t xml:space="preserve">四、最新动态</w:t>
      </w:r>
    </w:p>
    <w:p>
      <w:pPr>
        <w:spacing w:before="75" w:after="0"/>
      </w:pPr>
      <w:r>
        <w:rPr/>
        <w:t xml:space="preserve">第七节 Pesaro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二、品牌特点</w:t>
      </w:r>
    </w:p>
    <w:p>
      <w:pPr>
        <w:spacing w:before="75" w:after="0"/>
      </w:pPr>
      <w:r>
        <w:rPr/>
        <w:t xml:space="preserve">三、经营状况</w:t>
      </w:r>
    </w:p>
    <w:p>
      <w:pPr>
        <w:spacing w:before="75" w:after="0"/>
      </w:pPr>
      <w:r>
        <w:rPr/>
        <w:t xml:space="preserve">四、最新动态</w:t>
      </w:r>
    </w:p>
    <w:p>
      <w:pPr>
        <w:spacing w:before="75" w:after="0"/>
      </w:pPr>
      <w:r>
        <w:rPr/>
        <w:t xml:space="preserve">第八节 Puccini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二、品牌特点</w:t>
      </w:r>
    </w:p>
    <w:p>
      <w:pPr>
        <w:spacing w:before="75" w:after="0"/>
      </w:pPr>
      <w:r>
        <w:rPr/>
        <w:t xml:space="preserve">三、经营状况</w:t>
      </w:r>
    </w:p>
    <w:p>
      <w:pPr>
        <w:spacing w:before="75" w:after="0"/>
      </w:pPr>
      <w:r>
        <w:rPr/>
        <w:t xml:space="preserve">四、最新动态</w:t>
      </w:r>
    </w:p>
    <w:p>
      <w:pPr>
        <w:spacing w:before="75" w:after="0"/>
      </w:pPr>
      <w:r>
        <w:rPr/>
        <w:t xml:space="preserve">第九节 VALERIO瓦列里奥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二、品牌特点</w:t>
      </w:r>
    </w:p>
    <w:p>
      <w:pPr>
        <w:spacing w:before="75" w:after="0"/>
      </w:pPr>
      <w:r>
        <w:rPr/>
        <w:t xml:space="preserve">三、经营状况</w:t>
      </w:r>
    </w:p>
    <w:p>
      <w:pPr>
        <w:spacing w:before="75" w:after="0"/>
      </w:pPr>
      <w:r>
        <w:rPr/>
        <w:t xml:space="preserve">四、最新动态</w:t>
      </w:r>
    </w:p>
    <w:p>
      <w:pPr>
        <w:spacing w:before="75" w:after="0"/>
      </w:pPr>
      <w:r>
        <w:rPr/>
        <w:t xml:space="preserve">第十节 Chelini格利尼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二、品牌特点</w:t>
      </w:r>
    </w:p>
    <w:p>
      <w:pPr>
        <w:spacing w:before="75" w:after="0"/>
      </w:pPr>
      <w:r>
        <w:rPr/>
        <w:t xml:space="preserve">三、经营状况</w:t>
      </w:r>
    </w:p>
    <w:p>
      <w:pPr>
        <w:spacing w:before="75" w:after="0"/>
      </w:pPr>
      <w:r>
        <w:rPr/>
        <w:t xml:space="preserve">四、最新动态</w:t>
      </w:r>
    </w:p>
    <w:p>
      <w:pPr>
        <w:spacing w:before="75" w:after="0"/>
      </w:pPr>
      <w:r>
        <w:rPr>
          <w:b w:val="1"/>
          <w:bCs w:val="1"/>
        </w:rPr>
        <w:t xml:space="preserve">第八章 2021-2026年国内外意式家具产业政策及贸易预警</w:t>
      </w:r>
    </w:p>
    <w:p>
      <w:pPr>
        <w:spacing w:before="75" w:after="0"/>
      </w:pPr>
      <w:r>
        <w:rPr/>
        <w:t xml:space="preserve">第一节 国内外产业政策分析</w:t>
      </w:r>
    </w:p>
    <w:p>
      <w:pPr>
        <w:spacing w:before="75" w:after="0"/>
      </w:pPr>
      <w:r>
        <w:rPr/>
        <w:t xml:space="preserve">一、国外相关产业政策</w:t>
      </w:r>
    </w:p>
    <w:p>
      <w:pPr>
        <w:spacing w:before="75" w:after="0"/>
      </w:pPr>
      <w:r>
        <w:rPr/>
        <w:t xml:space="preserve">二、中国相关产业政策</w:t>
      </w:r>
    </w:p>
    <w:p>
      <w:pPr>
        <w:spacing w:before="75" w:after="0"/>
      </w:pPr>
      <w:r>
        <w:rPr/>
        <w:t xml:space="preserve">第二节 国内外意式家具环保规定</w:t>
      </w:r>
    </w:p>
    <w:p>
      <w:pPr>
        <w:spacing w:before="75" w:after="0"/>
      </w:pPr>
      <w:r>
        <w:rPr/>
        <w:t xml:space="preserve">一、中国相关环保规定</w:t>
      </w:r>
    </w:p>
    <w:p>
      <w:pPr>
        <w:spacing w:before="75" w:after="0"/>
      </w:pPr>
      <w:r>
        <w:rPr/>
        <w:t xml:space="preserve">二、国外相关环保规定</w:t>
      </w:r>
    </w:p>
    <w:p>
      <w:pPr>
        <w:spacing w:before="75" w:after="0"/>
      </w:pPr>
      <w:r>
        <w:rPr/>
        <w:t xml:space="preserve">第三节 2021-2026年国内外意式家具贸易预警</w:t>
      </w:r>
    </w:p>
    <w:p>
      <w:pPr>
        <w:spacing w:before="75" w:after="0"/>
      </w:pPr>
      <w:r>
        <w:rPr/>
        <w:t xml:space="preserve">一、倾销及反倾销</w:t>
      </w:r>
    </w:p>
    <w:p>
      <w:pPr>
        <w:spacing w:before="75" w:after="0"/>
      </w:pPr>
      <w:r>
        <w:rPr/>
        <w:t xml:space="preserve">二、贸易壁垒及技术壁垒</w:t>
      </w:r>
    </w:p>
    <w:p>
      <w:pPr>
        <w:spacing w:before="75" w:after="0"/>
      </w:pPr>
      <w:r>
        <w:rPr/>
        <w:t xml:space="preserve">第四节 人民币汇率变化的影响</w:t>
      </w:r>
    </w:p>
    <w:p>
      <w:pPr>
        <w:spacing w:before="75" w:after="0"/>
      </w:pPr>
      <w:r>
        <w:rPr/>
        <w:t xml:space="preserve">第五节 中国与主要市场贸易关系稳定性分析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2021-2026年中国意式家具行业进出口监测指标分析</w:t>
      </w:r>
    </w:p>
    <w:p>
      <w:pPr>
        <w:spacing w:before="75" w:after="0"/>
      </w:pPr>
      <w:r>
        <w:rPr/>
        <w:t xml:space="preserve">第一节 2021-2026年中国意式家具行业进口数据分析</w:t>
      </w:r>
    </w:p>
    <w:p>
      <w:pPr>
        <w:spacing w:before="75" w:after="0"/>
      </w:pPr>
      <w:r>
        <w:rPr/>
        <w:t xml:space="preserve">一、2021-2026年中国意式家具行业进口数据统计</w:t>
      </w:r>
    </w:p>
    <w:p>
      <w:pPr>
        <w:spacing w:before="75" w:after="0"/>
      </w:pPr>
      <w:r>
        <w:rPr/>
        <w:t xml:space="preserve">二、2021-2026年中国意式家具行业进口来源国</w:t>
      </w:r>
    </w:p>
    <w:p>
      <w:pPr>
        <w:spacing w:before="75" w:after="0"/>
      </w:pPr>
      <w:r>
        <w:rPr/>
        <w:t xml:space="preserve">第二节 2021-2026年中国意式家具行业出口数据分析</w:t>
      </w:r>
    </w:p>
    <w:p>
      <w:pPr>
        <w:spacing w:before="75" w:after="0"/>
      </w:pPr>
      <w:r>
        <w:rPr/>
        <w:t xml:space="preserve">一、2021-2026年中国意式家具行业出口数据统计</w:t>
      </w:r>
    </w:p>
    <w:p>
      <w:pPr>
        <w:spacing w:before="75" w:after="0"/>
      </w:pPr>
      <w:r>
        <w:rPr/>
        <w:t xml:space="preserve">二、2021-2026年中国意式家具行业出口特点</w:t>
      </w:r>
    </w:p>
    <w:p>
      <w:pPr>
        <w:spacing w:before="75" w:after="0"/>
      </w:pPr>
      <w:r>
        <w:rPr/>
        <w:t xml:space="preserve">第三节 2026-2031年中国意式家具行业进口预测</w:t>
      </w:r>
    </w:p>
    <w:p>
      <w:pPr>
        <w:spacing w:before="75" w:after="0"/>
      </w:pPr>
      <w:r>
        <w:rPr/>
        <w:t xml:space="preserve">第四节 2026-2031年中国意式家具行业出口预测</w:t>
      </w:r>
    </w:p>
    <w:p>
      <w:pPr>
        <w:spacing w:before="75" w:after="0"/>
      </w:pPr>
      <w:r>
        <w:rPr>
          <w:b w:val="1"/>
          <w:bCs w:val="1"/>
        </w:rPr>
        <w:t xml:space="preserve">第四部分 投资策略分析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2026-2031年中国意式家具行业投资风险分析</w:t>
      </w:r>
    </w:p>
    <w:p>
      <w:pPr>
        <w:spacing w:before="75" w:after="0"/>
      </w:pPr>
      <w:r>
        <w:rPr/>
        <w:t xml:space="preserve">第一节 2026-2031年中国意式家具行业环境风险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二、区域经济变化风险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五、汇率风险</w:t>
      </w:r>
    </w:p>
    <w:p>
      <w:pPr>
        <w:spacing w:before="75" w:after="0"/>
      </w:pPr>
      <w:r>
        <w:rPr/>
        <w:t xml:space="preserve">第二节 2026-2031年中国意式家具行业政策风险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二、贸易政策风险</w:t>
      </w:r>
    </w:p>
    <w:p>
      <w:pPr>
        <w:spacing w:before="75" w:after="0"/>
      </w:pPr>
      <w:r>
        <w:rPr/>
        <w:t xml:space="preserve">三、环保政策风险</w:t>
      </w:r>
    </w:p>
    <w:p>
      <w:pPr>
        <w:spacing w:before="75" w:after="0"/>
      </w:pPr>
      <w:r>
        <w:rPr/>
        <w:t xml:space="preserve">四、区域经济政策风险</w:t>
      </w:r>
    </w:p>
    <w:p>
      <w:pPr>
        <w:spacing w:before="75" w:after="0"/>
      </w:pPr>
      <w:r>
        <w:rPr/>
        <w:t xml:space="preserve">五、其他政策风险</w:t>
      </w:r>
    </w:p>
    <w:p>
      <w:pPr>
        <w:spacing w:before="75" w:after="0"/>
      </w:pPr>
      <w:r>
        <w:rPr/>
        <w:t xml:space="preserve">第三节 2026-2031年中国意式家具行业市场风险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/>
        <w:t xml:space="preserve">第四节 2026-2031年中国意式家具行业产业链风险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2026-2031年中国意式家具行业未来发展预测</w:t>
      </w:r>
    </w:p>
    <w:p>
      <w:pPr>
        <w:spacing w:before="75" w:after="0"/>
      </w:pPr>
      <w:r>
        <w:rPr/>
        <w:t xml:space="preserve">第一节 2026-2031年中国意式家具行业发展趋势分析</w:t>
      </w:r>
    </w:p>
    <w:p>
      <w:pPr>
        <w:spacing w:before="75" w:after="0"/>
      </w:pPr>
      <w:r>
        <w:rPr/>
        <w:t xml:space="preserve">一、2026-2031年中国意式家具行业发展前景</w:t>
      </w:r>
    </w:p>
    <w:p>
      <w:pPr>
        <w:spacing w:before="75" w:after="0"/>
      </w:pPr>
      <w:r>
        <w:rPr/>
        <w:t xml:space="preserve">二、2026-2031年中国意式家具行业发展趋势</w:t>
      </w:r>
    </w:p>
    <w:p>
      <w:pPr>
        <w:spacing w:before="75" w:after="0"/>
      </w:pPr>
      <w:r>
        <w:rPr/>
        <w:t xml:space="preserve">第二节 2026-2031年中国意式家具行业运营预测</w:t>
      </w:r>
    </w:p>
    <w:p>
      <w:pPr>
        <w:spacing w:before="75" w:after="0"/>
      </w:pPr>
      <w:r>
        <w:rPr/>
        <w:t xml:space="preserve">一、2026-2031年中国意式家具行业工业总产值预测</w:t>
      </w:r>
    </w:p>
    <w:p>
      <w:pPr>
        <w:spacing w:before="75" w:after="0"/>
      </w:pPr>
      <w:r>
        <w:rPr/>
        <w:t xml:space="preserve">二、2026-2031年中国意式家具行业销售收入预测</w:t>
      </w:r>
    </w:p>
    <w:p>
      <w:pPr>
        <w:spacing w:before="75" w:after="0"/>
      </w:pPr>
      <w:r>
        <w:rPr/>
        <w:t xml:space="preserve">三、2026-2031年中国意式家具行业供给预测</w:t>
      </w:r>
    </w:p>
    <w:p>
      <w:pPr>
        <w:spacing w:before="75" w:after="0"/>
      </w:pPr>
      <w:r>
        <w:rPr/>
        <w:t xml:space="preserve">四、2026-2031年中国意式家具行业需求预测</w:t>
      </w:r>
    </w:p>
    <w:p>
      <w:pPr>
        <w:spacing w:before="75" w:after="0"/>
      </w:pPr>
      <w:r>
        <w:rPr/>
        <w:t xml:space="preserve">第三节 2026-2031年中国意式家具行业技术发展趋势</w:t>
      </w:r>
    </w:p>
    <w:p>
      <w:pPr>
        <w:spacing w:before="75" w:after="0"/>
      </w:pPr>
      <w:r>
        <w:rPr/>
        <w:t xml:space="preserve">一、国外同类技术重点研发方向</w:t>
      </w:r>
    </w:p>
    <w:p>
      <w:pPr>
        <w:spacing w:before="75" w:after="0"/>
      </w:pPr>
      <w:r>
        <w:rPr/>
        <w:t xml:space="preserve">二、中国意式家具研发技术路径分析</w:t>
      </w:r>
    </w:p>
    <w:p>
      <w:pPr>
        <w:spacing w:before="75" w:after="0"/>
      </w:pPr>
      <w:r>
        <w:rPr/>
        <w:t xml:space="preserve">四、中国最新研发动向</w:t>
      </w:r>
    </w:p>
    <w:p>
      <w:pPr>
        <w:spacing w:before="75" w:after="0"/>
      </w:pPr>
      <w:r>
        <w:rPr/>
        <w:t xml:space="preserve">五、技术走势预测</w:t>
      </w:r>
    </w:p>
    <w:p>
      <w:pPr>
        <w:spacing w:before="75" w:after="0"/>
      </w:pPr>
      <w:r>
        <w:rPr/>
        <w:t xml:space="preserve">六、技术进步对企业发展影响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2026-2031年中国意式家具行业投资前景分析</w:t>
      </w:r>
    </w:p>
    <w:p>
      <w:pPr>
        <w:spacing w:before="75" w:after="0"/>
      </w:pPr>
      <w:r>
        <w:rPr/>
        <w:t xml:space="preserve">第一节 2026-2031年中国意式家具行业投资机会分析</w:t>
      </w:r>
    </w:p>
    <w:p>
      <w:pPr>
        <w:spacing w:before="75" w:after="0"/>
      </w:pPr>
      <w:r>
        <w:rPr/>
        <w:t xml:space="preserve">一、投资领域</w:t>
      </w:r>
    </w:p>
    <w:p>
      <w:pPr>
        <w:spacing w:before="75" w:after="0"/>
      </w:pPr>
      <w:r>
        <w:rPr/>
        <w:t xml:space="preserve">二、主要项目</w:t>
      </w:r>
    </w:p>
    <w:p>
      <w:pPr>
        <w:spacing w:before="75" w:after="0"/>
      </w:pPr>
      <w:r>
        <w:rPr/>
        <w:t xml:space="preserve">第二节 技术应用注意事项</w:t>
      </w:r>
    </w:p>
    <w:p>
      <w:pPr>
        <w:spacing w:before="75" w:after="0"/>
      </w:pPr>
      <w:r>
        <w:rPr/>
        <w:t xml:space="preserve">第三节 项目投资注意事项</w:t>
      </w:r>
    </w:p>
    <w:p>
      <w:pPr>
        <w:spacing w:before="75" w:after="0"/>
      </w:pPr>
      <w:r>
        <w:rPr/>
        <w:t xml:space="preserve">第四节 生产开发注意事项</w:t>
      </w:r>
    </w:p>
    <w:p>
      <w:pPr>
        <w:spacing w:before="75" w:after="0"/>
      </w:pPr>
      <w:r>
        <w:rPr/>
        <w:t xml:space="preserve">第五节 销售注意事项</w:t>
      </w:r>
    </w:p>
    <w:p>
      <w:pPr>
        <w:spacing w:before="75" w:after="0"/>
      </w:pPr>
      <w:r>
        <w:rPr/>
        <w:t xml:space="preserve">第六节 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图表：2021-2026年中国GDP规模及增长</w:t>
      </w:r>
    </w:p>
    <w:p>
      <w:pPr>
        <w:spacing w:before="75" w:after="0"/>
      </w:pPr>
      <w:r>
        <w:rPr/>
        <w:t xml:space="preserve">图表：2021-2026年中国GDP季度增长</w:t>
      </w:r>
    </w:p>
    <w:p>
      <w:pPr>
        <w:spacing w:before="75" w:after="0"/>
      </w:pPr>
      <w:r>
        <w:rPr/>
        <w:t xml:space="preserve">图表：2021-2026年中国规模以上工业增加值增速</w:t>
      </w:r>
    </w:p>
    <w:p>
      <w:pPr>
        <w:spacing w:before="75" w:after="0"/>
      </w:pPr>
      <w:r>
        <w:rPr/>
        <w:t xml:space="preserve">图表：2021-2026年中国GDP分析</w:t>
      </w:r>
    </w:p>
    <w:p>
      <w:pPr>
        <w:spacing w:before="75" w:after="0"/>
      </w:pPr>
      <w:r>
        <w:rPr/>
        <w:t xml:space="preserve">图表：2021-2026年中国固定资产投资(不含农户)增速</w:t>
      </w:r>
    </w:p>
    <w:p>
      <w:pPr>
        <w:spacing w:before="75" w:after="0"/>
      </w:pPr>
      <w:r>
        <w:rPr/>
        <w:t xml:space="preserve">图表：2021-2026年固定投资分析</w:t>
      </w:r>
    </w:p>
    <w:p>
      <w:pPr>
        <w:spacing w:before="75" w:after="0"/>
      </w:pPr>
      <w:r>
        <w:rPr/>
        <w:t xml:space="preserve">图表：2021-2026年国房景气指数</w:t>
      </w:r>
    </w:p>
    <w:p>
      <w:pPr>
        <w:spacing w:before="75" w:after="0"/>
      </w:pPr>
      <w:r>
        <w:rPr/>
        <w:t xml:space="preserve">图表：2021-2026年消费品零售销售和城镇居民家庭人均可支配收入对比分析</w:t>
      </w:r>
    </w:p>
    <w:p>
      <w:pPr>
        <w:spacing w:before="75" w:after="0"/>
      </w:pPr>
      <w:r>
        <w:rPr/>
        <w:t xml:space="preserve">图表：2021-2026年全国居民消费价格涨跌幅</w:t>
      </w:r>
    </w:p>
    <w:p>
      <w:pPr>
        <w:spacing w:before="75" w:after="0"/>
      </w:pPr>
      <w:r>
        <w:rPr/>
        <w:t xml:space="preserve">图表：2021-2026年中国意式家具行业生产情况</w:t>
      </w:r>
    </w:p>
    <w:p>
      <w:pPr>
        <w:spacing w:before="75" w:after="0"/>
      </w:pPr>
      <w:r>
        <w:rPr/>
        <w:t xml:space="preserve">图表：2021-2026年中国意式家具行业销售情况</w:t>
      </w:r>
    </w:p>
    <w:p>
      <w:pPr>
        <w:spacing w:before="75" w:after="0"/>
      </w:pPr>
      <w:r>
        <w:rPr/>
        <w:t xml:space="preserve">图表：2021-2026年中国意式家具行业资产分析</w:t>
      </w:r>
    </w:p>
    <w:p>
      <w:pPr>
        <w:spacing w:before="75" w:after="0"/>
      </w:pPr>
      <w:r>
        <w:rPr/>
        <w:t xml:space="preserve">图表：2021-2026年中国意式家具行业企业数量</w:t>
      </w:r>
    </w:p>
    <w:p>
      <w:pPr>
        <w:spacing w:before="75" w:after="0"/>
      </w:pPr>
      <w:r>
        <w:rPr/>
        <w:t xml:space="preserve">图表：2021-2026年中国意式家具行业从业人数</w:t>
      </w:r>
    </w:p>
    <w:p>
      <w:pPr>
        <w:spacing w:before="75" w:after="0"/>
      </w:pPr>
      <w:r>
        <w:rPr/>
        <w:t xml:space="preserve">图表：2021-2026年中国意式家具行业盈利能力分析</w:t>
      </w:r>
    </w:p>
    <w:p>
      <w:pPr>
        <w:spacing w:before="75" w:after="0"/>
      </w:pPr>
      <w:r>
        <w:rPr/>
        <w:t xml:space="preserve">图表：2021-2026年中国意式家具行业偿债能力分析</w:t>
      </w:r>
    </w:p>
    <w:p>
      <w:pPr>
        <w:spacing w:before="75" w:after="0"/>
      </w:pPr>
      <w:r>
        <w:rPr/>
        <w:t xml:space="preserve">图表：2021-2026年中国意式家具行业运营能力分析</w:t>
      </w:r>
    </w:p>
    <w:p>
      <w:pPr>
        <w:spacing w:before="75" w:after="0"/>
      </w:pPr>
      <w:r>
        <w:rPr/>
        <w:t xml:space="preserve">图表：2021-2026年中国意式家具行业发展能力分析</w:t>
      </w:r>
    </w:p>
    <w:p>
      <w:pPr>
        <w:spacing w:before="75" w:after="0"/>
      </w:pPr>
      <w:r>
        <w:rPr/>
        <w:t xml:space="preserve">图表：2021-2026年中国意式家具行业进口数量</w:t>
      </w:r>
    </w:p>
    <w:p>
      <w:pPr>
        <w:spacing w:before="75" w:after="0"/>
      </w:pPr>
      <w:r>
        <w:rPr/>
        <w:t xml:space="preserve">图表：2021-2026年中国意式家具行业出口统计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本文地址：https://www.51baogao.cn/jiaju/201510106903.shtml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jiaju/201510106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2026-2031年中国意式家具行业竞争格局分析及投资前景报告</dc:title>
  <dc:description>2026-2031年中国意式家具行业竞争格局分析及投资前景报告</dc:description>
  <dc:subject>2026-2031年中国意式家具行业竞争格局分析及投资前景报告</dc:subject>
  <cp:keywords>研究报告</cp:keywords>
  <cp:category>研究报告</cp:category>
  <cp:lastModifiedBy>北京中道泰和信息咨询有限公司</cp:lastModifiedBy>
  <dcterms:created xsi:type="dcterms:W3CDTF">2026-04-09T08:43:02+08:00</dcterms:created>
  <dcterms:modified xsi:type="dcterms:W3CDTF">2026-04-09T08:43:02+08:00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