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2024-2029年中国家居市场竞争格局分析与投资风险预测报告</w:t>
      </w:r>
    </w:p>
    <w:p>
      <w:pPr>
        <w:spacing w:after="150"/>
      </w:pPr>
      <w:r>
        <w:rPr>
          <w:b w:val="1"/>
          <w:bCs w:val="1"/>
        </w:rPr>
        <w:t xml:space="preserve">报告简介</w:t>
      </w:r>
    </w:p>
    <w:p>
      <w:pPr>
        <w:spacing w:after="150"/>
      </w:pPr>
      <w:r>
        <w:rPr/>
        <w:t xml:space="preserve">随着工业化进程的加快，市场全球化的驱动，中国家居消费市场已进入大家居时代。中国消费者由追求产品功能，到对美化生活的追求，产品不断升级，市场不断细分，产品越来越丰富，功能越来越多样。人们开始追求个性、舒适、健康、环保、智能化的产品与服务。在部分成熟的区域化市场，多元化的价值观与个性化生活方式已初见端倪，家居产业也成为引领和代言生活方式的重要载体。</w:t>
      </w:r>
    </w:p>
    <w:p>
      <w:pPr>
        <w:spacing w:after="150"/>
      </w:pPr>
      <w:r>
        <w:rPr/>
        <w:t xml:space="preserve">进入二十一世纪以来，我国家居行业发展较好，目前我国已成为全球最大的家居生产国和消费国之一。近年来，家居行业发展态势良好。我国家居行业是大产业，包括家纺、家装及家具等几大市场。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居行业及各子行业的发展状况、上下游行业发展状况、市场供需形势、新产品与技术等进行了分析，并重点分析了我国家居行业发展状况和特点，以及中国家居行业将面临的挑战、企业的发展策略等。报告还对全球家居行业发展态势作了详细分析，并对家居行业进行了趋向研判，是家居生产、经营企业，科研、投资机构等单位准确了解目前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我国家居行业的定义与发展水平</w:t>
      </w:r>
    </w:p>
    <w:p>
      <w:pPr>
        <w:spacing w:after="150"/>
      </w:pPr>
      <w:r>
        <w:rPr/>
        <w:t xml:space="preserve">第一节 我国家居市场概况</w:t>
      </w:r>
    </w:p>
    <w:p>
      <w:pPr>
        <w:spacing w:after="150"/>
      </w:pPr>
      <w:r>
        <w:rPr/>
        <w:t xml:space="preserve">一、家居行业定义</w:t>
      </w:r>
    </w:p>
    <w:p>
      <w:pPr>
        <w:spacing w:after="150"/>
      </w:pPr>
      <w:r>
        <w:rPr/>
        <w:t xml:space="preserve">二、家居行业特征</w:t>
      </w:r>
    </w:p>
    <w:p>
      <w:pPr>
        <w:spacing w:after="150"/>
      </w:pPr>
      <w:r>
        <w:rPr/>
        <w:t xml:space="preserve">三、家居行业分类</w:t>
      </w:r>
    </w:p>
    <w:p>
      <w:pPr>
        <w:spacing w:after="150"/>
      </w:pPr>
      <w:r>
        <w:rPr/>
        <w:t xml:space="preserve">第二节 传统家居行业的发展</w:t>
      </w:r>
    </w:p>
    <w:p>
      <w:pPr>
        <w:spacing w:after="150"/>
      </w:pPr>
      <w:r>
        <w:rPr/>
        <w:t xml:space="preserve">一、我国家居行业发展分析</w:t>
      </w:r>
    </w:p>
    <w:p>
      <w:pPr>
        <w:spacing w:after="150"/>
      </w:pPr>
      <w:r>
        <w:rPr/>
        <w:t xml:space="preserve">二、2019-2023年传统家居行业规模分析</w:t>
      </w:r>
    </w:p>
    <w:p>
      <w:pPr>
        <w:spacing w:after="150"/>
      </w:pPr>
      <w:r>
        <w:rPr/>
        <w:t xml:space="preserve">三、传统家居行业面临的挑战</w:t>
      </w:r>
    </w:p>
    <w:p>
      <w:pPr>
        <w:spacing w:after="150"/>
      </w:pPr>
      <w:r>
        <w:rPr/>
        <w:t xml:space="preserve">四、传统家居行业的发展趋势</w:t>
      </w:r>
    </w:p>
    <w:p>
      <w:pPr>
        <w:spacing w:after="150"/>
      </w:pPr>
      <w:r>
        <w:rPr/>
        <w:t xml:space="preserve">第三节 中国智能家居行业发展</w:t>
      </w:r>
    </w:p>
    <w:p>
      <w:pPr>
        <w:spacing w:after="150"/>
      </w:pPr>
      <w:r>
        <w:rPr/>
        <w:t xml:space="preserve">一、中国智能家居发展情况</w:t>
      </w:r>
    </w:p>
    <w:p>
      <w:pPr>
        <w:spacing w:after="150"/>
      </w:pPr>
      <w:r>
        <w:rPr/>
        <w:t xml:space="preserve">二、中国智能家居商业模式和特点</w:t>
      </w:r>
    </w:p>
    <w:p>
      <w:pPr>
        <w:spacing w:after="150"/>
      </w:pPr>
      <w:r>
        <w:rPr/>
        <w:t xml:space="preserve">三、中国智能家居实用性与优越性分析</w:t>
      </w:r>
    </w:p>
    <w:p>
      <w:pPr>
        <w:spacing w:after="150"/>
      </w:pPr>
      <w:r>
        <w:rPr/>
        <w:t xml:space="preserve">四、发展智能家居用户的关键因素</w:t>
      </w:r>
    </w:p>
    <w:p>
      <w:pPr>
        <w:spacing w:after="150"/>
      </w:pPr>
      <w:r>
        <w:rPr>
          <w:b w:val="1"/>
          <w:bCs w:val="1"/>
        </w:rPr>
        <w:t xml:space="preserve">第二章 我国家居行业发展现状</w:t>
      </w:r>
    </w:p>
    <w:p>
      <w:pPr>
        <w:spacing w:after="150"/>
      </w:pPr>
      <w:r>
        <w:rPr/>
        <w:t xml:space="preserve">第一节 中国家居行业的发展概况</w:t>
      </w:r>
    </w:p>
    <w:p>
      <w:pPr>
        <w:spacing w:after="150"/>
      </w:pPr>
      <w:r>
        <w:rPr/>
        <w:t xml:space="preserve">一、家居产业布局的演变分析</w:t>
      </w:r>
    </w:p>
    <w:p>
      <w:pPr>
        <w:spacing w:after="150"/>
      </w:pPr>
      <w:r>
        <w:rPr/>
        <w:t xml:space="preserve">二、制约家居业生态链的因素</w:t>
      </w:r>
    </w:p>
    <w:p>
      <w:pPr>
        <w:spacing w:after="150"/>
      </w:pPr>
      <w:r>
        <w:rPr/>
        <w:t xml:space="preserve">三、家居业的价值分析</w:t>
      </w:r>
    </w:p>
    <w:p>
      <w:pPr>
        <w:spacing w:after="150"/>
      </w:pPr>
      <w:r>
        <w:rPr/>
        <w:t xml:space="preserve">第二节 2019-2023年我国家居行业发展状况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2019-2023年中国家居行业供需分析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第三章 2019-2023年中国家居行业发展环境分析</w:t>
      </w:r>
    </w:p>
    <w:p>
      <w:pPr>
        <w:spacing w:after="150"/>
      </w:pPr>
      <w:r>
        <w:rPr/>
        <w:t xml:space="preserve">第一节 2019-2023年国内宏观环境分析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第二节 2019-2023年行业发展环境分析</w:t>
      </w:r>
    </w:p>
    <w:p>
      <w:pPr>
        <w:spacing w:after="150"/>
      </w:pPr>
      <w:r>
        <w:rPr/>
        <w:t xml:space="preserve">一、行业企业数量分析</w:t>
      </w:r>
    </w:p>
    <w:p>
      <w:pPr>
        <w:spacing w:after="150"/>
      </w:pPr>
      <w:r>
        <w:rPr/>
        <w:t xml:space="preserve">二、行业竞争环境分析</w:t>
      </w:r>
    </w:p>
    <w:p>
      <w:pPr>
        <w:spacing w:after="150"/>
      </w:pPr>
      <w:r>
        <w:rPr/>
        <w:t xml:space="preserve">三、产业链环境分析</w:t>
      </w:r>
    </w:p>
    <w:p>
      <w:pPr>
        <w:spacing w:after="150"/>
      </w:pPr>
      <w:r>
        <w:rPr>
          <w:b w:val="1"/>
          <w:bCs w:val="1"/>
        </w:rPr>
        <w:t xml:space="preserve">第二部分 行业深度分析</w:t>
      </w:r>
    </w:p>
    <w:p>
      <w:pPr>
        <w:spacing w:after="150"/>
      </w:pPr>
      <w:r>
        <w:rPr>
          <w:b w:val="1"/>
          <w:bCs w:val="1"/>
        </w:rPr>
        <w:t xml:space="preserve">第四章 中国家居市场运行分析</w:t>
      </w:r>
    </w:p>
    <w:p>
      <w:pPr>
        <w:spacing w:after="150"/>
      </w:pPr>
      <w:r>
        <w:rPr/>
        <w:t xml:space="preserve">第一节 2019-2023年市场运营分析</w:t>
      </w:r>
    </w:p>
    <w:p>
      <w:pPr>
        <w:spacing w:after="150"/>
      </w:pPr>
      <w:r>
        <w:rPr/>
        <w:t xml:space="preserve">一、2019-2023年市场规模</w:t>
      </w:r>
    </w:p>
    <w:p>
      <w:pPr>
        <w:spacing w:after="150"/>
      </w:pPr>
      <w:r>
        <w:rPr/>
        <w:t xml:space="preserve">二、2019-2023年市场容量</w:t>
      </w:r>
    </w:p>
    <w:p>
      <w:pPr>
        <w:spacing w:after="150"/>
      </w:pPr>
      <w:r>
        <w:rPr/>
        <w:t xml:space="preserve">三、家居行业利率水平</w:t>
      </w:r>
    </w:p>
    <w:p>
      <w:pPr>
        <w:spacing w:after="150"/>
      </w:pPr>
      <w:r>
        <w:rPr/>
        <w:t xml:space="preserve">第二节 中国家居消费市发展分析</w:t>
      </w:r>
    </w:p>
    <w:p>
      <w:pPr>
        <w:spacing w:after="150"/>
      </w:pPr>
      <w:r>
        <w:rPr/>
        <w:t xml:space="preserve">一、城市家居消费市场发展状况</w:t>
      </w:r>
    </w:p>
    <w:p>
      <w:pPr>
        <w:spacing w:after="150"/>
      </w:pPr>
      <w:r>
        <w:rPr/>
        <w:t xml:space="preserve">二、乡村家居消费市场发展状况</w:t>
      </w:r>
    </w:p>
    <w:p>
      <w:pPr>
        <w:spacing w:after="150"/>
      </w:pPr>
      <w:r>
        <w:rPr/>
        <w:t xml:space="preserve">第三节 中国家居消费群体分析</w:t>
      </w:r>
    </w:p>
    <w:p>
      <w:pPr>
        <w:spacing w:after="150"/>
      </w:pPr>
      <w:r>
        <w:rPr/>
        <w:t xml:space="preserve">一、用户年龄结构调查</w:t>
      </w:r>
    </w:p>
    <w:p>
      <w:pPr>
        <w:spacing w:after="150"/>
      </w:pPr>
      <w:r>
        <w:rPr/>
        <w:t xml:space="preserve">二、用户家庭收入调查</w:t>
      </w:r>
    </w:p>
    <w:p>
      <w:pPr>
        <w:spacing w:after="150"/>
      </w:pPr>
      <w:r>
        <w:rPr/>
        <w:t xml:space="preserve">三、用户区域分布状况调查</w:t>
      </w:r>
    </w:p>
    <w:p>
      <w:pPr>
        <w:spacing w:after="150"/>
      </w:pPr>
      <w:r>
        <w:rPr/>
        <w:t xml:space="preserve">四、家居消费档次调查</w:t>
      </w:r>
    </w:p>
    <w:p>
      <w:pPr>
        <w:spacing w:after="150"/>
      </w:pPr>
      <w:r>
        <w:rPr>
          <w:b w:val="1"/>
          <w:bCs w:val="1"/>
        </w:rPr>
        <w:t xml:space="preserve">第五章 2019-2023年家居产业面临的机遇与挑战</w:t>
      </w:r>
    </w:p>
    <w:p>
      <w:pPr>
        <w:spacing w:after="150"/>
      </w:pPr>
      <w:r>
        <w:rPr/>
        <w:t xml:space="preserve">第一节 2019-2023年家居产业面临的机遇</w:t>
      </w:r>
    </w:p>
    <w:p>
      <w:pPr>
        <w:spacing w:after="150"/>
      </w:pPr>
      <w:r>
        <w:rPr/>
        <w:t xml:space="preserve">一、营销模式机遇分析</w:t>
      </w:r>
    </w:p>
    <w:p>
      <w:pPr>
        <w:spacing w:after="150"/>
      </w:pPr>
      <w:r>
        <w:rPr/>
        <w:t xml:space="preserve">二、营销环境的分析</w:t>
      </w:r>
    </w:p>
    <w:p>
      <w:pPr>
        <w:spacing w:after="150"/>
      </w:pPr>
      <w:r>
        <w:rPr/>
        <w:t xml:space="preserve">三、互联网+发展机遇</w:t>
      </w:r>
    </w:p>
    <w:p>
      <w:pPr>
        <w:spacing w:after="150"/>
      </w:pPr>
      <w:r>
        <w:rPr/>
        <w:t xml:space="preserve">第二节 2019-2023年家居产业面临的挑战</w:t>
      </w:r>
    </w:p>
    <w:p>
      <w:pPr>
        <w:spacing w:after="150"/>
      </w:pPr>
      <w:r>
        <w:rPr/>
        <w:t xml:space="preserve">一、传统家居营销弊端</w:t>
      </w:r>
    </w:p>
    <w:p>
      <w:pPr>
        <w:spacing w:after="150"/>
      </w:pPr>
      <w:r>
        <w:rPr/>
        <w:t xml:space="preserve">二、互联网发展挑战传统销售渠道</w:t>
      </w:r>
    </w:p>
    <w:p>
      <w:pPr>
        <w:spacing w:after="150"/>
      </w:pPr>
      <w:r>
        <w:rPr/>
        <w:t xml:space="preserve">三、家居行业竞争激烈</w:t>
      </w:r>
    </w:p>
    <w:p>
      <w:pPr>
        <w:spacing w:after="150"/>
      </w:pPr>
      <w:r>
        <w:rPr>
          <w:b w:val="1"/>
          <w:bCs w:val="1"/>
        </w:rPr>
        <w:t xml:space="preserve">第六章 2019-2023年家居产业渠道分析</w:t>
      </w:r>
    </w:p>
    <w:p>
      <w:pPr>
        <w:spacing w:after="150"/>
      </w:pPr>
      <w:r>
        <w:rPr/>
        <w:t xml:space="preserve">第一节 2019-2023年国内家居产品的经销模式</w:t>
      </w:r>
    </w:p>
    <w:p>
      <w:pPr>
        <w:spacing w:after="150"/>
      </w:pPr>
      <w:r>
        <w:rPr/>
        <w:t xml:space="preserve">第二节 2019-2023年家居行业国际化营销模式分析</w:t>
      </w:r>
    </w:p>
    <w:p>
      <w:pPr>
        <w:spacing w:after="150"/>
      </w:pPr>
      <w:r>
        <w:rPr/>
        <w:t xml:space="preserve">第三节 2019-2023年国内智能家居产品生产及销售投资运作模式分析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中国家居行业区域市场分析</w:t>
      </w:r>
    </w:p>
    <w:p>
      <w:pPr>
        <w:spacing w:after="150"/>
      </w:pPr>
      <w:r>
        <w:rPr/>
        <w:t xml:space="preserve">第一节 2019-2023年华北地区家居行业分析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第二节 2019-2023年东北地区家居行业分析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第三节 2019-2023年华东地区家居行业分析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第四节 2019-2023年华南地区家居行业分析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第五节 2019-2023年华中地区家居行业分析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第六节 2019-2023年西部地区家居行业分析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b w:val="1"/>
          <w:bCs w:val="1"/>
        </w:rPr>
        <w:t xml:space="preserve">第三部分 竞争格局分析</w:t>
      </w:r>
    </w:p>
    <w:p>
      <w:pPr>
        <w:spacing w:after="150"/>
      </w:pPr>
      <w:r>
        <w:rPr>
          <w:b w:val="1"/>
          <w:bCs w:val="1"/>
        </w:rPr>
        <w:t xml:space="preserve">第八章 家居行业竞争格局分析</w:t>
      </w:r>
    </w:p>
    <w:p>
      <w:pPr>
        <w:spacing w:after="150"/>
      </w:pPr>
      <w:r>
        <w:rPr/>
        <w:t xml:space="preserve">第一节 2019-2023年家居行业集中度分析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家居行业主要企业竞争力分析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t xml:space="preserve">第三节 家居行业竞争格局分析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2019-2023年中国家居重点品牌分析</w:t>
      </w:r>
    </w:p>
    <w:p>
      <w:pPr>
        <w:spacing w:after="150"/>
      </w:pPr>
      <w:r>
        <w:rPr/>
        <w:t xml:space="preserve">第一节 美克国际家具股份有限公司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第二节 索菲亚家居股份有限公司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第三节 喜临门家具股份有限公司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第四节 德尔国际家居股份有限公司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第五节 大亚科技股份有限公司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第六节 中国家居控股有限公司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第七节 欧派家居集团股份有限公司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第八节 实创家居装饰集团有限公司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第九节 上东易日盛家居装饰集团股份有限公司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第十节 深圳市视得安罗格朗电子股份有限公司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家居行业盈利水平分析</w:t>
      </w:r>
    </w:p>
    <w:p>
      <w:pPr>
        <w:spacing w:after="150"/>
      </w:pPr>
      <w:r>
        <w:rPr/>
        <w:t xml:space="preserve">第一节 2019-2023年家居行业成本分析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2019-2023年家居行业盈利水平分析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三、行业盈利能力分析</w:t>
      </w:r>
    </w:p>
    <w:p>
      <w:pPr>
        <w:spacing w:after="150"/>
      </w:pPr>
      <w:r>
        <w:rPr/>
        <w:t xml:space="preserve">四、行业运营能力分析</w:t>
      </w:r>
    </w:p>
    <w:p>
      <w:pPr>
        <w:spacing w:after="150"/>
      </w:pPr>
      <w:r>
        <w:rPr/>
        <w:t xml:space="preserve">五、行业发展能力分析</w:t>
      </w:r>
    </w:p>
    <w:p>
      <w:pPr>
        <w:spacing w:after="150"/>
      </w:pPr>
      <w:r>
        <w:rPr>
          <w:b w:val="1"/>
          <w:bCs w:val="1"/>
        </w:rPr>
        <w:t xml:space="preserve">第十一章 家居行业投资与发展前景分析</w:t>
      </w:r>
    </w:p>
    <w:p>
      <w:pPr>
        <w:spacing w:after="150"/>
      </w:pPr>
      <w:r>
        <w:rPr/>
        <w:t xml:space="preserve">第一节 2019-2023年家居行业投资情况分析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四、智能家居行业投资现状分析</w:t>
      </w:r>
    </w:p>
    <w:p>
      <w:pPr>
        <w:spacing w:after="150"/>
      </w:pPr>
      <w:r>
        <w:rPr/>
        <w:t xml:space="preserve">第二节 2019-2023年家居行业投资机会分析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2024-2029年家居行业发展前景分析</w:t>
      </w:r>
    </w:p>
    <w:p>
      <w:pPr>
        <w:spacing w:after="150"/>
      </w:pPr>
      <w:r>
        <w:rPr/>
        <w:t xml:space="preserve">一、市场发展趋势分析</w:t>
      </w:r>
    </w:p>
    <w:p>
      <w:pPr>
        <w:spacing w:after="150"/>
      </w:pPr>
      <w:r>
        <w:rPr/>
        <w:t xml:space="preserve">二、市场蕴藏的商机</w:t>
      </w:r>
    </w:p>
    <w:p>
      <w:pPr>
        <w:spacing w:after="150"/>
      </w:pPr>
      <w:r>
        <w:rPr/>
        <w:t xml:space="preserve">三、市场面临的发展商机</w:t>
      </w:r>
    </w:p>
    <w:p>
      <w:pPr>
        <w:spacing w:after="150"/>
      </w:pPr>
      <w:r>
        <w:rPr>
          <w:b w:val="1"/>
          <w:bCs w:val="1"/>
        </w:rPr>
        <w:t xml:space="preserve">第十二章 家居行业投资风险预警</w:t>
      </w:r>
    </w:p>
    <w:p>
      <w:pPr>
        <w:spacing w:after="150"/>
      </w:pPr>
      <w:r>
        <w:rPr/>
        <w:t xml:space="preserve">第一节 2019-2023年影响家居行业发展的主要因素</w:t>
      </w:r>
    </w:p>
    <w:p>
      <w:pPr>
        <w:spacing w:after="150"/>
      </w:pPr>
      <w:r>
        <w:rPr/>
        <w:t xml:space="preserve">一、行业运行的有利因素</w:t>
      </w:r>
    </w:p>
    <w:p>
      <w:pPr>
        <w:spacing w:after="150"/>
      </w:pPr>
      <w:r>
        <w:rPr/>
        <w:t xml:space="preserve">二、行业运行的不利因素</w:t>
      </w:r>
    </w:p>
    <w:p>
      <w:pPr>
        <w:spacing w:after="150"/>
      </w:pPr>
      <w:r>
        <w:rPr/>
        <w:t xml:space="preserve">三、行业发展面临的挑战</w:t>
      </w:r>
    </w:p>
    <w:p>
      <w:pPr>
        <w:spacing w:after="150"/>
      </w:pPr>
      <w:r>
        <w:rPr/>
        <w:t xml:space="preserve">四、行业发展面临的机遇</w:t>
      </w:r>
    </w:p>
    <w:p>
      <w:pPr>
        <w:spacing w:after="150"/>
      </w:pPr>
      <w:r>
        <w:rPr/>
        <w:t xml:space="preserve">第二节 2024-2029年家居行业投资风险预警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四、行业竞争风险</w:t>
      </w:r>
    </w:p>
    <w:p>
      <w:pPr>
        <w:spacing w:after="150"/>
      </w:pPr>
      <w:r>
        <w:rPr/>
        <w:t xml:space="preserve">五、行业其他风险</w:t>
      </w:r>
    </w:p>
    <w:p>
      <w:pPr>
        <w:spacing w:after="150"/>
      </w:pPr>
      <w:r>
        <w:rPr>
          <w:b w:val="1"/>
          <w:bCs w:val="1"/>
        </w:rPr>
        <w:t xml:space="preserve">第五部分 发展战略研究</w:t>
      </w:r>
    </w:p>
    <w:p>
      <w:pPr>
        <w:spacing w:after="150"/>
      </w:pPr>
      <w:r>
        <w:rPr>
          <w:b w:val="1"/>
          <w:bCs w:val="1"/>
        </w:rPr>
        <w:t xml:space="preserve">第十三章 家居行业发展趋势分析</w:t>
      </w:r>
    </w:p>
    <w:p>
      <w:pPr>
        <w:spacing w:after="150"/>
      </w:pPr>
      <w:r>
        <w:rPr/>
        <w:t xml:space="preserve">第一节 2024-2029年中国家居市场趋势分析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2024-2029年中国家居行业供需预测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2024-2029年家居行业规划建议</w:t>
      </w:r>
    </w:p>
    <w:p>
      <w:pPr>
        <w:spacing w:after="150"/>
      </w:pPr>
      <w:r>
        <w:rPr/>
        <w:t xml:space="preserve">一、行业quot;十四五quot;整体规划</w:t>
      </w:r>
    </w:p>
    <w:p>
      <w:pPr>
        <w:spacing w:after="150"/>
      </w:pPr>
      <w:r>
        <w:rPr/>
        <w:t xml:space="preserve">二、2024-2029年智能家居行业规划建议</w:t>
      </w:r>
    </w:p>
    <w:p>
      <w:pPr>
        <w:spacing w:after="150"/>
      </w:pPr>
      <w:r>
        <w:rPr>
          <w:b w:val="1"/>
          <w:bCs w:val="1"/>
        </w:rPr>
        <w:t xml:space="preserve">第十四章 家居行业发展战略研究</w:t>
      </w:r>
    </w:p>
    <w:p>
      <w:pPr>
        <w:spacing w:after="150"/>
      </w:pPr>
      <w:r>
        <w:rPr/>
        <w:t xml:space="preserve">第一节 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对我国家居品牌的战略思考</w:t>
      </w:r>
    </w:p>
    <w:p>
      <w:pPr>
        <w:spacing w:after="150"/>
      </w:pPr>
      <w:r>
        <w:rPr/>
        <w:t xml:space="preserve">一、家居品牌的重要性</w:t>
      </w:r>
    </w:p>
    <w:p>
      <w:pPr>
        <w:spacing w:after="150"/>
      </w:pPr>
      <w:r>
        <w:rPr/>
        <w:t xml:space="preserve">二、家居实施品牌战略的意义</w:t>
      </w:r>
    </w:p>
    <w:p>
      <w:pPr>
        <w:spacing w:after="150"/>
      </w:pPr>
      <w:r>
        <w:rPr/>
        <w:t xml:space="preserve">三、家居企业品牌的现状分析</w:t>
      </w:r>
    </w:p>
    <w:p>
      <w:pPr>
        <w:spacing w:after="150"/>
      </w:pPr>
      <w:r>
        <w:rPr/>
        <w:t xml:space="preserve">四、智能家居品牌战略管理的策略</w:t>
      </w:r>
    </w:p>
    <w:p>
      <w:pPr>
        <w:spacing w:after="150"/>
      </w:pPr>
      <w:r>
        <w:rPr/>
        <w:t xml:space="preserve">第三节 家居经营策略分析</w:t>
      </w:r>
    </w:p>
    <w:p>
      <w:pPr>
        <w:spacing w:after="150"/>
      </w:pPr>
      <w:r>
        <w:rPr/>
        <w:t xml:space="preserve">一、家居市场细分策略</w:t>
      </w:r>
    </w:p>
    <w:p>
      <w:pPr>
        <w:spacing w:after="150"/>
      </w:pPr>
      <w:r>
        <w:rPr/>
        <w:t xml:space="preserve">二、家居市场创新策略</w:t>
      </w:r>
    </w:p>
    <w:p>
      <w:pPr>
        <w:spacing w:after="150"/>
      </w:pPr>
      <w:r>
        <w:rPr/>
        <w:t xml:space="preserve">三、品牌定位与品类规划</w:t>
      </w:r>
    </w:p>
    <w:p>
      <w:pPr>
        <w:spacing w:after="150"/>
      </w:pPr>
      <w:r>
        <w:rPr/>
        <w:t xml:space="preserve">四、家居新产品差异化战略</w:t>
      </w:r>
    </w:p>
    <w:p>
      <w:pPr>
        <w:spacing w:after="150"/>
      </w:pPr>
      <w:r>
        <w:rPr/>
        <w:t xml:space="preserve">第四节 家居行业投资战略研究</w:t>
      </w:r>
    </w:p>
    <w:p>
      <w:pPr>
        <w:spacing w:after="150"/>
      </w:pPr>
      <w:r>
        <w:rPr/>
        <w:t xml:space="preserve">一、家居行业投资战略</w:t>
      </w:r>
    </w:p>
    <w:p>
      <w:pPr>
        <w:spacing w:after="150"/>
      </w:pPr>
      <w:r>
        <w:rPr/>
        <w:t xml:space="preserve">二、2024-2029年细分行业投资战略</w:t>
      </w:r>
    </w:p>
    <w:p>
      <w:pPr>
        <w:spacing w:after="150"/>
      </w:pPr>
      <w:r>
        <w:rPr/>
        <w:t xml:space="preserve">第五节 家居行业企业营销策略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第六节 家居行业企业经营策略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三、品牌定位与品类规划策略</w:t>
      </w:r>
    </w:p>
    <w:p>
      <w:pPr>
        <w:spacing w:after="150"/>
      </w:pPr>
      <w:r>
        <w:rPr/>
        <w:t xml:space="preserve">四、新产品差异化战略</w:t>
      </w:r>
    </w:p>
    <w:p>
      <w:pPr>
        <w:spacing w:after="150"/>
      </w:pPr>
      <w:r>
        <w:rPr>
          <w:b w:val="1"/>
          <w:bCs w:val="1"/>
        </w:rPr>
        <w:t xml:space="preserve">第十五章 研究结论及投资建议</w:t>
      </w:r>
    </w:p>
    <w:p>
      <w:pPr>
        <w:spacing w:after="150"/>
      </w:pPr>
      <w:r>
        <w:rPr/>
        <w:t xml:space="preserve">第一节 家居行业研究结论及建议</w:t>
      </w:r>
    </w:p>
    <w:p>
      <w:pPr>
        <w:spacing w:after="150"/>
      </w:pPr>
      <w:r>
        <w:rPr/>
        <w:t xml:space="preserve">第二节 家居子行业研究结论及建议</w:t>
      </w:r>
    </w:p>
    <w:p>
      <w:pPr>
        <w:spacing w:after="150"/>
      </w:pPr>
      <w:r>
        <w:rPr/>
        <w:t xml:space="preserve">第三节 中道泰和家居行业投资建议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图表：2019-2023年中国家居行业市场规模统计</w:t>
      </w:r>
    </w:p>
    <w:p>
      <w:pPr>
        <w:spacing w:after="150"/>
      </w:pPr>
      <w:r>
        <w:rPr/>
        <w:t xml:space="preserve">图表：2019-2023年中国家居行业需求规模统计</w:t>
      </w:r>
    </w:p>
    <w:p>
      <w:pPr>
        <w:spacing w:after="150"/>
      </w:pPr>
      <w:r>
        <w:rPr/>
        <w:t xml:space="preserve">图表：2019-2023年中国家居行业产品需求结构</w:t>
      </w:r>
    </w:p>
    <w:p>
      <w:pPr>
        <w:spacing w:after="150"/>
      </w:pPr>
      <w:r>
        <w:rPr/>
        <w:t xml:space="preserve">图表：2019-2023年中国规模以上家居企业数量分析</w:t>
      </w:r>
    </w:p>
    <w:p>
      <w:pPr>
        <w:spacing w:after="150"/>
      </w:pPr>
      <w:r>
        <w:rPr/>
        <w:t xml:space="preserve">图表：2019-2023年中国家居行业市场容量统计</w:t>
      </w:r>
    </w:p>
    <w:p>
      <w:pPr>
        <w:spacing w:after="150"/>
      </w:pPr>
      <w:r>
        <w:rPr/>
        <w:t xml:space="preserve">图表：2019-2023年中国家居行业毛利率</w:t>
      </w:r>
    </w:p>
    <w:p>
      <w:pPr>
        <w:spacing w:after="150"/>
      </w:pPr>
      <w:r>
        <w:rPr/>
        <w:t xml:space="preserve">图表：2019-2023年中国家居行业消费者年龄结构</w:t>
      </w:r>
    </w:p>
    <w:p>
      <w:pPr>
        <w:spacing w:after="150"/>
      </w:pPr>
      <w:r>
        <w:rPr/>
        <w:t xml:space="preserve">图表：2019-2023年中国家居行业产品消费档次分布</w:t>
      </w:r>
    </w:p>
    <w:p>
      <w:pPr>
        <w:spacing w:after="150"/>
      </w:pPr>
      <w:r>
        <w:rPr/>
        <w:t xml:space="preserve">图表：2019-2023年中国华北地区家居行业市场规模</w:t>
      </w:r>
    </w:p>
    <w:p>
      <w:pPr>
        <w:spacing w:after="150"/>
      </w:pPr>
      <w:r>
        <w:rPr/>
        <w:t xml:space="preserve">图表：2019-2023年中国东北地区家居行业市场规模</w:t>
      </w:r>
    </w:p>
    <w:p>
      <w:pPr>
        <w:spacing w:after="150"/>
      </w:pPr>
      <w:r>
        <w:rPr/>
        <w:t xml:space="preserve">图表：2019-2023年中国华东地区家居行业市场规模</w:t>
      </w:r>
    </w:p>
    <w:p>
      <w:pPr>
        <w:spacing w:after="150"/>
      </w:pPr>
      <w:r>
        <w:rPr/>
        <w:t xml:space="preserve">图表：2019-2023年中国华南地区家居行业市场规模</w:t>
      </w:r>
    </w:p>
    <w:p>
      <w:pPr>
        <w:spacing w:after="150"/>
      </w:pPr>
      <w:r>
        <w:rPr/>
        <w:t xml:space="preserve">图表：2019-2023年中国华中地区家居行业市场规模</w:t>
      </w:r>
    </w:p>
    <w:p>
      <w:pPr>
        <w:spacing w:after="150"/>
      </w:pPr>
      <w:r>
        <w:rPr/>
        <w:t xml:space="preserve">图表：2019-2023年中国西部地区家居行业市场规模</w:t>
      </w:r>
    </w:p>
    <w:p>
      <w:pPr>
        <w:spacing w:after="150"/>
      </w:pPr>
      <w:r>
        <w:rPr/>
        <w:t xml:space="preserve">图表：2019-2023年我国家居行业重点企业从业人员对比</w:t>
      </w:r>
    </w:p>
    <w:p>
      <w:pPr>
        <w:spacing w:after="150"/>
      </w:pPr>
      <w:r>
        <w:rPr/>
        <w:t xml:space="preserve">图表：2019-2023年我国家居行业重点企业营业收入对比</w:t>
      </w:r>
    </w:p>
    <w:p>
      <w:pPr>
        <w:spacing w:after="150"/>
      </w:pPr>
      <w:r>
        <w:rPr/>
        <w:t xml:space="preserve">图表：2019-2023年我国家居行业重点企业利润总额对比</w:t>
      </w:r>
    </w:p>
    <w:p>
      <w:pPr>
        <w:spacing w:after="150"/>
      </w:pPr>
      <w:r>
        <w:rPr/>
        <w:t xml:space="preserve">图表：2019-2023年美克国际家具股份有限公司经营情况</w:t>
      </w:r>
    </w:p>
    <w:p>
      <w:pPr>
        <w:spacing w:after="150"/>
      </w:pPr>
      <w:r>
        <w:rPr/>
        <w:t xml:space="preserve">图表：2019-2023年索菲亚家居股份有限公司经营情况</w:t>
      </w:r>
    </w:p>
    <w:p>
      <w:pPr>
        <w:spacing w:after="150"/>
      </w:pPr>
      <w:r>
        <w:rPr/>
        <w:t xml:space="preserve">图表：2019-2023年喜临门家具股份有限公司经营情况</w:t>
      </w:r>
    </w:p>
    <w:p>
      <w:pPr>
        <w:spacing w:after="150"/>
      </w:pPr>
      <w:r>
        <w:rPr/>
        <w:t xml:space="preserve">图表：2019-2023年德尔国际家居股份有限公司经营情况</w:t>
      </w:r>
    </w:p>
    <w:p>
      <w:pPr>
        <w:spacing w:after="150"/>
      </w:pPr>
      <w:r>
        <w:rPr/>
        <w:t xml:space="preserve">图表：2019-2023年德尔国际家居股份有限公司资源分布</w:t>
      </w:r>
    </w:p>
    <w:p>
      <w:pPr>
        <w:spacing w:after="150"/>
      </w:pPr>
      <w:r>
        <w:rPr/>
        <w:t xml:space="preserve">图表：2019-2023年大亚科技股份有限公司经营情况</w:t>
      </w:r>
    </w:p>
    <w:p>
      <w:pPr>
        <w:spacing w:after="150"/>
      </w:pPr>
      <w:r>
        <w:rPr/>
        <w:t xml:space="preserve">图表：2019-2023年中国家居控股有限公司经营情况</w:t>
      </w:r>
    </w:p>
    <w:p>
      <w:pPr>
        <w:spacing w:after="150"/>
      </w:pPr>
      <w:r>
        <w:rPr/>
        <w:t xml:space="preserve">图表：2019-2023年上东易日盛家居装饰集团股份有限公司经营情况</w:t>
      </w:r>
    </w:p>
    <w:p>
      <w:pPr>
        <w:spacing w:after="150"/>
      </w:pPr>
      <w:r>
        <w:rPr/>
        <w:t xml:space="preserve">图表：2019-2023年中国家居行业销售收入统计</w:t>
      </w:r>
    </w:p>
    <w:p>
      <w:pPr>
        <w:spacing w:after="150"/>
      </w:pPr>
      <w:r>
        <w:rPr/>
        <w:t xml:space="preserve">图表：2019-2023年中国家居行业总资产收益率</w:t>
      </w:r>
    </w:p>
    <w:p>
      <w:pPr>
        <w:spacing w:after="150"/>
      </w:pPr>
      <w:r>
        <w:rPr/>
        <w:t xml:space="preserve">图表：2019-2023年中国家居行业总资产周转率</w:t>
      </w:r>
    </w:p>
    <w:p>
      <w:pPr>
        <w:spacing w:after="150"/>
      </w:pPr>
      <w:r>
        <w:rPr/>
        <w:t xml:space="preserve">图表：2019-2023年中国家居行业销售收入增长率</w:t>
      </w:r>
    </w:p>
    <w:p>
      <w:pPr>
        <w:spacing w:after="150"/>
      </w:pPr>
      <w:r>
        <w:rPr/>
        <w:t xml:space="preserve">图表：2024-2029年中国家居行业市场规模预测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本文地址：https://www.51baogao.cn/jiancai/2009jiajuhangye.shtml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jiajuha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2024-2029年中国家居市场竞争格局分析与投资风险预测报告</dc:title>
  <dc:description>2024-2029年中国家居市场竞争格局分析与投资风险预测报告</dc:description>
  <dc:subject>2024-2029年中国家居市场竞争格局分析与投资风险预测报告</dc:subject>
  <cp:keywords>研究报告</cp:keywords>
  <cp:category>研究报告</cp:category>
  <cp:lastModifiedBy>北京中道泰和信息咨询有限公司</cp:lastModifiedBy>
  <dcterms:created xsi:type="dcterms:W3CDTF">2024-02-29T15:29:53+08:00</dcterms:created>
  <dcterms:modified xsi:type="dcterms:W3CDTF">2024-02-29T15:29:53+08:00</dcterms:modified>
</cp:coreProperties>
</file>

<file path=docProps/custom.xml><?xml version="1.0" encoding="utf-8"?>
<Properties xmlns="http://schemas.openxmlformats.org/officeDocument/2006/custom-properties" xmlns:vt="http://schemas.openxmlformats.org/officeDocument/2006/docPropsVTypes"/>
</file>