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2024-2029年中国中日语言服务行业发展分析及发展前景预测研究报告</w:t>
      </w:r>
    </w:p>
    <w:p>
      <w:pPr>
        <w:spacing w:after="150"/>
      </w:pPr>
      <w:r>
        <w:rPr>
          <w:b w:val="1"/>
          <w:bCs w:val="1"/>
        </w:rPr>
        <w:t xml:space="preserve">报告简介</w:t>
      </w:r>
    </w:p>
    <w:p>
      <w:pPr>
        <w:spacing w:after="150"/>
      </w:pPr>
      <w:r>
        <w:rPr/>
        <w:t xml:space="preserve">随着国内经济的发展，中日语言服务市场发展面临巨大机遇和挑战。在市场竞争方面，中日语言服务企业数量越来越多，市场正面临着供给与需求的不对称，中日语言服务行业有进一步洗牌的强烈要求，但是在一些中日语言服务细分市场仍有较大的发展空间，信息化技术将成为核心竞争力。本报告通过深入的调查、分析，投资者能够充分把握行业目前所处的全球和国内宏观经济形势，具体分析该产品所在的细分市场，对中日语言服务行业总体市场的供求趋势及行业前景做出判断;明确目标市场、分析竞争对手，了解产品定位，把握市场特征，发掘价格规律，创新营销手段，提出中日语言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日语言服务行业研究单位等公布和提供的大量资料以及对行业内企业调研访察所获得的大量第一手数据，对我国中日语言服务市场的发展状况、供需状况、竞争格局、赢利水平、发展趋势等进行了分析。报告重点分析了中日语言服务前十大企业的研发、产销、战略、经营状况等。报告还对中日语言服务市场风险进行了预测，为中日语言服务生产厂家、流通企业以及零售商提供了新的投资机会和可借鉴的操作模式，对欲在中日语言服务行业从事资本运作的经济实体等单位准确了解目前中国中日语言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中日语言服务行业概述 </w:t>
      </w:r>
    </w:p>
    <w:p>
      <w:pPr>
        <w:spacing w:after="150"/>
      </w:pPr>
      <w:r>
        <w:rPr/>
        <w:t xml:space="preserve">第一节 中日语言服务概念与分类 </w:t>
      </w:r>
    </w:p>
    <w:p>
      <w:pPr>
        <w:spacing w:after="150"/>
      </w:pPr>
      <w:r>
        <w:rPr/>
        <w:t xml:space="preserve">一、中日语言服务概念 </w:t>
      </w:r>
    </w:p>
    <w:p>
      <w:pPr>
        <w:spacing w:after="150"/>
      </w:pPr>
      <w:r>
        <w:rPr/>
        <w:t xml:space="preserve">二、中日语言服务的分类 </w:t>
      </w:r>
    </w:p>
    <w:p>
      <w:pPr>
        <w:spacing w:after="150"/>
      </w:pPr>
      <w:r>
        <w:rPr/>
        <w:t xml:space="preserve">三、中日语言服务的部分行业标准 </w:t>
      </w:r>
    </w:p>
    <w:p>
      <w:pPr>
        <w:spacing w:after="150"/>
      </w:pPr>
      <w:r>
        <w:rPr/>
        <w:t xml:space="preserve">第二节 中日语言服务行业的行业特征 </w:t>
      </w:r>
    </w:p>
    <w:p>
      <w:pPr>
        <w:spacing w:after="150"/>
      </w:pPr>
      <w:r>
        <w:rPr/>
        <w:t xml:space="preserve">一、中日语言服务行业技术特性 </w:t>
      </w:r>
    </w:p>
    <w:p>
      <w:pPr>
        <w:spacing w:after="150"/>
      </w:pPr>
      <w:r>
        <w:rPr/>
        <w:t xml:space="preserve">二、中日语言服务行业资本密集度分析 </w:t>
      </w:r>
    </w:p>
    <w:p>
      <w:pPr>
        <w:spacing w:after="150"/>
      </w:pPr>
      <w:r>
        <w:rPr/>
        <w:t xml:space="preserve">三、中日语言服务行业的规模效益分析 </w:t>
      </w:r>
    </w:p>
    <w:p>
      <w:pPr>
        <w:spacing w:after="150"/>
      </w:pPr>
      <w:r>
        <w:rPr/>
        <w:t xml:space="preserve">第三节 中日语言服务行业在国民经济中的重要性 </w:t>
      </w:r>
    </w:p>
    <w:p>
      <w:pPr>
        <w:spacing w:after="150"/>
      </w:pPr>
      <w:r>
        <w:rPr/>
        <w:t xml:space="preserve">第四节 行业相关统计数据 </w:t>
      </w:r>
    </w:p>
    <w:p>
      <w:pPr>
        <w:spacing w:after="150"/>
      </w:pPr>
      <w:r>
        <w:rPr>
          <w:b w:val="1"/>
          <w:bCs w:val="1"/>
        </w:rPr>
        <w:t xml:space="preserve">第二章 2019-2023年中日语言服务行业发展环境分析 </w:t>
      </w:r>
    </w:p>
    <w:p>
      <w:pPr>
        <w:spacing w:after="150"/>
      </w:pPr>
      <w:r>
        <w:rPr/>
        <w:t xml:space="preserve">第一节 我国宏观经济环境分析 </w:t>
      </w:r>
    </w:p>
    <w:p>
      <w:pPr>
        <w:spacing w:after="150"/>
      </w:pPr>
      <w:r>
        <w:rPr/>
        <w:t xml:space="preserve">一、2019-2023年我国宏观经济形势总结 </w:t>
      </w:r>
    </w:p>
    <w:p>
      <w:pPr>
        <w:spacing w:after="150"/>
      </w:pPr>
      <w:r>
        <w:rPr/>
        <w:t xml:space="preserve">二、2019-2023年我国宏观经济形势分析 </w:t>
      </w:r>
    </w:p>
    <w:p>
      <w:pPr>
        <w:spacing w:after="150"/>
      </w:pPr>
      <w:r>
        <w:rPr/>
        <w:t xml:space="preserve">第二节 中日语言服务行业政策环境分析 </w:t>
      </w:r>
    </w:p>
    <w:p>
      <w:pPr>
        <w:spacing w:after="150"/>
      </w:pPr>
      <w:r>
        <w:rPr/>
        <w:t xml:space="preserve">一、2019-2023年我国宏观经济政策总结 </w:t>
      </w:r>
    </w:p>
    <w:p>
      <w:pPr>
        <w:spacing w:after="150"/>
      </w:pPr>
      <w:r>
        <w:rPr/>
        <w:t xml:space="preserve">二、2019-2023年我国宏观经济政策分析 </w:t>
      </w:r>
    </w:p>
    <w:p>
      <w:pPr>
        <w:spacing w:after="150"/>
      </w:pPr>
      <w:r>
        <w:rPr/>
        <w:t xml:space="preserve">三、中日语言服务行业政策及相关政策解读 </w:t>
      </w:r>
    </w:p>
    <w:p>
      <w:pPr>
        <w:spacing w:after="150"/>
      </w:pPr>
      <w:r>
        <w:rPr/>
        <w:t xml:space="preserve">第三节 中日语言服务行业技术环境分析 </w:t>
      </w:r>
    </w:p>
    <w:p>
      <w:pPr>
        <w:spacing w:after="150"/>
      </w:pPr>
      <w:r>
        <w:rPr/>
        <w:t xml:space="preserve">一、生产工艺与技术 </w:t>
      </w:r>
    </w:p>
    <w:p>
      <w:pPr>
        <w:spacing w:after="150"/>
      </w:pPr>
      <w:r>
        <w:rPr/>
        <w:t xml:space="preserve">二、技术发展趋势与方向 </w:t>
      </w:r>
    </w:p>
    <w:p>
      <w:pPr>
        <w:spacing w:after="150"/>
      </w:pPr>
      <w:r>
        <w:rPr>
          <w:b w:val="1"/>
          <w:bCs w:val="1"/>
        </w:rPr>
        <w:t xml:space="preserve">第三章 2019-2023年中日语言服务年度市场调查分析 </w:t>
      </w:r>
    </w:p>
    <w:p>
      <w:pPr>
        <w:spacing w:after="150"/>
      </w:pPr>
      <w:r>
        <w:rPr/>
        <w:t xml:space="preserve">第一节 2019-2023年中日语言服务行业盈利能力分析 </w:t>
      </w:r>
    </w:p>
    <w:p>
      <w:pPr>
        <w:spacing w:after="150"/>
      </w:pPr>
      <w:r>
        <w:rPr/>
        <w:t xml:space="preserve">第二节 2019-2023年中日语言服务行业偿债能力分析 </w:t>
      </w:r>
    </w:p>
    <w:p>
      <w:pPr>
        <w:spacing w:after="150"/>
      </w:pPr>
      <w:r>
        <w:rPr/>
        <w:t xml:space="preserve">第三节 2019-2023年中日语言服务行业经营效率分析 </w:t>
      </w:r>
    </w:p>
    <w:p>
      <w:pPr>
        <w:spacing w:after="150"/>
      </w:pPr>
      <w:r>
        <w:rPr/>
        <w:t xml:space="preserve">第四节 2019-2023年中日语言服务行业人均创利对比分析 </w:t>
      </w:r>
    </w:p>
    <w:p>
      <w:pPr>
        <w:spacing w:after="150"/>
      </w:pPr>
      <w:r>
        <w:rPr/>
        <w:t xml:space="preserve">第五节 2019-2023年中日语言服务行业亏损面分析 </w:t>
      </w:r>
    </w:p>
    <w:p>
      <w:pPr>
        <w:spacing w:after="150"/>
      </w:pPr>
      <w:r>
        <w:rPr>
          <w:b w:val="1"/>
          <w:bCs w:val="1"/>
        </w:rPr>
        <w:t xml:space="preserve">第四章 中日语言服务行业发展情况分析 </w:t>
      </w:r>
    </w:p>
    <w:p>
      <w:pPr>
        <w:spacing w:after="150"/>
      </w:pPr>
      <w:r>
        <w:rPr/>
        <w:t xml:space="preserve">第一节 中日语言服务行业发展分析 </w:t>
      </w:r>
    </w:p>
    <w:p>
      <w:pPr>
        <w:spacing w:after="150"/>
      </w:pPr>
      <w:r>
        <w:rPr/>
        <w:t xml:space="preserve">一、中日语言服务行业发展历程及现状 </w:t>
      </w:r>
    </w:p>
    <w:p>
      <w:pPr>
        <w:spacing w:after="150"/>
      </w:pPr>
      <w:r>
        <w:rPr/>
        <w:t xml:space="preserve">二、中日语言服务行业发展特点分析 </w:t>
      </w:r>
    </w:p>
    <w:p>
      <w:pPr>
        <w:spacing w:after="150"/>
      </w:pPr>
      <w:r>
        <w:rPr/>
        <w:t xml:space="preserve">三、中日语言服务行业与宏观经济相关性分析 </w:t>
      </w:r>
    </w:p>
    <w:p>
      <w:pPr>
        <w:spacing w:after="150"/>
      </w:pPr>
      <w:r>
        <w:rPr/>
        <w:t xml:space="preserve">四、中日语言服务行业生命周期分析 </w:t>
      </w:r>
    </w:p>
    <w:p>
      <w:pPr>
        <w:spacing w:after="150"/>
      </w:pPr>
      <w:r>
        <w:rPr>
          <w:b w:val="1"/>
          <w:bCs w:val="1"/>
        </w:rPr>
        <w:t xml:space="preserve">第五章 中日语言服务市场供需调查分析 </w:t>
      </w:r>
    </w:p>
    <w:p>
      <w:pPr>
        <w:spacing w:after="150"/>
      </w:pPr>
      <w:r>
        <w:rPr/>
        <w:t xml:space="preserve">第一节 2019-2023年中日语言服务市场供给分析 </w:t>
      </w:r>
    </w:p>
    <w:p>
      <w:pPr>
        <w:spacing w:after="150"/>
      </w:pPr>
      <w:r>
        <w:rPr/>
        <w:t xml:space="preserve">一、市场供给分析 </w:t>
      </w:r>
    </w:p>
    <w:p>
      <w:pPr>
        <w:spacing w:after="150"/>
      </w:pPr>
      <w:r>
        <w:rPr/>
        <w:t xml:space="preserve">二、价格供给分析 </w:t>
      </w:r>
    </w:p>
    <w:p>
      <w:pPr>
        <w:spacing w:after="150"/>
      </w:pPr>
      <w:r>
        <w:rPr/>
        <w:t xml:space="preserve">三、渠道供给调研 </w:t>
      </w:r>
    </w:p>
    <w:p>
      <w:pPr>
        <w:spacing w:after="150"/>
      </w:pPr>
      <w:r>
        <w:rPr/>
        <w:t xml:space="preserve">第二节 2019-2023年中日语言服务市场需求分析 </w:t>
      </w:r>
    </w:p>
    <w:p>
      <w:pPr>
        <w:spacing w:after="150"/>
      </w:pPr>
      <w:r>
        <w:rPr/>
        <w:t xml:space="preserve">一、市场需求分析 </w:t>
      </w:r>
    </w:p>
    <w:p>
      <w:pPr>
        <w:spacing w:after="150"/>
      </w:pPr>
      <w:r>
        <w:rPr/>
        <w:t xml:space="preserve">二、价格需求分析 </w:t>
      </w:r>
    </w:p>
    <w:p>
      <w:pPr>
        <w:spacing w:after="150"/>
      </w:pPr>
      <w:r>
        <w:rPr/>
        <w:t xml:space="preserve">三、渠道需求分析 </w:t>
      </w:r>
    </w:p>
    <w:p>
      <w:pPr>
        <w:spacing w:after="150"/>
      </w:pPr>
      <w:r>
        <w:rPr/>
        <w:t xml:space="preserve">四、购买需求分析 </w:t>
      </w:r>
    </w:p>
    <w:p>
      <w:pPr>
        <w:spacing w:after="150"/>
      </w:pPr>
      <w:r>
        <w:rPr/>
        <w:t xml:space="preserve">第三节 2019-2023年中日语言服务市场特征分析 </w:t>
      </w:r>
    </w:p>
    <w:p>
      <w:pPr>
        <w:spacing w:after="150"/>
      </w:pPr>
      <w:r>
        <w:rPr/>
        <w:t xml:space="preserve">一、2019-2023年中日语言服务产品特征分析 </w:t>
      </w:r>
    </w:p>
    <w:p>
      <w:pPr>
        <w:spacing w:after="150"/>
      </w:pPr>
      <w:r>
        <w:rPr/>
        <w:t xml:space="preserve">二、2019-2023年中日语言价格特征分析 </w:t>
      </w:r>
    </w:p>
    <w:p>
      <w:pPr>
        <w:spacing w:after="150"/>
      </w:pPr>
      <w:r>
        <w:rPr/>
        <w:t xml:space="preserve">三、2019-2023年中日语言渠道特征 </w:t>
      </w:r>
    </w:p>
    <w:p>
      <w:pPr>
        <w:spacing w:after="150"/>
      </w:pPr>
      <w:r>
        <w:rPr/>
        <w:t xml:space="preserve">四、2019-2023年中日语言购买特征 </w:t>
      </w:r>
    </w:p>
    <w:p>
      <w:pPr>
        <w:spacing w:after="150"/>
      </w:pPr>
      <w:r>
        <w:rPr/>
        <w:t xml:space="preserve">第四节 2024-2029年中日语言服务市场特征预测分析 </w:t>
      </w:r>
    </w:p>
    <w:p>
      <w:pPr>
        <w:spacing w:after="150"/>
      </w:pPr>
      <w:r>
        <w:rPr/>
        <w:t xml:space="preserve">一、2024-2029年中日语言服务种类特征预测分析 </w:t>
      </w:r>
    </w:p>
    <w:p>
      <w:pPr>
        <w:spacing w:after="150"/>
      </w:pPr>
      <w:r>
        <w:rPr/>
        <w:t xml:space="preserve">二、2024-2029年中日语言服务价格特征预测分析 </w:t>
      </w:r>
    </w:p>
    <w:p>
      <w:pPr>
        <w:spacing w:after="150"/>
      </w:pPr>
      <w:r>
        <w:rPr/>
        <w:t xml:space="preserve">三、2024-2029年中日语言服务市场渠道特征 </w:t>
      </w:r>
    </w:p>
    <w:p>
      <w:pPr>
        <w:spacing w:after="150"/>
      </w:pPr>
      <w:r>
        <w:rPr/>
        <w:t xml:space="preserve">四、2024-2029年中日语言服务购买特征 </w:t>
      </w:r>
    </w:p>
    <w:p>
      <w:pPr>
        <w:spacing w:after="150"/>
      </w:pPr>
      <w:r>
        <w:rPr>
          <w:b w:val="1"/>
          <w:bCs w:val="1"/>
        </w:rPr>
        <w:t xml:space="preserve">第六章 中日语言服务行业产业链分析 </w:t>
      </w:r>
    </w:p>
    <w:p>
      <w:pPr>
        <w:spacing w:after="150"/>
      </w:pPr>
      <w:r>
        <w:rPr/>
        <w:t xml:space="preserve">第一节 中日语言服务行业产业链分析 </w:t>
      </w:r>
    </w:p>
    <w:p>
      <w:pPr>
        <w:spacing w:after="150"/>
      </w:pPr>
      <w:r>
        <w:rPr/>
        <w:t xml:space="preserve">一、产业链模型介绍 </w:t>
      </w:r>
    </w:p>
    <w:p>
      <w:pPr>
        <w:spacing w:after="150"/>
      </w:pPr>
      <w:r>
        <w:rPr/>
        <w:t xml:space="preserve">二、中日语言服务产业链模型分析 </w:t>
      </w:r>
    </w:p>
    <w:p>
      <w:pPr>
        <w:spacing w:after="150"/>
      </w:pPr>
      <w:r>
        <w:rPr/>
        <w:t xml:space="preserve">第二节 上游产业发展及其影响分析 </w:t>
      </w:r>
    </w:p>
    <w:p>
      <w:pPr>
        <w:spacing w:after="150"/>
      </w:pPr>
      <w:r>
        <w:rPr/>
        <w:t xml:space="preserve">一、上游产业发展现状 </w:t>
      </w:r>
    </w:p>
    <w:p>
      <w:pPr>
        <w:spacing w:after="150"/>
      </w:pPr>
      <w:r>
        <w:rPr/>
        <w:t xml:space="preserve">二、上游产业发展趋势预测 </w:t>
      </w:r>
    </w:p>
    <w:p>
      <w:pPr>
        <w:spacing w:after="150"/>
      </w:pPr>
      <w:r>
        <w:rPr/>
        <w:t xml:space="preserve">三、上游产业对中日语言服务行业的影响 </w:t>
      </w:r>
    </w:p>
    <w:p>
      <w:pPr>
        <w:spacing w:after="150"/>
      </w:pPr>
      <w:r>
        <w:rPr/>
        <w:t xml:space="preserve">第三节 下游产业发展及其影响分析 </w:t>
      </w:r>
    </w:p>
    <w:p>
      <w:pPr>
        <w:spacing w:after="150"/>
      </w:pPr>
      <w:r>
        <w:rPr/>
        <w:t xml:space="preserve">一、下游产业发展现状 </w:t>
      </w:r>
    </w:p>
    <w:p>
      <w:pPr>
        <w:spacing w:after="150"/>
      </w:pPr>
      <w:r>
        <w:rPr/>
        <w:t xml:space="preserve">二、下游产业发展趋势预测 </w:t>
      </w:r>
    </w:p>
    <w:p>
      <w:pPr>
        <w:spacing w:after="150"/>
      </w:pPr>
      <w:r>
        <w:rPr/>
        <w:t xml:space="preserve">三、下游产业对中日语言服务行业的影响 </w:t>
      </w:r>
    </w:p>
    <w:p>
      <w:pPr>
        <w:spacing w:after="150"/>
      </w:pPr>
      <w:r>
        <w:rPr>
          <w:b w:val="1"/>
          <w:bCs w:val="1"/>
        </w:rPr>
        <w:t xml:space="preserve">第七章 2024-2029年中日语言服务行业竞争格局展望 </w:t>
      </w:r>
    </w:p>
    <w:p>
      <w:pPr>
        <w:spacing w:after="150"/>
      </w:pPr>
      <w:r>
        <w:rPr/>
        <w:t xml:space="preserve">第一节 中日语言服务行业的发展周期 </w:t>
      </w:r>
    </w:p>
    <w:p>
      <w:pPr>
        <w:spacing w:after="150"/>
      </w:pPr>
      <w:r>
        <w:rPr/>
        <w:t xml:space="preserve">一、中日语言服务行业的经济周期 </w:t>
      </w:r>
    </w:p>
    <w:p>
      <w:pPr>
        <w:spacing w:after="150"/>
      </w:pPr>
      <w:r>
        <w:rPr/>
        <w:t xml:space="preserve">二、中日语言服务行业的增长性与波动性 </w:t>
      </w:r>
    </w:p>
    <w:p>
      <w:pPr>
        <w:spacing w:after="150"/>
      </w:pPr>
      <w:r>
        <w:rPr/>
        <w:t xml:space="preserve">三、中日语言服务行业的成熟度 </w:t>
      </w:r>
    </w:p>
    <w:p>
      <w:pPr>
        <w:spacing w:after="150"/>
      </w:pPr>
      <w:r>
        <w:rPr/>
        <w:t xml:space="preserve">第二节 中日语言服务行业历史竞争格局综述 </w:t>
      </w:r>
    </w:p>
    <w:p>
      <w:pPr>
        <w:spacing w:after="150"/>
      </w:pPr>
      <w:r>
        <w:rPr/>
        <w:t xml:space="preserve">一、中日语言服务行业集中度分析 </w:t>
      </w:r>
    </w:p>
    <w:p>
      <w:pPr>
        <w:spacing w:after="150"/>
      </w:pPr>
      <w:r>
        <w:rPr/>
        <w:t xml:space="preserve">二、中日语言行业竞争程度 </w:t>
      </w:r>
    </w:p>
    <w:p>
      <w:pPr>
        <w:spacing w:after="150"/>
      </w:pPr>
      <w:r>
        <w:rPr/>
        <w:t xml:space="preserve">二、中日语言服务行业竞争程度 </w:t>
      </w:r>
    </w:p>
    <w:p>
      <w:pPr>
        <w:spacing w:after="150"/>
      </w:pPr>
      <w:r>
        <w:rPr/>
        <w:t xml:space="preserve">第三节 中国中日语言服务行业SWOT分析与对策 </w:t>
      </w:r>
    </w:p>
    <w:p>
      <w:pPr>
        <w:spacing w:after="150"/>
      </w:pPr>
      <w:r>
        <w:rPr/>
        <w:t xml:space="preserve">一、优势 </w:t>
      </w:r>
    </w:p>
    <w:p>
      <w:pPr>
        <w:spacing w:after="150"/>
      </w:pPr>
      <w:r>
        <w:rPr/>
        <w:t xml:space="preserve">二、劣势 </w:t>
      </w:r>
    </w:p>
    <w:p>
      <w:pPr>
        <w:spacing w:after="150"/>
      </w:pPr>
      <w:r>
        <w:rPr/>
        <w:t xml:space="preserve">三、威胁 </w:t>
      </w:r>
    </w:p>
    <w:p>
      <w:pPr>
        <w:spacing w:after="150"/>
      </w:pPr>
      <w:r>
        <w:rPr/>
        <w:t xml:space="preserve">四、机遇 </w:t>
      </w:r>
    </w:p>
    <w:p>
      <w:pPr>
        <w:spacing w:after="150"/>
      </w:pPr>
      <w:r>
        <w:rPr/>
        <w:t xml:space="preserve">五、发展我国中日语言服务业的建议 </w:t>
      </w:r>
    </w:p>
    <w:p>
      <w:pPr>
        <w:spacing w:after="150"/>
      </w:pPr>
      <w:r>
        <w:rPr>
          <w:b w:val="1"/>
          <w:bCs w:val="1"/>
        </w:rPr>
        <w:t xml:space="preserve">第八章 中日语言服务行业主要优势企业分析 </w:t>
      </w:r>
    </w:p>
    <w:p>
      <w:pPr>
        <w:spacing w:after="150"/>
      </w:pPr>
      <w:r>
        <w:rPr/>
        <w:t xml:space="preserve">第一节 茨亚珂翻译(上海)有限公司 </w:t>
      </w:r>
    </w:p>
    <w:p>
      <w:pPr>
        <w:spacing w:after="150"/>
      </w:pPr>
      <w:r>
        <w:rPr/>
        <w:t xml:space="preserve">一、企业基本概况 </w:t>
      </w:r>
    </w:p>
    <w:p>
      <w:pPr>
        <w:spacing w:after="150"/>
      </w:pPr>
      <w:r>
        <w:rPr/>
        <w:t xml:space="preserve">二、公司主要财务指标分析 </w:t>
      </w:r>
    </w:p>
    <w:p>
      <w:pPr>
        <w:spacing w:after="150"/>
      </w:pPr>
      <w:r>
        <w:rPr/>
        <w:t xml:space="preserve">三、企业成本费用指标 </w:t>
      </w:r>
    </w:p>
    <w:p>
      <w:pPr>
        <w:spacing w:after="150"/>
      </w:pPr>
      <w:r>
        <w:rPr/>
        <w:t xml:space="preserve">第二节 广州日联语言服务有限公司 </w:t>
      </w:r>
    </w:p>
    <w:p>
      <w:pPr>
        <w:spacing w:after="150"/>
      </w:pPr>
      <w:r>
        <w:rPr/>
        <w:t xml:space="preserve">一、企业基本概况 </w:t>
      </w:r>
    </w:p>
    <w:p>
      <w:pPr>
        <w:spacing w:after="150"/>
      </w:pPr>
      <w:r>
        <w:rPr/>
        <w:t xml:space="preserve">二、公司主要财务指标分析 </w:t>
      </w:r>
    </w:p>
    <w:p>
      <w:pPr>
        <w:spacing w:after="150"/>
      </w:pPr>
      <w:r>
        <w:rPr/>
        <w:t xml:space="preserve">三、企业成本费用指标 </w:t>
      </w:r>
    </w:p>
    <w:p>
      <w:pPr>
        <w:spacing w:after="150"/>
      </w:pPr>
      <w:r>
        <w:rPr/>
        <w:t xml:space="preserve">第三节 沟通翻译有限公司 </w:t>
      </w:r>
    </w:p>
    <w:p>
      <w:pPr>
        <w:spacing w:after="150"/>
      </w:pPr>
      <w:r>
        <w:rPr/>
        <w:t xml:space="preserve">一、企业基本概况 </w:t>
      </w:r>
    </w:p>
    <w:p>
      <w:pPr>
        <w:spacing w:after="150"/>
      </w:pPr>
      <w:r>
        <w:rPr/>
        <w:t xml:space="preserve">二、公司主要财务指标分析 </w:t>
      </w:r>
    </w:p>
    <w:p>
      <w:pPr>
        <w:spacing w:after="150"/>
      </w:pPr>
      <w:r>
        <w:rPr/>
        <w:t xml:space="preserve">三、企业成本费用指标 </w:t>
      </w:r>
    </w:p>
    <w:p>
      <w:pPr>
        <w:spacing w:after="150"/>
      </w:pPr>
      <w:r>
        <w:rPr/>
        <w:t xml:space="preserve">第四节 协和日中语言培训中心 </w:t>
      </w:r>
    </w:p>
    <w:p>
      <w:pPr>
        <w:spacing w:after="150"/>
      </w:pPr>
      <w:r>
        <w:rPr/>
        <w:t xml:space="preserve">一、企业基本概况 </w:t>
      </w:r>
    </w:p>
    <w:p>
      <w:pPr>
        <w:spacing w:after="150"/>
      </w:pPr>
      <w:r>
        <w:rPr/>
        <w:t xml:space="preserve">二、公司主要财务指标分析 </w:t>
      </w:r>
    </w:p>
    <w:p>
      <w:pPr>
        <w:spacing w:after="150"/>
      </w:pPr>
      <w:r>
        <w:rPr/>
        <w:t xml:space="preserve">三、企业成本费用指标 </w:t>
      </w:r>
    </w:p>
    <w:p>
      <w:pPr>
        <w:spacing w:after="150"/>
      </w:pPr>
      <w:r>
        <w:rPr/>
        <w:t xml:space="preserve">第五节 深圳市熙然中日文语言培训中心 </w:t>
      </w:r>
    </w:p>
    <w:p>
      <w:pPr>
        <w:spacing w:after="150"/>
      </w:pPr>
      <w:r>
        <w:rPr/>
        <w:t xml:space="preserve">一、企业基本概况 </w:t>
      </w:r>
    </w:p>
    <w:p>
      <w:pPr>
        <w:spacing w:after="150"/>
      </w:pPr>
      <w:r>
        <w:rPr/>
        <w:t xml:space="preserve">二、公司主要财务指标分析 </w:t>
      </w:r>
    </w:p>
    <w:p>
      <w:pPr>
        <w:spacing w:after="150"/>
      </w:pPr>
      <w:r>
        <w:rPr/>
        <w:t xml:space="preserve">三、企业成本费用指标 </w:t>
      </w:r>
    </w:p>
    <w:p>
      <w:pPr>
        <w:spacing w:after="150"/>
      </w:pPr>
      <w:r>
        <w:rPr>
          <w:b w:val="1"/>
          <w:bCs w:val="1"/>
        </w:rPr>
        <w:t xml:space="preserve">第九章 2024-2029年中日语言服务企业投资潜力与价值分析 </w:t>
      </w:r>
    </w:p>
    <w:p>
      <w:pPr>
        <w:spacing w:after="150"/>
      </w:pPr>
      <w:r>
        <w:rPr/>
        <w:t xml:space="preserve">第一节 2019-2023年中日语言服务企业投资环境分析 </w:t>
      </w:r>
    </w:p>
    <w:p>
      <w:pPr>
        <w:spacing w:after="150"/>
      </w:pPr>
      <w:r>
        <w:rPr/>
        <w:t xml:space="preserve">第二节 2024-2029年我国中日语言服务企业投资潜力分析 </w:t>
      </w:r>
    </w:p>
    <w:p>
      <w:pPr>
        <w:spacing w:after="150"/>
      </w:pPr>
      <w:r>
        <w:rPr/>
        <w:t xml:space="preserve">第三节 2024-2029年我国中日语言服务企业前景展望分析 </w:t>
      </w:r>
    </w:p>
    <w:p>
      <w:pPr>
        <w:spacing w:after="150"/>
      </w:pPr>
      <w:r>
        <w:rPr/>
        <w:t xml:space="preserve">第四节 2024-2029年我国中日语言服务企业盈利能力预测 </w:t>
      </w:r>
    </w:p>
    <w:p>
      <w:pPr>
        <w:spacing w:after="150"/>
      </w:pPr>
      <w:r>
        <w:rPr/>
        <w:t xml:space="preserve">第五节 2024-2029年行业生产总量及增速预测 </w:t>
      </w:r>
    </w:p>
    <w:p>
      <w:pPr>
        <w:spacing w:after="150"/>
      </w:pPr>
      <w:r>
        <w:rPr>
          <w:b w:val="1"/>
          <w:bCs w:val="1"/>
        </w:rPr>
        <w:t xml:space="preserve">第十章 中日语言服务产业投资机会与风险总结 </w:t>
      </w:r>
    </w:p>
    <w:p>
      <w:pPr>
        <w:spacing w:after="150"/>
      </w:pPr>
      <w:r>
        <w:rPr/>
        <w:t xml:space="preserve">第一节 产业风险总结 </w:t>
      </w:r>
    </w:p>
    <w:p>
      <w:pPr>
        <w:spacing w:after="150"/>
      </w:pPr>
      <w:r>
        <w:rPr/>
        <w:t xml:space="preserve">一、宏观调控风险 </w:t>
      </w:r>
    </w:p>
    <w:p>
      <w:pPr>
        <w:spacing w:after="150"/>
      </w:pPr>
      <w:r>
        <w:rPr/>
        <w:t xml:space="preserve">二、行业竞争风险 </w:t>
      </w:r>
    </w:p>
    <w:p>
      <w:pPr>
        <w:spacing w:after="150"/>
      </w:pPr>
      <w:r>
        <w:rPr/>
        <w:t xml:space="preserve">三、供需波动风险 </w:t>
      </w:r>
    </w:p>
    <w:p>
      <w:pPr>
        <w:spacing w:after="150"/>
      </w:pPr>
      <w:r>
        <w:rPr/>
        <w:t xml:space="preserve">四、经营管理风险 </w:t>
      </w:r>
    </w:p>
    <w:p>
      <w:pPr>
        <w:spacing w:after="150"/>
      </w:pPr>
      <w:r>
        <w:rPr/>
        <w:t xml:space="preserve">五、技术风险 </w:t>
      </w:r>
    </w:p>
    <w:p>
      <w:pPr>
        <w:spacing w:after="150"/>
      </w:pPr>
      <w:r>
        <w:rPr/>
        <w:t xml:space="preserve">六、其他风险 </w:t>
      </w:r>
    </w:p>
    <w:p>
      <w:pPr>
        <w:spacing w:after="150"/>
      </w:pPr>
      <w:r>
        <w:rPr/>
        <w:t xml:space="preserve">第二节 投资机会及建议 </w:t>
      </w:r>
    </w:p>
    <w:p>
      <w:pPr>
        <w:spacing w:after="150"/>
      </w:pPr>
      <w:r>
        <w:rPr/>
        <w:t xml:space="preserve">一、投资效益 </w:t>
      </w:r>
    </w:p>
    <w:p>
      <w:pPr>
        <w:spacing w:after="150"/>
      </w:pPr>
      <w:r>
        <w:rPr/>
        <w:t xml:space="preserve">二、投资方向 </w:t>
      </w:r>
    </w:p>
    <w:p>
      <w:pPr>
        <w:spacing w:after="150"/>
      </w:pPr>
      <w:r>
        <w:rPr/>
        <w:t xml:space="preserve">三、投资需注意的问题分析 </w:t>
      </w:r>
    </w:p>
    <w:p>
      <w:pPr>
        <w:spacing w:after="150"/>
      </w:pPr>
      <w:r>
        <w:rPr/>
        <w:t xml:space="preserve">第三节 经营风险建议 </w:t>
      </w:r>
    </w:p>
    <w:p>
      <w:pPr>
        <w:spacing w:after="150"/>
      </w:pPr>
      <w:r>
        <w:rPr/>
        <w:t xml:space="preserve">一、影响中日语言服务企业经营的内外部因素 </w:t>
      </w:r>
    </w:p>
    <w:p>
      <w:pPr>
        <w:spacing w:after="150"/>
      </w:pPr>
      <w:r>
        <w:rPr/>
        <w:t xml:space="preserve">二、企业业务方向分析 </w:t>
      </w:r>
    </w:p>
    <w:p>
      <w:pPr>
        <w:spacing w:after="150"/>
      </w:pPr>
      <w:r>
        <w:rPr/>
        <w:t xml:space="preserve">三、企业营销分析 </w:t>
      </w:r>
    </w:p>
    <w:p>
      <w:pPr>
        <w:spacing w:after="150"/>
      </w:pPr>
      <w:r>
        <w:rPr>
          <w:b w:val="1"/>
          <w:bCs w:val="1"/>
        </w:rPr>
        <w:t xml:space="preserve">第十一章 2024-2029年中日语言服务行业发展投资策略及建议 </w:t>
      </w:r>
    </w:p>
    <w:p>
      <w:pPr>
        <w:spacing w:after="150"/>
      </w:pPr>
      <w:r>
        <w:rPr/>
        <w:t xml:space="preserve">第一节 2024-2029年中国中日语言服务企业投资策略分析 </w:t>
      </w:r>
    </w:p>
    <w:p>
      <w:pPr>
        <w:spacing w:after="150"/>
      </w:pPr>
      <w:r>
        <w:rPr/>
        <w:t xml:space="preserve">一、产品定位策略 </w:t>
      </w:r>
    </w:p>
    <w:p>
      <w:pPr>
        <w:spacing w:after="150"/>
      </w:pPr>
      <w:r>
        <w:rPr/>
        <w:t xml:space="preserve">二、产品开发策略 </w:t>
      </w:r>
    </w:p>
    <w:p>
      <w:pPr>
        <w:spacing w:after="150"/>
      </w:pPr>
      <w:r>
        <w:rPr/>
        <w:t xml:space="preserve">三、渠道销售策略 </w:t>
      </w:r>
    </w:p>
    <w:p>
      <w:pPr>
        <w:spacing w:after="150"/>
      </w:pPr>
      <w:r>
        <w:rPr/>
        <w:t xml:space="preserve">四、品牌经营策略 </w:t>
      </w:r>
    </w:p>
    <w:p>
      <w:pPr>
        <w:spacing w:after="150"/>
      </w:pPr>
      <w:r>
        <w:rPr/>
        <w:t xml:space="preserve">五、服务策略 </w:t>
      </w:r>
    </w:p>
    <w:p>
      <w:pPr>
        <w:spacing w:after="150"/>
      </w:pPr>
      <w:r>
        <w:rPr/>
        <w:t xml:space="preserve">第二节 企业观点综述及专家建议 </w:t>
      </w:r>
    </w:p>
    <w:p>
      <w:pPr>
        <w:spacing w:after="150"/>
      </w:pPr>
      <w:r>
        <w:rPr/>
        <w:t xml:space="preserve">一、企业观点综述 </w:t>
      </w:r>
    </w:p>
    <w:p>
      <w:pPr>
        <w:spacing w:after="150"/>
      </w:pPr>
      <w:r>
        <w:rPr/>
        <w:t xml:space="preserve">二、应对新冠疫情策略建议 </w:t>
      </w:r>
    </w:p>
    <w:p>
      <w:pPr>
        <w:spacing w:after="150"/>
      </w:pPr>
      <w:r>
        <w:rPr/>
        <w:t xml:space="preserve">三、专家投资建议 </w:t>
      </w:r>
    </w:p>
    <w:p>
      <w:pPr>
        <w:spacing w:after="150"/>
      </w:pPr>
      <w:r>
        <w:rPr>
          <w:b w:val="1"/>
          <w:bCs w:val="1"/>
        </w:rPr>
        <w:t xml:space="preserve">图表目录</w:t>
      </w:r>
    </w:p>
    <w:p>
      <w:pPr>
        <w:spacing w:after="150"/>
      </w:pPr>
      <w:r>
        <w:rPr/>
        <w:t xml:space="preserve">图表1 2019-2023年中日语言服务行业盈利能力分析 </w:t>
      </w:r>
    </w:p>
    <w:p>
      <w:pPr>
        <w:spacing w:after="150"/>
      </w:pPr>
      <w:r>
        <w:rPr/>
        <w:t xml:space="preserve">图表2 2019-2023年中日语言服务行业偿债能力分析 </w:t>
      </w:r>
    </w:p>
    <w:p>
      <w:pPr>
        <w:spacing w:after="150"/>
      </w:pPr>
      <w:r>
        <w:rPr/>
        <w:t xml:space="preserve">图表3 2019-2023年中日语言服务行业偿债能力分析 </w:t>
      </w:r>
    </w:p>
    <w:p>
      <w:pPr>
        <w:spacing w:after="150"/>
      </w:pPr>
      <w:r>
        <w:rPr/>
        <w:t xml:space="preserve">图表4 2019-2023年中日语言服务行业人均创利分析 </w:t>
      </w:r>
    </w:p>
    <w:p>
      <w:pPr>
        <w:spacing w:after="150"/>
      </w:pPr>
      <w:r>
        <w:rPr/>
        <w:t xml:space="preserve">图表5 2019-2023年中日语言服务行业亏损面分析 </w:t>
      </w:r>
    </w:p>
    <w:p>
      <w:pPr>
        <w:spacing w:after="150"/>
      </w:pPr>
      <w:r>
        <w:rPr/>
        <w:t xml:space="preserve">图表6 中日语言服务产业行业所处生命周期示意图 </w:t>
      </w:r>
    </w:p>
    <w:p>
      <w:pPr>
        <w:spacing w:after="150"/>
      </w:pPr>
      <w:r>
        <w:rPr/>
        <w:t xml:space="preserve">图表7 行业生命周期、战略及其特征 </w:t>
      </w:r>
    </w:p>
    <w:p>
      <w:pPr>
        <w:spacing w:after="150"/>
      </w:pPr>
      <w:r>
        <w:rPr/>
        <w:t xml:space="preserve">图表8 2019-2023年我国中日语言服务行业资产合计及增长情况 </w:t>
      </w:r>
    </w:p>
    <w:p>
      <w:pPr>
        <w:spacing w:after="150"/>
      </w:pPr>
      <w:r>
        <w:rPr/>
        <w:t xml:space="preserve">图表9 2019-2023年我国中日语言服务市场渠道供给分析 </w:t>
      </w:r>
    </w:p>
    <w:p>
      <w:pPr>
        <w:spacing w:after="150"/>
      </w:pPr>
      <w:r>
        <w:rPr/>
        <w:t xml:space="preserve">图表10 2019-2023年中日语言服务市场需求分析 </w:t>
      </w:r>
    </w:p>
    <w:p>
      <w:pPr>
        <w:spacing w:after="150"/>
      </w:pPr>
      <w:r>
        <w:rPr/>
        <w:t xml:space="preserve">图表11 我国中日语言服务市场价格满意度分析 </w:t>
      </w:r>
    </w:p>
    <w:p>
      <w:pPr>
        <w:spacing w:after="150"/>
      </w:pPr>
      <w:r>
        <w:rPr/>
        <w:t xml:space="preserve">图表12 我国中日语言服务市场渠道需求分析 </w:t>
      </w:r>
    </w:p>
    <w:p>
      <w:pPr>
        <w:spacing w:after="150"/>
      </w:pPr>
      <w:r>
        <w:rPr/>
        <w:t xml:space="preserve">图表13 产业链形成模式示意图 </w:t>
      </w:r>
    </w:p>
    <w:p>
      <w:pPr>
        <w:spacing w:after="150"/>
      </w:pPr>
      <w:r>
        <w:rPr/>
        <w:t xml:space="preserve">图表14 2019-2023年我国中日语言行业前十家企业市场占有率分析 </w:t>
      </w:r>
    </w:p>
    <w:p>
      <w:pPr>
        <w:spacing w:after="150"/>
      </w:pPr>
      <w:r>
        <w:rPr/>
        <w:t xml:space="preserve">图表15 近4年茨亚珂翻译(上海)有限公司资产负债率变化情况 </w:t>
      </w:r>
    </w:p>
    <w:p>
      <w:pPr>
        <w:spacing w:after="150"/>
      </w:pPr>
      <w:r>
        <w:rPr/>
        <w:t xml:space="preserve">图表16 近3年茨亚珂翻译(上海)有限公司资产负债率变化情况 </w:t>
      </w:r>
    </w:p>
    <w:p>
      <w:pPr>
        <w:spacing w:after="150"/>
      </w:pPr>
      <w:r>
        <w:rPr/>
        <w:t xml:space="preserve">图表17 近4年茨亚珂翻译(上海)有限公司产权比率变化情况 </w:t>
      </w:r>
    </w:p>
    <w:p>
      <w:pPr>
        <w:spacing w:after="150"/>
      </w:pPr>
      <w:r>
        <w:rPr/>
        <w:t xml:space="preserve">图表18 近3年茨亚珂翻译(上海)有限公司产权比率变化情况 </w:t>
      </w:r>
    </w:p>
    <w:p>
      <w:pPr>
        <w:spacing w:after="150"/>
      </w:pPr>
      <w:r>
        <w:rPr/>
        <w:t xml:space="preserve">图表19 近4年茨亚珂翻译(上海)有限公司销售毛利率变化情况 </w:t>
      </w:r>
    </w:p>
    <w:p>
      <w:pPr>
        <w:spacing w:after="150"/>
      </w:pPr>
      <w:r>
        <w:rPr/>
        <w:t xml:space="preserve">图表20 近3年茨亚珂翻译(上海)有限公司销售毛利率变化情况 </w:t>
      </w:r>
    </w:p>
    <w:p>
      <w:pPr>
        <w:spacing w:after="150"/>
      </w:pPr>
      <w:r>
        <w:rPr/>
        <w:t xml:space="preserve">图表21 近4年茨亚珂翻译(上海)有限公司固定资产周转次数情况 </w:t>
      </w:r>
    </w:p>
    <w:p>
      <w:pPr>
        <w:spacing w:after="150"/>
      </w:pPr>
      <w:r>
        <w:rPr/>
        <w:t xml:space="preserve">图表22 近3年茨亚珂翻译(上海)有限公司固定资产周转次数情况 </w:t>
      </w:r>
    </w:p>
    <w:p>
      <w:pPr>
        <w:spacing w:after="150"/>
      </w:pPr>
      <w:r>
        <w:rPr/>
        <w:t xml:space="preserve">图表23 近4年茨亚珂翻译(上海)有限公司流动资产周转次数变化情况 </w:t>
      </w:r>
    </w:p>
    <w:p>
      <w:pPr>
        <w:spacing w:after="150"/>
      </w:pPr>
      <w:r>
        <w:rPr/>
        <w:t xml:space="preserve">图表24 近3年茨亚珂翻译(上海)有限公司流动资产周转次数变化情况 </w:t>
      </w:r>
    </w:p>
    <w:p>
      <w:pPr>
        <w:spacing w:after="150"/>
      </w:pPr>
      <w:r>
        <w:rPr/>
        <w:t xml:space="preserve">图表25 近4年茨亚珂翻译(上海)有限公司总资产周转次数变化情况 </w:t>
      </w:r>
    </w:p>
    <w:p>
      <w:pPr>
        <w:spacing w:after="150"/>
      </w:pPr>
      <w:r>
        <w:rPr/>
        <w:t xml:space="preserve">图表26 近3年茨亚珂翻译(上海)有限公司总资产周转次数变化情况 </w:t>
      </w:r>
    </w:p>
    <w:p>
      <w:pPr>
        <w:spacing w:after="150"/>
      </w:pPr>
      <w:r>
        <w:rPr/>
        <w:t xml:space="preserve">图表27 近4年广州日联语言服务有限公司资产负债率变化情况 </w:t>
      </w:r>
    </w:p>
    <w:p>
      <w:pPr>
        <w:spacing w:after="150"/>
      </w:pPr>
      <w:r>
        <w:rPr/>
        <w:t xml:space="preserve">图表28 近3年广州日联语言服务有限公司资产负债率变化情况 </w:t>
      </w:r>
    </w:p>
    <w:p>
      <w:pPr>
        <w:spacing w:after="150"/>
      </w:pPr>
      <w:r>
        <w:rPr/>
        <w:t xml:space="preserve">图表29 近4年广州日联语言服务有限公司产权比率变化情况 </w:t>
      </w:r>
    </w:p>
    <w:p>
      <w:pPr>
        <w:spacing w:after="150"/>
      </w:pPr>
      <w:r>
        <w:rPr/>
        <w:t xml:space="preserve">图表30 近3年广州日联语言服务有限公司产权比率变化情况 </w:t>
      </w:r>
    </w:p>
    <w:p>
      <w:pPr>
        <w:spacing w:after="150"/>
      </w:pPr>
      <w:r>
        <w:rPr/>
        <w:t xml:space="preserve">图表31 近4年广州日联语言服务有限公司销售毛利率变化情况 </w:t>
      </w:r>
    </w:p>
    <w:p>
      <w:pPr>
        <w:spacing w:after="150"/>
      </w:pPr>
      <w:r>
        <w:rPr/>
        <w:t xml:space="preserve">图表32 近3年广州日联语言服务有限公司销售毛利率变化情况 </w:t>
      </w:r>
    </w:p>
    <w:p>
      <w:pPr>
        <w:spacing w:after="150"/>
      </w:pPr>
      <w:r>
        <w:rPr/>
        <w:t xml:space="preserve">图表33 近4年广州日联语言服务有限公司固定资产周转次数情况 </w:t>
      </w:r>
    </w:p>
    <w:p>
      <w:pPr>
        <w:spacing w:after="150"/>
      </w:pPr>
      <w:r>
        <w:rPr/>
        <w:t xml:space="preserve">图表34 近3年广州日联语言服务有限公司固定资产周转次数情况 </w:t>
      </w:r>
    </w:p>
    <w:p>
      <w:pPr>
        <w:spacing w:after="150"/>
      </w:pPr>
      <w:r>
        <w:rPr/>
        <w:t xml:space="preserve">图表35 近4年广州日联语言服务有限公司流动资产周转次数变化情况 </w:t>
      </w:r>
    </w:p>
    <w:p>
      <w:pPr>
        <w:spacing w:after="150"/>
      </w:pPr>
      <w:r>
        <w:rPr/>
        <w:t xml:space="preserve">图表36 近3年广州日联语言服务有限公司流动资产周转次数变化情况 </w:t>
      </w:r>
    </w:p>
    <w:p>
      <w:pPr>
        <w:spacing w:after="150"/>
      </w:pPr>
      <w:r>
        <w:rPr/>
        <w:t xml:space="preserve">图表37 近4年广州日联语言服务有限公司总资产周转次数变化情况 </w:t>
      </w:r>
    </w:p>
    <w:p>
      <w:pPr>
        <w:spacing w:after="150"/>
      </w:pPr>
      <w:r>
        <w:rPr/>
        <w:t xml:space="preserve">图表38 近3年广州日联语言服务有限公司总资产周转次数变化情况 </w:t>
      </w:r>
    </w:p>
    <w:p>
      <w:pPr>
        <w:spacing w:after="150"/>
      </w:pPr>
      <w:r>
        <w:rPr/>
        <w:t xml:space="preserve">图表39 近4年沟通翻译有限公司资产负债率变化情况 </w:t>
      </w:r>
    </w:p>
    <w:p>
      <w:pPr>
        <w:spacing w:after="150"/>
      </w:pPr>
      <w:r>
        <w:rPr/>
        <w:t xml:space="preserve">图表40 近3年沟通翻译有限公司资产负债率变化情况 </w:t>
      </w:r>
    </w:p>
    <w:p>
      <w:pPr>
        <w:spacing w:after="150"/>
      </w:pPr>
      <w:r>
        <w:rPr/>
        <w:t xml:space="preserve">图表41 近4年沟通翻译有限公司产权比率变化情况 </w:t>
      </w:r>
    </w:p>
    <w:p>
      <w:pPr>
        <w:spacing w:after="150"/>
      </w:pPr>
      <w:r>
        <w:rPr/>
        <w:t xml:space="preserve">图表42 近3年沟通翻译有限公司产权比率变化情况 </w:t>
      </w:r>
    </w:p>
    <w:p>
      <w:pPr>
        <w:spacing w:after="150"/>
      </w:pPr>
      <w:r>
        <w:rPr/>
        <w:t xml:space="preserve">图表43 近4年沟通翻译有限公司销售毛利率变化情况 </w:t>
      </w:r>
    </w:p>
    <w:p>
      <w:pPr>
        <w:spacing w:after="150"/>
      </w:pPr>
      <w:r>
        <w:rPr/>
        <w:t xml:space="preserve">图表44 近3年沟通翻译有限公司销售毛利率变化情况 </w:t>
      </w:r>
    </w:p>
    <w:p>
      <w:pPr>
        <w:spacing w:after="150"/>
      </w:pPr>
      <w:r>
        <w:rPr/>
        <w:t xml:space="preserve">图表45 近4年沟通翻译有限公司固定资产周转次数情况 </w:t>
      </w:r>
    </w:p>
    <w:p>
      <w:pPr>
        <w:spacing w:after="150"/>
      </w:pPr>
      <w:r>
        <w:rPr/>
        <w:t xml:space="preserve">图表46 近3年沟通翻译有限公司固定资产周转次数情况 </w:t>
      </w:r>
    </w:p>
    <w:p>
      <w:pPr>
        <w:spacing w:after="150"/>
      </w:pPr>
      <w:r>
        <w:rPr/>
        <w:t xml:space="preserve">图表47 近4年沟通翻译有限公司流动资产周转次数变化情况 </w:t>
      </w:r>
    </w:p>
    <w:p>
      <w:pPr>
        <w:spacing w:after="150"/>
      </w:pPr>
      <w:r>
        <w:rPr/>
        <w:t xml:space="preserve">图表48 近3年沟通翻译有限公司流动资产周转次数变化情况 </w:t>
      </w:r>
    </w:p>
    <w:p>
      <w:pPr>
        <w:spacing w:after="150"/>
      </w:pPr>
      <w:r>
        <w:rPr/>
        <w:t xml:space="preserve">图表49 近4年沟通翻译有限公司总资产周转次数变化情况 </w:t>
      </w:r>
    </w:p>
    <w:p>
      <w:pPr>
        <w:spacing w:after="150"/>
      </w:pPr>
      <w:r>
        <w:rPr/>
        <w:t xml:space="preserve">图表50 近3年沟通翻译有限公司总资产周转次数变化情况 </w:t>
      </w:r>
    </w:p>
    <w:p>
      <w:pPr>
        <w:spacing w:after="150"/>
      </w:pPr>
      <w:r>
        <w:rPr/>
        <w:t xml:space="preserve">图表51 近4年协和日中语言培训中心资产负债率变化情况 </w:t>
      </w:r>
    </w:p>
    <w:p>
      <w:pPr>
        <w:spacing w:after="150"/>
      </w:pPr>
      <w:r>
        <w:rPr/>
        <w:t xml:space="preserve">图表52 近3年协和日中语言培训中心资产负债率变化情况 </w:t>
      </w:r>
    </w:p>
    <w:p>
      <w:pPr>
        <w:spacing w:after="150"/>
      </w:pPr>
      <w:r>
        <w:rPr/>
        <w:t xml:space="preserve">图表53 近4年协和日中语言培训中心产权比率变化情况 </w:t>
      </w:r>
    </w:p>
    <w:p>
      <w:pPr>
        <w:spacing w:after="150"/>
      </w:pPr>
      <w:r>
        <w:rPr/>
        <w:t xml:space="preserve">图表54 近3年协和日中语言培训中心产权比率变化情况 </w:t>
      </w:r>
    </w:p>
    <w:p>
      <w:pPr>
        <w:spacing w:after="150"/>
      </w:pPr>
      <w:r>
        <w:rPr/>
        <w:t xml:space="preserve">图表55 近4年协和日中语言培训中心销售毛利率变化情况 </w:t>
      </w:r>
    </w:p>
    <w:p>
      <w:pPr>
        <w:spacing w:after="150"/>
      </w:pPr>
      <w:r>
        <w:rPr/>
        <w:t xml:space="preserve">图表56 近3年协和日中语言培训中心销售毛利率变化情况 </w:t>
      </w:r>
    </w:p>
    <w:p>
      <w:pPr>
        <w:spacing w:after="150"/>
      </w:pPr>
      <w:r>
        <w:rPr/>
        <w:t xml:space="preserve">图表57 近4年协和日中语言培训中心固定资产周转次数情况 </w:t>
      </w:r>
    </w:p>
    <w:p>
      <w:pPr>
        <w:spacing w:after="150"/>
      </w:pPr>
      <w:r>
        <w:rPr/>
        <w:t xml:space="preserve">图表58 近3年协和日中语言培训中心固定资产周转次数情况 </w:t>
      </w:r>
    </w:p>
    <w:p>
      <w:pPr>
        <w:spacing w:after="150"/>
      </w:pPr>
      <w:r>
        <w:rPr/>
        <w:t xml:space="preserve">图表59 近4年协和日中语言培训中心流动资产周转次数变化情况 </w:t>
      </w:r>
    </w:p>
    <w:p>
      <w:pPr>
        <w:spacing w:after="150"/>
      </w:pPr>
      <w:r>
        <w:rPr/>
        <w:t xml:space="preserve">图表60 近3年协和日中语言培训中心流动资产周转次数变化情况 </w:t>
      </w:r>
    </w:p>
    <w:p>
      <w:pPr>
        <w:spacing w:after="150"/>
      </w:pPr>
      <w:r>
        <w:rPr/>
        <w:t xml:space="preserve">图表61 近4年协和日中语言培训中心总资产周转次数变化情况 </w:t>
      </w:r>
    </w:p>
    <w:p>
      <w:pPr>
        <w:spacing w:after="150"/>
      </w:pPr>
      <w:r>
        <w:rPr/>
        <w:t xml:space="preserve">图表62 近3年协和日中语言培训中心总资产周转次数变化情况 </w:t>
      </w:r>
    </w:p>
    <w:p>
      <w:pPr>
        <w:spacing w:after="150"/>
      </w:pPr>
      <w:r>
        <w:rPr/>
        <w:t xml:space="preserve">图表63 近4年深圳市熙然中日文语言培训中心资产负债率变化情况 </w:t>
      </w:r>
    </w:p>
    <w:p>
      <w:pPr>
        <w:spacing w:after="150"/>
      </w:pPr>
      <w:r>
        <w:rPr/>
        <w:t xml:space="preserve">图表64 近3年深圳市熙然中日文语言培训中心资产负债率变化情况 </w:t>
      </w:r>
    </w:p>
    <w:p>
      <w:pPr>
        <w:spacing w:after="150"/>
      </w:pPr>
      <w:r>
        <w:rPr/>
        <w:t xml:space="preserve">图表65 近4年深圳市熙然中日文语言培训中心产权比率变化情况 </w:t>
      </w:r>
    </w:p>
    <w:p>
      <w:pPr>
        <w:spacing w:after="150"/>
      </w:pPr>
      <w:r>
        <w:rPr/>
        <w:t xml:space="preserve">图表66 近3年深圳市熙然中日文语言培训中心产权比率变化情况 </w:t>
      </w:r>
    </w:p>
    <w:p>
      <w:pPr>
        <w:spacing w:after="150"/>
      </w:pPr>
      <w:r>
        <w:rPr/>
        <w:t xml:space="preserve">图表67 近4年深圳市熙然中日文语言培训中心销售毛利率变化情况 </w:t>
      </w:r>
    </w:p>
    <w:p>
      <w:pPr>
        <w:spacing w:after="150"/>
      </w:pPr>
      <w:r>
        <w:rPr/>
        <w:t xml:space="preserve">图表68 近3年深圳市熙然中日文语言培训中心销售毛利率变化情况 </w:t>
      </w:r>
    </w:p>
    <w:p>
      <w:pPr>
        <w:spacing w:after="150"/>
      </w:pPr>
      <w:r>
        <w:rPr/>
        <w:t xml:space="preserve">图表69 近4年深圳市熙然中日文语言培训中心固定资产周转次数情况 </w:t>
      </w:r>
    </w:p>
    <w:p>
      <w:pPr>
        <w:spacing w:after="150"/>
      </w:pPr>
      <w:r>
        <w:rPr/>
        <w:t xml:space="preserve">图表70 近3年深圳市熙然中日文语言培训中心固定资产周转次数情况 </w:t>
      </w:r>
    </w:p>
    <w:p>
      <w:pPr>
        <w:spacing w:after="150"/>
      </w:pPr>
      <w:r>
        <w:rPr/>
        <w:t xml:space="preserve">图表71 近4年深圳市熙然中日文语言培训中心流动资产周转次数变化情况 </w:t>
      </w:r>
    </w:p>
    <w:p>
      <w:pPr>
        <w:spacing w:after="150"/>
      </w:pPr>
      <w:r>
        <w:rPr/>
        <w:t xml:space="preserve">图表72 近3年深圳市熙然中日文语言培训中心流动资产周转次数变化情况 </w:t>
      </w:r>
    </w:p>
    <w:p>
      <w:pPr>
        <w:spacing w:after="150"/>
      </w:pPr>
      <w:r>
        <w:rPr/>
        <w:t xml:space="preserve">图表73 近4年深圳市熙然中日文语言培训中心总资产周转次数变化情况 </w:t>
      </w:r>
    </w:p>
    <w:p>
      <w:pPr>
        <w:spacing w:after="150"/>
      </w:pPr>
      <w:r>
        <w:rPr/>
        <w:t xml:space="preserve">图表74 近3年深圳市熙然中日文语言培训中心总资产周转次数变化情况 </w:t>
      </w:r>
    </w:p>
    <w:p>
      <w:pPr>
        <w:spacing w:after="150"/>
      </w:pPr>
      <w:r>
        <w:rPr/>
        <w:t xml:space="preserve">图表75 2024-2029年中国中日语言服务企业市场盈利预测分析 </w:t>
      </w:r>
    </w:p>
    <w:p>
      <w:pPr>
        <w:spacing w:after="150"/>
      </w:pPr>
      <w:r>
        <w:rPr/>
        <w:t xml:space="preserve">图表76 2024-2029年中日语言服务行业销售收入及增速预测 </w:t>
      </w:r>
    </w:p>
    <w:p>
      <w:pPr>
        <w:spacing w:after="150"/>
      </w:pPr>
      <w:r>
        <w:rPr/>
        <w:t xml:space="preserve">图表77 2024-2029年我国中日语言服务行业同业竞争风险及控制策略 </w:t>
      </w:r>
    </w:p>
    <w:p>
      <w:pPr>
        <w:spacing w:after="150"/>
      </w:pPr>
      <w:r>
        <w:rPr/>
        <w:t xml:space="preserve">图表78 2024-2029年中日语言服务行业总体投资效益分析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本文地址：https://www.51baogao.cn/jiaoyupeixun/zhongriyuyanfuwu.shtml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zhongriyuyan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2024-2029年中国中日语言服务行业发展分析及发展前景预测研究报告</dc:title>
  <dc:description>2024-2029年中国中日语言服务行业发展分析及发展前景预测研究报告</dc:description>
  <dc:subject>2024-2029年中国中日语言服务行业发展分析及发展前景预测研究报告</dc:subject>
  <cp:keywords>研究报告</cp:keywords>
  <cp:category>研究报告</cp:category>
  <cp:lastModifiedBy>北京中道泰和信息咨询有限公司</cp:lastModifiedBy>
  <dcterms:created xsi:type="dcterms:W3CDTF">2024-02-29T12:59:57+08:00</dcterms:created>
  <dcterms:modified xsi:type="dcterms:W3CDTF">2024-02-29T12:59:57+08:00</dcterms:modified>
</cp:coreProperties>
</file>

<file path=docProps/custom.xml><?xml version="1.0" encoding="utf-8"?>
<Properties xmlns="http://schemas.openxmlformats.org/officeDocument/2006/custom-properties" xmlns:vt="http://schemas.openxmlformats.org/officeDocument/2006/docPropsVTypes"/>
</file>