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2024-2029年中国连锁经营行业发展分析及投资前景预测报告</w:t>
      </w:r>
    </w:p>
    <w:p>
      <w:pPr>
        <w:spacing w:after="150"/>
      </w:pPr>
      <w:r>
        <w:rPr>
          <w:b w:val="1"/>
          <w:bCs w:val="1"/>
        </w:rPr>
        <w:t xml:space="preserve">报告简介</w:t>
      </w:r>
    </w:p>
    <w:p>
      <w:pPr>
        <w:spacing w:after="150"/>
      </w:pPr>
      <w:r>
        <w:rPr/>
        <w:t xml:space="preserve">连锁经营是把现代化工业大生产的原理应用于商业流通领域。连锁经营最早兴起于商业发达的美国，这种先进的经营业态后来不断扩散。现在，连锁经营正风靡全球，在欧、美、日等经济发达国家商业领域占据了主导地位。</w:t>
      </w:r>
    </w:p>
    <w:p>
      <w:pPr>
        <w:spacing w:after="150"/>
      </w:pPr>
      <w:r>
        <w:rPr/>
        <w:t xml:space="preserve">2017年，连锁百强企业销售规模达到2.2万亿，同比增长8.0%，占社会消费品零售总额6.0%。百强连锁门店总数10.98万家，同比增长9.1%。百强便利店企业2017年销售增长率达到16.9%，门店数量增长18.1%，成为实体零售企业中增长最快的业态。2019年上半年15家超市上市企业实现营收总额1696.90亿元，较去年同期增长3.77%;净利润总额42.49亿元，较去年同期下滑3.21%，15家超市上市企业2019年上半年共新开门店593家，较去年同期增加6.85%;同时至少关闭门店283家，较去年同期增加24.12%。</w:t>
      </w:r>
    </w:p>
    <w:p>
      <w:pPr>
        <w:spacing w:after="150"/>
      </w:pPr>
      <w:r>
        <w:rPr/>
        <w:t xml:space="preserve">随着我国经济体制改革的持续深入，连锁经营主体多元化特征明显，多种经济成分共同发展。各种所有制主体共同竞争、共同发展，形成了多元化发展格局。一批国内知名连锁企业迅速成长，外资连锁经营企业进入中国市场的速度也在加快，经营品牌化、竞争国际化、管理专业化的趋势日趋明显。</w:t>
      </w:r>
    </w:p>
    <w:p>
      <w:pPr>
        <w:spacing w:after="150"/>
      </w:pPr>
      <w:r>
        <w:rPr/>
        <w:t xml:space="preserve">十三五期间，国内整体经济环境将进一步带动消费市场的繁荣，包括工资水平的提高、社会保障机制的改善;同时，拉动内需、促进消费的政策导向将促使更多流通业扶持政策的出台，必将有力推动连锁经营行业的发展。随着城市化进程的快速推进及居民可支配收入的日益增多，连锁经营行业将迎来难得的发展机遇。</w:t>
      </w:r>
    </w:p>
    <w:p>
      <w:pPr>
        <w:spacing w:after="150"/>
      </w:pPr>
      <w:r>
        <w:rPr/>
        <w:t xml:space="preserve">连锁经营行业研究报告中的连锁经营行业数据分析以权威的国家统计数据为基础，采用宏观和微观相结合的分析方式，利用科学的统计分析方法，在描述行业概貌的同时，对连锁经营行业进行细化分析，重点企业状况等。报告中主要运用图表及表格方式，直观地阐明了行业的经济类型构成、规模构成、经营效益比较、供需状况等，是企业了解连锁经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经营行业研究单位等公布和提供的大量资料。报告对我国连锁经营行业的供需状况、发展现状、子行业发展变化等进行了分析，重点分析了国内外连锁经营行业的发展现状、如何面对行业的发展挑战、行业的发展建议、行业竞争力，以及行业的投资分析和趋势预测等等。报告还综合了连锁经营行业的整体发展动态，对行业在产品方面提供了参考建议和具体解决办法。报告对于连锁经营产品生产企业、经销商、行业管理部门以及拟进入该行业的投资者具有重要的参考价值，对于研究我国连锁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连锁经营的概念</w:t>
      </w:r>
    </w:p>
    <w:p>
      <w:pPr>
        <w:spacing w:after="150"/>
      </w:pPr>
      <w:r>
        <w:rPr/>
        <w:t xml:space="preserve">一、连锁经营的特点</w:t>
      </w:r>
    </w:p>
    <w:p>
      <w:pPr>
        <w:spacing w:after="150"/>
      </w:pPr>
      <w:r>
        <w:rPr/>
        <w:t xml:space="preserve">二、连锁经营的分类</w:t>
      </w:r>
    </w:p>
    <w:p>
      <w:pPr>
        <w:spacing w:after="150"/>
      </w:pPr>
      <w:r>
        <w:rPr/>
        <w:t xml:space="preserve">第二节 连锁经营行业发展成熟度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全球连锁经营行业发展分析</w:t>
      </w:r>
    </w:p>
    <w:p>
      <w:pPr>
        <w:spacing w:after="150"/>
      </w:pPr>
      <w:r>
        <w:rPr/>
        <w:t xml:space="preserve">第一节 全球连锁经营行业发展分析</w:t>
      </w:r>
    </w:p>
    <w:p>
      <w:pPr>
        <w:spacing w:after="150"/>
      </w:pPr>
      <w:r>
        <w:rPr/>
        <w:t xml:space="preserve">一、世界连锁经营行业发展分析</w:t>
      </w:r>
    </w:p>
    <w:p>
      <w:pPr>
        <w:spacing w:after="150"/>
      </w:pPr>
      <w:r>
        <w:rPr/>
        <w:t xml:space="preserve">二、2019-2023年世界连锁经营行业发展分析</w:t>
      </w:r>
    </w:p>
    <w:p>
      <w:pPr>
        <w:spacing w:after="150"/>
      </w:pPr>
      <w:r>
        <w:rPr/>
        <w:t xml:space="preserve">三、世界连锁经营行业发展分析</w:t>
      </w:r>
    </w:p>
    <w:p>
      <w:pPr>
        <w:spacing w:after="150"/>
      </w:pPr>
      <w:r>
        <w:rPr/>
        <w:t xml:space="preserve">第二节 全球连锁经营市场分析</w:t>
      </w:r>
    </w:p>
    <w:p>
      <w:pPr>
        <w:spacing w:after="150"/>
      </w:pPr>
      <w:r>
        <w:rPr/>
        <w:t xml:space="preserve">一、全球连锁经营需求分析</w:t>
      </w:r>
    </w:p>
    <w:p>
      <w:pPr>
        <w:spacing w:after="150"/>
      </w:pPr>
      <w:r>
        <w:rPr/>
        <w:t xml:space="preserve">二、欧美连锁经营需求分析</w:t>
      </w:r>
    </w:p>
    <w:p>
      <w:pPr>
        <w:spacing w:after="150"/>
      </w:pPr>
      <w:r>
        <w:rPr/>
        <w:t xml:space="preserve">三、中外连锁经营市场对比</w:t>
      </w:r>
    </w:p>
    <w:p>
      <w:pPr>
        <w:spacing w:after="150"/>
      </w:pPr>
      <w:r>
        <w:rPr/>
        <w:t xml:space="preserve">第三节 2019-2023年主要国家或地区连锁经营行业发展分析</w:t>
      </w:r>
    </w:p>
    <w:p>
      <w:pPr>
        <w:spacing w:after="150"/>
      </w:pPr>
      <w:r>
        <w:rPr/>
        <w:t xml:space="preserve">一、2019-2023年美国连锁经营行业分析</w:t>
      </w:r>
    </w:p>
    <w:p>
      <w:pPr>
        <w:spacing w:after="150"/>
      </w:pPr>
      <w:r>
        <w:rPr/>
        <w:t xml:space="preserve">二、2019-2023年日本连锁经营行业分析</w:t>
      </w:r>
    </w:p>
    <w:p>
      <w:pPr>
        <w:spacing w:after="150"/>
      </w:pPr>
      <w:r>
        <w:rPr/>
        <w:t xml:space="preserve">三、2019-2023年欧洲连锁经营行业分析</w:t>
      </w:r>
    </w:p>
    <w:p>
      <w:pPr>
        <w:spacing w:after="150"/>
      </w:pPr>
      <w:r>
        <w:rPr>
          <w:b w:val="1"/>
          <w:bCs w:val="1"/>
        </w:rPr>
        <w:t xml:space="preserve">第三章 我国连锁经营行业发展分析</w:t>
      </w:r>
    </w:p>
    <w:p>
      <w:pPr>
        <w:spacing w:after="150"/>
      </w:pPr>
      <w:r>
        <w:rPr/>
        <w:t xml:space="preserve">第一节 中国连锁经营行业发展状况</w:t>
      </w:r>
    </w:p>
    <w:p>
      <w:pPr>
        <w:spacing w:after="150"/>
      </w:pPr>
      <w:r>
        <w:rPr/>
        <w:t xml:space="preserve">一、连锁经营行业发展状况分析</w:t>
      </w:r>
    </w:p>
    <w:p>
      <w:pPr>
        <w:spacing w:after="150"/>
      </w:pPr>
      <w:r>
        <w:rPr/>
        <w:t xml:space="preserve">二、中国连锁经营行业发展动态</w:t>
      </w:r>
    </w:p>
    <w:p>
      <w:pPr>
        <w:spacing w:after="150"/>
      </w:pPr>
      <w:r>
        <w:rPr/>
        <w:t xml:space="preserve">三、连锁经营行业经营业绩分析</w:t>
      </w:r>
    </w:p>
    <w:p>
      <w:pPr>
        <w:spacing w:after="150"/>
      </w:pPr>
      <w:r>
        <w:rPr/>
        <w:t xml:space="preserve">四、我国连锁经营行业发展热点</w:t>
      </w:r>
    </w:p>
    <w:p>
      <w:pPr>
        <w:spacing w:after="150"/>
      </w:pPr>
      <w:r>
        <w:rPr/>
        <w:t xml:space="preserve">第二节 中国连锁经营市场供需状况</w:t>
      </w:r>
    </w:p>
    <w:p>
      <w:pPr>
        <w:spacing w:after="150"/>
      </w:pPr>
      <w:r>
        <w:rPr/>
        <w:t xml:space="preserve">一、中国连锁经营行业供给能力</w:t>
      </w:r>
    </w:p>
    <w:p>
      <w:pPr>
        <w:spacing w:after="150"/>
      </w:pPr>
      <w:r>
        <w:rPr/>
        <w:t xml:space="preserve">二、中国连锁经营市场供给分析</w:t>
      </w:r>
    </w:p>
    <w:p>
      <w:pPr>
        <w:spacing w:after="150"/>
      </w:pPr>
      <w:r>
        <w:rPr/>
        <w:t xml:space="preserve">三、中国连锁经营市场需求分析</w:t>
      </w:r>
    </w:p>
    <w:p>
      <w:pPr>
        <w:spacing w:after="150"/>
      </w:pPr>
      <w:r>
        <w:rPr/>
        <w:t xml:space="preserve">第三节 2019-2023年我国连锁经营市场分析</w:t>
      </w:r>
    </w:p>
    <w:p>
      <w:pPr>
        <w:spacing w:after="150"/>
      </w:pPr>
      <w:r>
        <w:rPr/>
        <w:t xml:space="preserve">一、2019-2023年连锁经营市场分析</w:t>
      </w:r>
    </w:p>
    <w:p>
      <w:pPr>
        <w:spacing w:after="150"/>
      </w:pPr>
      <w:r>
        <w:rPr/>
        <w:t xml:space="preserve">二、连锁经营市场分析</w:t>
      </w:r>
    </w:p>
    <w:p>
      <w:pPr>
        <w:spacing w:after="150"/>
      </w:pPr>
      <w:r>
        <w:rPr>
          <w:b w:val="1"/>
          <w:bCs w:val="1"/>
        </w:rPr>
        <w:t xml:space="preserve">第四章 连锁经营行业竞争格局分析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2019-2023年连锁经营行业竞争格局分析</w:t>
      </w:r>
    </w:p>
    <w:p>
      <w:pPr>
        <w:spacing w:after="150"/>
      </w:pPr>
      <w:r>
        <w:rPr/>
        <w:t xml:space="preserve">一、连锁经营行业竞争分析</w:t>
      </w:r>
    </w:p>
    <w:p>
      <w:pPr>
        <w:spacing w:after="150"/>
      </w:pPr>
      <w:r>
        <w:rPr/>
        <w:t xml:space="preserve">二、中外连锁经营产品竞争分析</w:t>
      </w:r>
    </w:p>
    <w:p>
      <w:pPr>
        <w:spacing w:after="150"/>
      </w:pPr>
      <w:r>
        <w:rPr/>
        <w:t xml:space="preserve">三、2019-2023年国内外连锁经营竞争分析</w:t>
      </w:r>
    </w:p>
    <w:p>
      <w:pPr>
        <w:spacing w:after="150"/>
      </w:pPr>
      <w:r>
        <w:rPr/>
        <w:t xml:space="preserve">四、2019-2023年我国连锁经营市场竞争分析</w:t>
      </w:r>
    </w:p>
    <w:p>
      <w:pPr>
        <w:spacing w:after="150"/>
      </w:pPr>
      <w:r>
        <w:rPr/>
        <w:t xml:space="preserve">五、2024-2029年国内主要连锁经营企业动向</w:t>
      </w:r>
    </w:p>
    <w:p>
      <w:pPr>
        <w:spacing w:after="150"/>
      </w:pPr>
      <w:r>
        <w:rPr>
          <w:b w:val="1"/>
          <w:bCs w:val="1"/>
        </w:rPr>
        <w:t xml:space="preserve">第五章 连锁经营企业竞争策略分析</w:t>
      </w:r>
    </w:p>
    <w:p>
      <w:pPr>
        <w:spacing w:after="150"/>
      </w:pPr>
      <w:r>
        <w:rPr/>
        <w:t xml:space="preserve">第一节 连锁经营市场竞争策略分析</w:t>
      </w:r>
    </w:p>
    <w:p>
      <w:pPr>
        <w:spacing w:after="150"/>
      </w:pPr>
      <w:r>
        <w:rPr/>
        <w:t xml:space="preserve">一、2021年连锁经营市场增长潜力分析</w:t>
      </w:r>
    </w:p>
    <w:p>
      <w:pPr>
        <w:spacing w:after="150"/>
      </w:pPr>
      <w:r>
        <w:rPr/>
        <w:t xml:space="preserve">二、现有连锁经营行业竞争策略分析</w:t>
      </w:r>
    </w:p>
    <w:p>
      <w:pPr>
        <w:spacing w:after="150"/>
      </w:pPr>
      <w:r>
        <w:rPr/>
        <w:t xml:space="preserve">第二节 连锁经营企业竞争策略分析</w:t>
      </w:r>
    </w:p>
    <w:p>
      <w:pPr>
        <w:spacing w:after="150"/>
      </w:pPr>
      <w:r>
        <w:rPr/>
        <w:t xml:space="preserve">一、2024-2029年我国连锁经营市场竞争趋势</w:t>
      </w:r>
    </w:p>
    <w:p>
      <w:pPr>
        <w:spacing w:after="150"/>
      </w:pPr>
      <w:r>
        <w:rPr/>
        <w:t xml:space="preserve">二、2024-2029年连锁经营行业竞争格局展望</w:t>
      </w:r>
    </w:p>
    <w:p>
      <w:pPr>
        <w:spacing w:after="150"/>
      </w:pPr>
      <w:r>
        <w:rPr/>
        <w:t xml:space="preserve">三、2024-2029年连锁经营行业竞争策略分析</w:t>
      </w:r>
    </w:p>
    <w:p>
      <w:pPr>
        <w:spacing w:after="150"/>
      </w:pPr>
      <w:r>
        <w:rPr>
          <w:b w:val="1"/>
          <w:bCs w:val="1"/>
        </w:rPr>
        <w:t xml:space="preserve">第六章 主要连锁经营企业竞争分析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连锁经营行业发展趋势分析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连锁经营行业发展趋势分析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2024-2029年中国连锁经营市场趋势分析</w:t>
      </w:r>
    </w:p>
    <w:p>
      <w:pPr>
        <w:spacing w:after="150"/>
      </w:pPr>
      <w:r>
        <w:rPr/>
        <w:t xml:space="preserve">一、2019-2023年连锁经营市场趋势总结</w:t>
      </w:r>
    </w:p>
    <w:p>
      <w:pPr>
        <w:spacing w:after="150"/>
      </w:pPr>
      <w:r>
        <w:rPr/>
        <w:t xml:space="preserve">二、2024-2029年连锁经营发展趋势分析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第八章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第九章 2019-2023年连锁经营行业投资现状分析</w:t>
      </w:r>
    </w:p>
    <w:p>
      <w:pPr>
        <w:spacing w:after="150"/>
      </w:pPr>
      <w:r>
        <w:rPr/>
        <w:t xml:space="preserve">第一节 2019-2023年连锁经营行业投资情况分析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连锁经营行业投资情况分析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连锁经营行业投资环境分析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一、连锁经营行业政策环境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连锁经营行业投资机会与风险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第三节 影响连锁经营行业发展的主要因素</w:t>
      </w:r>
    </w:p>
    <w:p>
      <w:pPr>
        <w:spacing w:after="150"/>
      </w:pPr>
      <w:r>
        <w:rPr/>
        <w:t xml:space="preserve">一、2024-2029年影响连锁经营行业运行的有利因素分析</w:t>
      </w:r>
    </w:p>
    <w:p>
      <w:pPr>
        <w:spacing w:after="150"/>
      </w:pPr>
      <w:r>
        <w:rPr/>
        <w:t xml:space="preserve">二、2024-2029年影响连锁经营行业运行的稳定因素分析</w:t>
      </w:r>
    </w:p>
    <w:p>
      <w:pPr>
        <w:spacing w:after="150"/>
      </w:pPr>
      <w:r>
        <w:rPr/>
        <w:t xml:space="preserve">三、2024-2029年影响连锁经营行业运行的不利因素分析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第四节 连锁经营行业投资风险及控制策略分析</w:t>
      </w:r>
    </w:p>
    <w:p>
      <w:pPr>
        <w:spacing w:after="150"/>
      </w:pPr>
      <w:r>
        <w:rPr/>
        <w:t xml:space="preserve">一、2024-2029年连锁经营行业市场风险及控制策略</w:t>
      </w:r>
    </w:p>
    <w:p>
      <w:pPr>
        <w:spacing w:after="150"/>
      </w:pPr>
      <w:r>
        <w:rPr/>
        <w:t xml:space="preserve">二、2024-2029年连锁经营行业政策风险及控制策略</w:t>
      </w:r>
    </w:p>
    <w:p>
      <w:pPr>
        <w:spacing w:after="150"/>
      </w:pPr>
      <w:r>
        <w:rPr/>
        <w:t xml:space="preserve">三、2024-2029年连锁经营行业经营风险及控制策略</w:t>
      </w:r>
    </w:p>
    <w:p>
      <w:pPr>
        <w:spacing w:after="150"/>
      </w:pPr>
      <w:r>
        <w:rPr/>
        <w:t xml:space="preserve">四、2024-2029年连锁经营行业技术风险及控制策略</w:t>
      </w:r>
    </w:p>
    <w:p>
      <w:pPr>
        <w:spacing w:after="150"/>
      </w:pPr>
      <w:r>
        <w:rPr/>
        <w:t xml:space="preserve">五、2024-2029年连锁经营同业竞争风险及控制策略</w:t>
      </w:r>
    </w:p>
    <w:p>
      <w:pPr>
        <w:spacing w:after="150"/>
      </w:pPr>
      <w:r>
        <w:rPr/>
        <w:t xml:space="preserve">六、2024-2029年连锁经营行业其他风险及控制策略</w:t>
      </w:r>
    </w:p>
    <w:p>
      <w:pPr>
        <w:spacing w:after="150"/>
      </w:pPr>
      <w:r>
        <w:rPr>
          <w:b w:val="1"/>
          <w:bCs w:val="1"/>
        </w:rPr>
        <w:t xml:space="preserve">第十二章 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连锁经营行业投资战略研究</w:t>
      </w:r>
    </w:p>
    <w:p>
      <w:pPr>
        <w:spacing w:after="150"/>
      </w:pPr>
      <w:r>
        <w:rPr/>
        <w:t xml:space="preserve">一、2019-2023年连锁经营行业投资战略研究</w:t>
      </w:r>
    </w:p>
    <w:p>
      <w:pPr>
        <w:spacing w:after="150"/>
      </w:pPr>
      <w:r>
        <w:rPr/>
        <w:t xml:space="preserve">二、连锁经营行业投资战略研究</w:t>
      </w:r>
    </w:p>
    <w:p>
      <w:pPr>
        <w:spacing w:after="150"/>
      </w:pPr>
      <w:r>
        <w:rPr/>
        <w:t xml:space="preserve">三、2024-2029年连锁经营行业投资形势</w:t>
      </w:r>
    </w:p>
    <w:p>
      <w:pPr>
        <w:spacing w:after="150"/>
      </w:pPr>
      <w:r>
        <w:rPr/>
        <w:t xml:space="preserve">四、2024-2029年连锁经营行业投资战略</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图表：2019-2023年中国连锁经营竞争力分析</w:t>
      </w:r>
    </w:p>
    <w:p>
      <w:pPr>
        <w:spacing w:after="150"/>
      </w:pPr>
      <w:r>
        <w:rPr/>
        <w:t xml:space="preserve">图表：2019-2023年中国连锁经营行业市场规模</w:t>
      </w:r>
    </w:p>
    <w:p>
      <w:pPr>
        <w:spacing w:after="150"/>
      </w:pPr>
      <w:r>
        <w:rPr/>
        <w:t xml:space="preserve">图表：2019-2023年全球连锁经营产业市场规模</w:t>
      </w:r>
    </w:p>
    <w:p>
      <w:pPr>
        <w:spacing w:after="150"/>
      </w:pPr>
      <w:r>
        <w:rPr/>
        <w:t xml:space="preserve">图表：2019-2023年连锁经营重要数据指标比较</w:t>
      </w:r>
    </w:p>
    <w:p>
      <w:pPr>
        <w:spacing w:after="150"/>
      </w:pPr>
      <w:r>
        <w:rPr/>
        <w:t xml:space="preserve">图表：2019-2023年中国连锁经营行业销售情况分析</w:t>
      </w:r>
    </w:p>
    <w:p>
      <w:pPr>
        <w:spacing w:after="150"/>
      </w:pPr>
      <w:r>
        <w:rPr/>
        <w:t xml:space="preserve">图表：2019-2023年中国连锁经营行业利润情况分析</w:t>
      </w:r>
    </w:p>
    <w:p>
      <w:pPr>
        <w:spacing w:after="150"/>
      </w:pPr>
      <w:r>
        <w:rPr/>
        <w:t xml:space="preserve">图表：2019-2023年中国连锁经营行业资产情况分析</w:t>
      </w:r>
    </w:p>
    <w:p>
      <w:pPr>
        <w:spacing w:after="150"/>
      </w:pPr>
      <w:r>
        <w:rPr/>
        <w:t xml:space="preserve">图表：2024-2029年中国连锁经营市场前景预测</w:t>
      </w:r>
    </w:p>
    <w:p>
      <w:pPr>
        <w:spacing w:after="150"/>
      </w:pPr>
      <w:r>
        <w:rPr/>
        <w:t xml:space="preserve">图表：2024-2029年中国连锁经营发展前景预测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本文地址：https://www.51baogao.cn/lingshou/201007273045.shtml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00727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2024-2029年中国连锁经营行业发展分析及投资前景预测报告</dc:title>
  <dc:description>2024-2029年中国连锁经营行业发展分析及投资前景预测报告</dc:description>
  <dc:subject>2024-2029年中国连锁经营行业发展分析及投资前景预测报告</dc:subject>
  <cp:keywords>研究报告</cp:keywords>
  <cp:category>研究报告</cp:category>
  <cp:lastModifiedBy>北京中道泰和信息咨询有限公司</cp:lastModifiedBy>
  <dcterms:created xsi:type="dcterms:W3CDTF">2024-02-29T14:44:02+08:00</dcterms:created>
  <dcterms:modified xsi:type="dcterms:W3CDTF">2024-02-29T14:44:02+08:00</dcterms:modified>
</cp:coreProperties>
</file>

<file path=docProps/custom.xml><?xml version="1.0" encoding="utf-8"?>
<Properties xmlns="http://schemas.openxmlformats.org/officeDocument/2006/custom-properties" xmlns:vt="http://schemas.openxmlformats.org/officeDocument/2006/docPropsVTypes"/>
</file>