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2024-2029年中国焦炭行业市场发展分析及前景趋势预测与发展战略研究报告</w:t>
      </w:r>
    </w:p>
    <w:p>
      <w:pPr>
        <w:spacing w:after="150"/>
      </w:pPr>
      <w:r>
        <w:rPr>
          <w:b w:val="1"/>
          <w:bCs w:val="1"/>
        </w:rPr>
        <w:t xml:space="preserve">报告简介</w:t>
      </w:r>
    </w:p>
    <w:p>
      <w:pPr>
        <w:spacing w:after="150"/>
      </w:pPr>
      <w:r>
        <w:rPr/>
        <w:t xml:space="preserve">焦炭是煤在1000℃的高温条件下经过干馏得到的优质燃料，焦炭可作高炉冶炼的燃料，也可用于铸造、有色金属冶炼、制造水煤气;可用于制造生产合成氨的发生炉煤气，也可用来制造电石，以获得有机合成工业的原料。在炼焦过程中产生的化学产品经过回收、加工提取焦油、氨、萘、硫化氢、粗苯等产品，并获得净焦炉煤气、煤焦油，粗苯精制加工和深度加工后，可以制取苯、甲苯、二甲苯、二硫化碳等，这些产品广泛用于化学工业、医药工业、耐火材料工业和国防工业。</w:t>
      </w:r>
    </w:p>
    <w:p>
      <w:pPr>
        <w:spacing w:after="150"/>
      </w:pPr>
      <w:r>
        <w:rPr/>
        <w:t xml:space="preserve">焦化行业属于传统产业，生产过程中会产生大量的粉尘、废气、废水等污染物，据统计，生产每吨焦炭大约逸散0.55 kg 颗粒物、产生1吨焦化废水和1300 -1900 Nm3废气。</w:t>
      </w:r>
    </w:p>
    <w:p>
      <w:pPr>
        <w:spacing w:after="150"/>
      </w:pPr>
      <w:r>
        <w:rPr/>
        <w:t xml:space="preserve">其中颗粒物粉尘，主要来源于焦化产品生产时煤的运输、煤的堆放、以及最终的出焦环节，都会有粉尘产生，这些污染粉尘具有较强的吸附性、分散性，漂浮在空气中，影响空气质量。</w:t>
      </w:r>
    </w:p>
    <w:p>
      <w:pPr>
        <w:spacing w:after="150"/>
      </w:pPr>
      <w:r>
        <w:rPr/>
        <w:t xml:space="preserve">焦化工业废气按化学性质可分为无机废气和有机废气。无机废气包括SO2、NOx、氨气、H2S等; 有机废气( VOCs) 是具有挥发性质的有机化合物总称，主要包括苯类、酚类、萘、蒽等芳香族及其同系物。焦化废气主要来源于焦炉烟气、焦炉煤气、硫铵装置放散、蒸氨装置放散、氨水贮槽放散等; 有机废气主要来自各类油品贮槽的放散废气、油品装车过程中逸散出的有机挥发性气体。</w:t>
      </w:r>
    </w:p>
    <w:p>
      <w:pPr>
        <w:spacing w:after="150"/>
      </w:pPr>
      <w:r>
        <w:rPr/>
        <w:t xml:space="preserve">焦化废水主要来自炼焦和煤气净化过程及化工产品的精制过程，焦化废水成分复杂，含有数十种无机和有机化合物，不仅含有如酚、苯、萘、吡啶、吲哚等多环芳香族化合污染物质，还含有高浓度的苯环有机物等。</w:t>
      </w:r>
    </w:p>
    <w:p>
      <w:pPr>
        <w:spacing w:after="150"/>
      </w:pPr>
      <w:r>
        <w:rPr/>
        <w:t xml:space="preserve">焦化工业产生的污染物如果治理不彻底，不仅对生态环境造成破坏，焦化污染物也损害人民的身体健康。从国务院、各省市出台的蓝天保卫战行动计划来看，焦化行业属于蓝天保卫战的重点行业，也是污染治理的重点领域。在今后的一段时间，各地区均将优化产业结构、治理焦化行业污染作为打赢蓝天保卫战的重要突破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炼焦行业协会、中国钢铁工业协会、、全国及海外多种相关报刊杂志以及专业研究机构公布和提供的大量资料，对我国焦炭行业及各子行业的发展状况、上下游行业发展状况、市场供需形势、新产品与技术等进行了分析，并重点分析了我国焦炭行业发展状况和特点，以及中国焦炭行业将面临的挑战、企业的发展策略等。报告还对全球焦炭行业发展态势作了详细分析，并对焦炭行业进行了趋向研判，是焦炭生产、经营企业，科研、投资机构等单位准确了解目前焦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焦炭行业发展综述</w:t>
      </w:r>
    </w:p>
    <w:p>
      <w:pPr>
        <w:spacing w:after="150"/>
      </w:pPr>
      <w:r>
        <w:rPr/>
        <w:t xml:space="preserve">第一节 焦炭产品定义</w:t>
      </w:r>
    </w:p>
    <w:p>
      <w:pPr>
        <w:spacing w:after="150"/>
      </w:pPr>
      <w:r>
        <w:rPr/>
        <w:t xml:space="preserve">一、产品定义</w:t>
      </w:r>
    </w:p>
    <w:p>
      <w:pPr>
        <w:spacing w:after="150"/>
      </w:pPr>
      <w:r>
        <w:rPr/>
        <w:t xml:space="preserve">二、行业产品分类</w:t>
      </w:r>
    </w:p>
    <w:p>
      <w:pPr>
        <w:spacing w:after="150"/>
      </w:pPr>
      <w:r>
        <w:rPr/>
        <w:t xml:space="preserve">第二节 焦炭行业特性分析</w:t>
      </w:r>
    </w:p>
    <w:p>
      <w:pPr>
        <w:spacing w:after="150"/>
      </w:pPr>
      <w:r>
        <w:rPr/>
        <w:t xml:space="preserve">一、焦炭的物化性质</w:t>
      </w:r>
    </w:p>
    <w:p>
      <w:pPr>
        <w:spacing w:after="150"/>
      </w:pPr>
      <w:r>
        <w:rPr/>
        <w:t xml:space="preserve">1、物理性质</w:t>
      </w:r>
    </w:p>
    <w:p>
      <w:pPr>
        <w:spacing w:after="150"/>
      </w:pPr>
      <w:r>
        <w:rPr/>
        <w:t xml:space="preserve">2、化学成分</w:t>
      </w:r>
    </w:p>
    <w:p>
      <w:pPr>
        <w:spacing w:after="150"/>
      </w:pPr>
      <w:r>
        <w:rPr/>
        <w:t xml:space="preserve">二、焦炭的用途</w:t>
      </w:r>
    </w:p>
    <w:p>
      <w:pPr>
        <w:spacing w:after="150"/>
      </w:pPr>
      <w:r>
        <w:rPr/>
        <w:t xml:space="preserve">三、焦炭质量指标和评价</w:t>
      </w:r>
    </w:p>
    <w:p>
      <w:pPr>
        <w:spacing w:after="150"/>
      </w:pPr>
      <w:r>
        <w:rPr/>
        <w:t xml:space="preserve">第三节 焦炭行业经济指标分析</w:t>
      </w:r>
    </w:p>
    <w:p>
      <w:pPr>
        <w:spacing w:after="150"/>
      </w:pPr>
      <w:r>
        <w:rPr/>
        <w:t xml:space="preserve">一、行业周期</w:t>
      </w:r>
    </w:p>
    <w:p>
      <w:pPr>
        <w:spacing w:after="150"/>
      </w:pPr>
      <w:r>
        <w:rPr/>
        <w:t xml:space="preserve">二、成长速度</w:t>
      </w:r>
    </w:p>
    <w:p>
      <w:pPr>
        <w:spacing w:after="150"/>
      </w:pPr>
      <w:r>
        <w:rPr/>
        <w:t xml:space="preserve">三、进入壁垒</w:t>
      </w:r>
    </w:p>
    <w:p>
      <w:pPr>
        <w:spacing w:after="150"/>
      </w:pPr>
      <w:r>
        <w:rPr>
          <w:b w:val="1"/>
          <w:bCs w:val="1"/>
        </w:rPr>
        <w:t xml:space="preserve">第二章 中国焦炭行业产业链分析</w:t>
      </w:r>
    </w:p>
    <w:p>
      <w:pPr>
        <w:spacing w:after="150"/>
      </w:pPr>
      <w:r>
        <w:rPr/>
        <w:t xml:space="preserve">第一节 焦炭行业产业链简介</w:t>
      </w:r>
    </w:p>
    <w:p>
      <w:pPr>
        <w:spacing w:after="150"/>
      </w:pPr>
      <w:r>
        <w:rPr/>
        <w:t xml:space="preserve">第二节 焦炭行业上游产业链分析</w:t>
      </w:r>
    </w:p>
    <w:p>
      <w:pPr>
        <w:spacing w:after="150"/>
      </w:pPr>
      <w:r>
        <w:rPr/>
        <w:t xml:space="preserve">一、炼焦煤资源分析</w:t>
      </w:r>
    </w:p>
    <w:p>
      <w:pPr>
        <w:spacing w:after="150"/>
      </w:pPr>
      <w:r>
        <w:rPr/>
        <w:t xml:space="preserve">1、炼焦煤资源储量分析</w:t>
      </w:r>
    </w:p>
    <w:p>
      <w:pPr>
        <w:spacing w:after="150"/>
      </w:pPr>
      <w:r>
        <w:rPr/>
        <w:t xml:space="preserve">2、炼焦煤资源地区分布</w:t>
      </w:r>
    </w:p>
    <w:p>
      <w:pPr>
        <w:spacing w:after="150"/>
      </w:pPr>
      <w:r>
        <w:rPr/>
        <w:t xml:space="preserve">二、炼焦煤产量分析</w:t>
      </w:r>
    </w:p>
    <w:p>
      <w:pPr>
        <w:spacing w:after="150"/>
      </w:pPr>
      <w:r>
        <w:rPr/>
        <w:t xml:space="preserve">三、炼焦煤需求量分析</w:t>
      </w:r>
    </w:p>
    <w:p>
      <w:pPr>
        <w:spacing w:after="150"/>
      </w:pPr>
      <w:r>
        <w:rPr/>
        <w:t xml:space="preserve">四、炼焦煤进出口分析</w:t>
      </w:r>
    </w:p>
    <w:p>
      <w:pPr>
        <w:spacing w:after="150"/>
      </w:pPr>
      <w:r>
        <w:rPr/>
        <w:t xml:space="preserve">五、炼焦煤价格走势分析</w:t>
      </w:r>
    </w:p>
    <w:p>
      <w:pPr>
        <w:spacing w:after="150"/>
      </w:pPr>
      <w:r>
        <w:rPr/>
        <w:t xml:space="preserve">第三节 焦炭行业下游产业链分析</w:t>
      </w:r>
    </w:p>
    <w:p>
      <w:pPr>
        <w:spacing w:after="150"/>
      </w:pPr>
      <w:r>
        <w:rPr/>
        <w:t xml:space="preserve">一、钢铁行业市场分析</w:t>
      </w:r>
    </w:p>
    <w:p>
      <w:pPr>
        <w:spacing w:after="150"/>
      </w:pPr>
      <w:r>
        <w:rPr/>
        <w:t xml:space="preserve">1、钢铁产量分析</w:t>
      </w:r>
    </w:p>
    <w:p>
      <w:pPr>
        <w:spacing w:after="150"/>
      </w:pPr>
      <w:r>
        <w:rPr/>
        <w:t xml:space="preserve">2、钢铁需求量分析</w:t>
      </w:r>
    </w:p>
    <w:p>
      <w:pPr>
        <w:spacing w:after="150"/>
      </w:pPr>
      <w:r>
        <w:rPr/>
        <w:t xml:space="preserve">3、钢铁价格走势分析</w:t>
      </w:r>
    </w:p>
    <w:p>
      <w:pPr>
        <w:spacing w:after="150"/>
      </w:pPr>
      <w:r>
        <w:rPr/>
        <w:t xml:space="preserve">二、有色金属冶炼行业市场分析</w:t>
      </w:r>
    </w:p>
    <w:p>
      <w:pPr>
        <w:spacing w:after="150"/>
      </w:pPr>
      <w:r>
        <w:rPr/>
        <w:t xml:space="preserve">三、化学原料及化学制品行业市场分析</w:t>
      </w:r>
    </w:p>
    <w:p>
      <w:pPr>
        <w:spacing w:after="150"/>
      </w:pPr>
      <w:r>
        <w:rPr>
          <w:b w:val="1"/>
          <w:bCs w:val="1"/>
        </w:rPr>
        <w:t xml:space="preserve">第三章 中国焦炭行业发展环境分析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一、行业政策及标准</w:t>
      </w:r>
    </w:p>
    <w:p>
      <w:pPr>
        <w:spacing w:after="150"/>
      </w:pPr>
      <w:r>
        <w:rPr/>
        <w:t xml:space="preserve">1、焦炭行业相关政策</w:t>
      </w:r>
    </w:p>
    <w:p>
      <w:pPr>
        <w:spacing w:after="150"/>
      </w:pPr>
      <w:r>
        <w:rPr/>
        <w:t xml:space="preserve">2、1月1日起焦炭及半焦炭暂定关税为0%</w:t>
      </w:r>
    </w:p>
    <w:p>
      <w:pPr>
        <w:spacing w:after="150"/>
      </w:pPr>
      <w:r>
        <w:rPr/>
        <w:t xml:space="preserve">3、《太原市打赢蓝天保卫战行动计划》</w:t>
      </w:r>
    </w:p>
    <w:p>
      <w:pPr>
        <w:spacing w:after="150"/>
      </w:pPr>
      <w:r>
        <w:rPr/>
        <w:t xml:space="preserve">4、《焦化行业准入条件》</w:t>
      </w:r>
    </w:p>
    <w:p>
      <w:pPr>
        <w:spacing w:after="150"/>
      </w:pPr>
      <w:r>
        <w:rPr/>
        <w:t xml:space="preserve">5、主要产能区地方政策动向</w:t>
      </w:r>
    </w:p>
    <w:p>
      <w:pPr>
        <w:spacing w:after="150"/>
      </w:pPr>
      <w:r>
        <w:rPr/>
        <w:t xml:space="preserve">二、行业发展规划</w:t>
      </w:r>
    </w:p>
    <w:p>
      <w:pPr>
        <w:spacing w:after="150"/>
      </w:pPr>
      <w:r>
        <w:rPr/>
        <w:t xml:space="preserve">1、煤炭十三五规划焦炭发展解读</w:t>
      </w:r>
    </w:p>
    <w:p>
      <w:pPr>
        <w:spacing w:after="150"/>
      </w:pPr>
      <w:r>
        <w:rPr/>
        <w:t xml:space="preserve">2、煤炭十四五规划焦炭方向预测</w:t>
      </w:r>
    </w:p>
    <w:p>
      <w:pPr>
        <w:spacing w:after="150"/>
      </w:pPr>
      <w:r>
        <w:rPr/>
        <w:t xml:space="preserve">第三节 焦炭行业生产工艺</w:t>
      </w:r>
    </w:p>
    <w:p>
      <w:pPr>
        <w:spacing w:after="150"/>
      </w:pPr>
      <w:r>
        <w:rPr/>
        <w:t xml:space="preserve">一、捣固焦工艺</w:t>
      </w:r>
    </w:p>
    <w:p>
      <w:pPr>
        <w:spacing w:after="150"/>
      </w:pPr>
      <w:r>
        <w:rPr/>
        <w:t xml:space="preserve">二、干熄焦工艺</w:t>
      </w:r>
    </w:p>
    <w:p>
      <w:pPr>
        <w:spacing w:after="150"/>
      </w:pPr>
      <w:r>
        <w:rPr/>
        <w:t xml:space="preserve">三、配型煤炼焦工艺</w:t>
      </w:r>
    </w:p>
    <w:p>
      <w:pPr>
        <w:spacing w:after="150"/>
      </w:pPr>
      <w:r>
        <w:rPr/>
        <w:t xml:space="preserve">四、预热煤炼焦技术</w:t>
      </w:r>
    </w:p>
    <w:p>
      <w:pPr>
        <w:spacing w:after="150"/>
      </w:pPr>
      <w:r>
        <w:rPr>
          <w:b w:val="1"/>
          <w:bCs w:val="1"/>
        </w:rPr>
        <w:t xml:space="preserve">第四章 中国焦炭行业运行现状分析</w:t>
      </w:r>
    </w:p>
    <w:p>
      <w:pPr>
        <w:spacing w:after="150"/>
      </w:pPr>
      <w:r>
        <w:rPr/>
        <w:t xml:space="preserve">第一节 中国焦炭行业发展状况分析</w:t>
      </w:r>
    </w:p>
    <w:p>
      <w:pPr>
        <w:spacing w:after="150"/>
      </w:pPr>
      <w:r>
        <w:rPr/>
        <w:t xml:space="preserve">一、中国焦炭行业发展阶段</w:t>
      </w:r>
    </w:p>
    <w:p>
      <w:pPr>
        <w:spacing w:after="150"/>
      </w:pPr>
      <w:r>
        <w:rPr/>
        <w:t xml:space="preserve">二、中国焦炭行业发展总体概况</w:t>
      </w:r>
    </w:p>
    <w:p>
      <w:pPr>
        <w:spacing w:after="150"/>
      </w:pPr>
      <w:r>
        <w:rPr/>
        <w:t xml:space="preserve">三、中国焦炭行业发展特点分析</w:t>
      </w:r>
    </w:p>
    <w:p>
      <w:pPr>
        <w:spacing w:after="150"/>
      </w:pPr>
      <w:r>
        <w:rPr/>
        <w:t xml:space="preserve">第二节 2019-2023年焦炭行业发展现状</w:t>
      </w:r>
    </w:p>
    <w:p>
      <w:pPr>
        <w:spacing w:after="150"/>
      </w:pPr>
      <w:r>
        <w:rPr/>
        <w:t xml:space="preserve">一、中国焦炭行业市场规模</w:t>
      </w:r>
    </w:p>
    <w:p>
      <w:pPr>
        <w:spacing w:after="150"/>
      </w:pPr>
      <w:r>
        <w:rPr/>
        <w:t xml:space="preserve">二、中国焦炭行业发展分析</w:t>
      </w:r>
    </w:p>
    <w:p>
      <w:pPr>
        <w:spacing w:after="150"/>
      </w:pPr>
      <w:r>
        <w:rPr/>
        <w:t xml:space="preserve">三、中国焦炭企业发展分析</w:t>
      </w:r>
    </w:p>
    <w:p>
      <w:pPr>
        <w:spacing w:after="150"/>
      </w:pPr>
      <w:r>
        <w:rPr/>
        <w:t xml:space="preserve">第三节 2019-2023年焦炭市场情况分析</w:t>
      </w:r>
    </w:p>
    <w:p>
      <w:pPr>
        <w:spacing w:after="150"/>
      </w:pPr>
      <w:r>
        <w:rPr/>
        <w:t xml:space="preserve">一、中国焦炭市场总体概况</w:t>
      </w:r>
    </w:p>
    <w:p>
      <w:pPr>
        <w:spacing w:after="150"/>
      </w:pPr>
      <w:r>
        <w:rPr/>
        <w:t xml:space="preserve">二、中国焦炭产品市场发展分析</w:t>
      </w:r>
    </w:p>
    <w:p>
      <w:pPr>
        <w:spacing w:after="150"/>
      </w:pPr>
      <w:r>
        <w:rPr/>
        <w:t xml:space="preserve">三、中国焦炭市场发展趋势分析</w:t>
      </w:r>
    </w:p>
    <w:p>
      <w:pPr>
        <w:spacing w:after="150"/>
      </w:pPr>
      <w:r>
        <w:rPr>
          <w:b w:val="1"/>
          <w:bCs w:val="1"/>
        </w:rPr>
        <w:t xml:space="preserve">第五章 中国焦炭市场供需形势分析</w:t>
      </w:r>
    </w:p>
    <w:p>
      <w:pPr>
        <w:spacing w:after="150"/>
      </w:pPr>
      <w:r>
        <w:rPr/>
        <w:t xml:space="preserve">第一节 焦炭行业生产分析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中国焦炭市场供需分析</w:t>
      </w:r>
    </w:p>
    <w:p>
      <w:pPr>
        <w:spacing w:after="150"/>
      </w:pPr>
      <w:r>
        <w:rPr/>
        <w:t xml:space="preserve">一、2019-2023年中国焦炭行业供给情况</w:t>
      </w:r>
    </w:p>
    <w:p>
      <w:pPr>
        <w:spacing w:after="150"/>
      </w:pPr>
      <w:r>
        <w:rPr/>
        <w:t xml:space="preserve">1、中国焦炭行业供给分析</w:t>
      </w:r>
    </w:p>
    <w:p>
      <w:pPr>
        <w:spacing w:after="150"/>
      </w:pPr>
      <w:r>
        <w:rPr/>
        <w:t xml:space="preserve">2、中国焦炭行业产品产量分析</w:t>
      </w:r>
    </w:p>
    <w:p>
      <w:pPr>
        <w:spacing w:after="150"/>
      </w:pPr>
      <w:r>
        <w:rPr/>
        <w:t xml:space="preserve">3、按生产装置分产能占有份额</w:t>
      </w:r>
    </w:p>
    <w:p>
      <w:pPr>
        <w:spacing w:after="150"/>
      </w:pPr>
      <w:r>
        <w:rPr/>
        <w:t xml:space="preserve">二、2019-2023年中国焦炭行业需求情况</w:t>
      </w:r>
    </w:p>
    <w:p>
      <w:pPr>
        <w:spacing w:after="150"/>
      </w:pPr>
      <w:r>
        <w:rPr/>
        <w:t xml:space="preserve">1、焦炭行业需求市场</w:t>
      </w:r>
    </w:p>
    <w:p>
      <w:pPr>
        <w:spacing w:after="150"/>
      </w:pPr>
      <w:r>
        <w:rPr/>
        <w:t xml:space="preserve">2、焦炭行业需求的地区差异</w:t>
      </w:r>
    </w:p>
    <w:p>
      <w:pPr>
        <w:spacing w:after="150"/>
      </w:pPr>
      <w:r>
        <w:rPr/>
        <w:t xml:space="preserve">三、2019-2023年中国焦炭行业供需平衡分析</w:t>
      </w:r>
    </w:p>
    <w:p>
      <w:pPr>
        <w:spacing w:after="150"/>
      </w:pPr>
      <w:r>
        <w:rPr/>
        <w:t xml:space="preserve">第三节 焦炭产品市场应用及需求预测</w:t>
      </w:r>
    </w:p>
    <w:p>
      <w:pPr>
        <w:spacing w:after="150"/>
      </w:pPr>
      <w:r>
        <w:rPr/>
        <w:t xml:space="preserve">一、焦炭产品应用市场总体需求分析</w:t>
      </w:r>
    </w:p>
    <w:p>
      <w:pPr>
        <w:spacing w:after="150"/>
      </w:pPr>
      <w:r>
        <w:rPr/>
        <w:t xml:space="preserve">1、焦炭产品应用市场需求特征</w:t>
      </w:r>
    </w:p>
    <w:p>
      <w:pPr>
        <w:spacing w:after="150"/>
      </w:pPr>
      <w:r>
        <w:rPr/>
        <w:t xml:space="preserve">2、焦炭产品应用市场需求总规模</w:t>
      </w:r>
    </w:p>
    <w:p>
      <w:pPr>
        <w:spacing w:after="150"/>
      </w:pPr>
      <w:r>
        <w:rPr/>
        <w:t xml:space="preserve">二、2024-2029年焦炭行业领域需求量预测</w:t>
      </w:r>
    </w:p>
    <w:p>
      <w:pPr>
        <w:spacing w:after="150"/>
      </w:pPr>
      <w:r>
        <w:rPr/>
        <w:t xml:space="preserve">1、焦炭行业需求产品功能预测</w:t>
      </w:r>
    </w:p>
    <w:p>
      <w:pPr>
        <w:spacing w:after="150"/>
      </w:pPr>
      <w:r>
        <w:rPr/>
        <w:t xml:space="preserve">2、焦炭行业需求产品市场格局预测</w:t>
      </w:r>
    </w:p>
    <w:p>
      <w:pPr>
        <w:spacing w:after="150"/>
      </w:pPr>
      <w:r>
        <w:rPr/>
        <w:t xml:space="preserve">三、重点行业焦炭产品需求分析预测</w:t>
      </w:r>
    </w:p>
    <w:p>
      <w:pPr>
        <w:spacing w:after="150"/>
      </w:pPr>
      <w:r>
        <w:rPr>
          <w:b w:val="1"/>
          <w:bCs w:val="1"/>
        </w:rPr>
        <w:t xml:space="preserve">第六章 焦炭行业进出口结构及面临的机遇与挑战</w:t>
      </w:r>
    </w:p>
    <w:p>
      <w:pPr>
        <w:spacing w:after="150"/>
      </w:pPr>
      <w:r>
        <w:rPr/>
        <w:t xml:space="preserve">第一节 焦炭行业进出口市场分析</w:t>
      </w:r>
    </w:p>
    <w:p>
      <w:pPr>
        <w:spacing w:after="150"/>
      </w:pPr>
      <w:r>
        <w:rPr/>
        <w:t xml:space="preserve">一、焦炭行业进出口综述</w:t>
      </w:r>
    </w:p>
    <w:p>
      <w:pPr>
        <w:spacing w:after="150"/>
      </w:pPr>
      <w:r>
        <w:rPr/>
        <w:t xml:space="preserve">1、中国焦炭进出口的特点分析</w:t>
      </w:r>
    </w:p>
    <w:p>
      <w:pPr>
        <w:spacing w:after="150"/>
      </w:pPr>
      <w:r>
        <w:rPr/>
        <w:t xml:space="preserve">2、中国焦炭进出口地区分布状况</w:t>
      </w:r>
    </w:p>
    <w:p>
      <w:pPr>
        <w:spacing w:after="150"/>
      </w:pPr>
      <w:r>
        <w:rPr/>
        <w:t xml:space="preserve">3、中国焦炭进出口的贸易方式及经营企业分析</w:t>
      </w:r>
    </w:p>
    <w:p>
      <w:pPr>
        <w:spacing w:after="150"/>
      </w:pPr>
      <w:r>
        <w:rPr/>
        <w:t xml:space="preserve">4、中国焦炭进出口政策与国际化经营</w:t>
      </w:r>
    </w:p>
    <w:p>
      <w:pPr>
        <w:spacing w:after="150"/>
      </w:pPr>
      <w:r>
        <w:rPr/>
        <w:t xml:space="preserve">二、焦炭行业出口市场分析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三、焦炭行业进口市场分析</w:t>
      </w:r>
    </w:p>
    <w:p>
      <w:pPr>
        <w:spacing w:after="150"/>
      </w:pPr>
      <w:r>
        <w:rPr/>
        <w:t xml:space="preserve">1、2019-2023年行业进口整体情况</w:t>
      </w:r>
    </w:p>
    <w:p>
      <w:pPr>
        <w:spacing w:after="150"/>
      </w:pPr>
      <w:r>
        <w:rPr/>
        <w:t xml:space="preserve">2、2019-2023年行业进口总量分析</w:t>
      </w:r>
    </w:p>
    <w:p>
      <w:pPr>
        <w:spacing w:after="150"/>
      </w:pPr>
      <w:r>
        <w:rPr/>
        <w:t xml:space="preserve">第二节 中国焦炭出口面临的挑战及对策</w:t>
      </w:r>
    </w:p>
    <w:p>
      <w:pPr>
        <w:spacing w:after="150"/>
      </w:pPr>
      <w:r>
        <w:rPr/>
        <w:t xml:space="preserve">一、中国焦炭出口面临的挑战</w:t>
      </w:r>
    </w:p>
    <w:p>
      <w:pPr>
        <w:spacing w:after="150"/>
      </w:pPr>
      <w:r>
        <w:rPr/>
        <w:t xml:space="preserve">二、焦炭行业进出口前景</w:t>
      </w:r>
    </w:p>
    <w:p>
      <w:pPr>
        <w:spacing w:after="150"/>
      </w:pPr>
      <w:r>
        <w:rPr/>
        <w:t xml:space="preserve">三、焦炭行业进出口发展建议</w:t>
      </w:r>
    </w:p>
    <w:p>
      <w:pPr>
        <w:spacing w:after="150"/>
      </w:pPr>
      <w:r>
        <w:rPr>
          <w:b w:val="1"/>
          <w:bCs w:val="1"/>
        </w:rPr>
        <w:t xml:space="preserve">第七章 焦炭市场竞争格局及集中度分析</w:t>
      </w:r>
    </w:p>
    <w:p>
      <w:pPr>
        <w:spacing w:after="150"/>
      </w:pPr>
      <w:r>
        <w:rPr/>
        <w:t xml:space="preserve">第一节 焦炭行业国际竞争格局分析</w:t>
      </w:r>
    </w:p>
    <w:p>
      <w:pPr>
        <w:spacing w:after="150"/>
      </w:pPr>
      <w:r>
        <w:rPr/>
        <w:t xml:space="preserve">一、国际焦炭市场发展状况</w:t>
      </w:r>
    </w:p>
    <w:p>
      <w:pPr>
        <w:spacing w:after="150"/>
      </w:pPr>
      <w:r>
        <w:rPr/>
        <w:t xml:space="preserve">二、国际焦炭市场竞争格局</w:t>
      </w:r>
    </w:p>
    <w:p>
      <w:pPr>
        <w:spacing w:after="150"/>
      </w:pPr>
      <w:r>
        <w:rPr/>
        <w:t xml:space="preserve">三、国际焦炭市场发展趋势分析</w:t>
      </w:r>
    </w:p>
    <w:p>
      <w:pPr>
        <w:spacing w:after="150"/>
      </w:pPr>
      <w:r>
        <w:rPr/>
        <w:t xml:space="preserve">四、国际焦炭重点企业竞争力分析</w:t>
      </w:r>
    </w:p>
    <w:p>
      <w:pPr>
        <w:spacing w:after="150"/>
      </w:pPr>
      <w:r>
        <w:rPr/>
        <w:t xml:space="preserve">第二节 焦炭行业国内竞争格局分析</w:t>
      </w:r>
    </w:p>
    <w:p>
      <w:pPr>
        <w:spacing w:after="150"/>
      </w:pPr>
      <w:r>
        <w:rPr/>
        <w:t xml:space="preserve">一、国内焦炭行业市场规模分析</w:t>
      </w:r>
    </w:p>
    <w:p>
      <w:pPr>
        <w:spacing w:after="150"/>
      </w:pPr>
      <w:r>
        <w:rPr/>
        <w:t xml:space="preserve">二、国内焦炭行业竞争格局分析</w:t>
      </w:r>
    </w:p>
    <w:p>
      <w:pPr>
        <w:spacing w:after="150"/>
      </w:pPr>
      <w:r>
        <w:rPr/>
        <w:t xml:space="preserve">三、国内焦炭行业竞争力分析</w:t>
      </w:r>
    </w:p>
    <w:p>
      <w:pPr>
        <w:spacing w:after="150"/>
      </w:pPr>
      <w:r>
        <w:rPr/>
        <w:t xml:space="preserve">第三节 焦炭行业集中度分析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焦炭行业区域市场分析</w:t>
      </w:r>
    </w:p>
    <w:p>
      <w:pPr>
        <w:spacing w:after="150"/>
      </w:pPr>
      <w:r>
        <w:rPr/>
        <w:t xml:space="preserve">第一节 行业总体区域结构特征分析</w:t>
      </w:r>
    </w:p>
    <w:p>
      <w:pPr>
        <w:spacing w:after="150"/>
      </w:pPr>
      <w:r>
        <w:rPr/>
        <w:t xml:space="preserve">一、区域结构总体特征</w:t>
      </w:r>
    </w:p>
    <w:p>
      <w:pPr>
        <w:spacing w:after="150"/>
      </w:pPr>
      <w:r>
        <w:rPr/>
        <w:t xml:space="preserve">二、区域集中度分析</w:t>
      </w:r>
    </w:p>
    <w:p>
      <w:pPr>
        <w:spacing w:after="150"/>
      </w:pPr>
      <w:r>
        <w:rPr/>
        <w:t xml:space="preserve">三、重点区域生产状况分析</w:t>
      </w:r>
    </w:p>
    <w:p>
      <w:pPr>
        <w:spacing w:after="150"/>
      </w:pPr>
      <w:r>
        <w:rPr/>
        <w:t xml:space="preserve">1、山西</w:t>
      </w:r>
    </w:p>
    <w:p>
      <w:pPr>
        <w:spacing w:after="150"/>
      </w:pPr>
      <w:r>
        <w:rPr/>
        <w:t xml:space="preserve">2、陕西</w:t>
      </w:r>
    </w:p>
    <w:p>
      <w:pPr>
        <w:spacing w:after="150"/>
      </w:pPr>
      <w:r>
        <w:rPr/>
        <w:t xml:space="preserve">3、山东</w:t>
      </w:r>
    </w:p>
    <w:p>
      <w:pPr>
        <w:spacing w:after="150"/>
      </w:pPr>
      <w:r>
        <w:rPr/>
        <w:t xml:space="preserve">4、河北</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华东地区焦炭行业发展分析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中国焦炭行业生产企业经营分析</w:t>
      </w:r>
    </w:p>
    <w:p>
      <w:pPr>
        <w:spacing w:after="150"/>
      </w:pPr>
      <w:r>
        <w:rPr/>
        <w:t xml:space="preserve">第一节 山西省焦炭集团有限责任公司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山西焦化股份有限公司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山西美锦能源股份有限公司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山西潞宝集团焦化有限公司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中国旭阳集团有限公司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山西西山煤电股份有限公司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山西安泰集团股份有限公司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开滦(集团)有限责任公司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中国中煤能源股份有限公司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山西阳光焦化集团股份有限公司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第十章 2024-2029年焦炭行业前景及趋势预测</w:t>
      </w:r>
    </w:p>
    <w:p>
      <w:pPr>
        <w:spacing w:after="150"/>
      </w:pPr>
      <w:r>
        <w:rPr/>
        <w:t xml:space="preserve">第一节 2024-2029年焦炭市场发展前景</w:t>
      </w:r>
    </w:p>
    <w:p>
      <w:pPr>
        <w:spacing w:after="150"/>
      </w:pPr>
      <w:r>
        <w:rPr/>
        <w:t xml:space="preserve">一、焦炭市场发展潜力</w:t>
      </w:r>
    </w:p>
    <w:p>
      <w:pPr>
        <w:spacing w:after="150"/>
      </w:pPr>
      <w:r>
        <w:rPr/>
        <w:t xml:space="preserve">二、焦炭市场发展前景展望</w:t>
      </w:r>
    </w:p>
    <w:p>
      <w:pPr>
        <w:spacing w:after="150"/>
      </w:pPr>
      <w:r>
        <w:rPr/>
        <w:t xml:space="preserve">第二节 2024-2029年焦炭市场发展趋势预测</w:t>
      </w:r>
    </w:p>
    <w:p>
      <w:pPr>
        <w:spacing w:after="150"/>
      </w:pPr>
      <w:r>
        <w:rPr/>
        <w:t xml:space="preserve">一、焦炭行业发展趋势分析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二、焦炭行业市场规模预测</w:t>
      </w:r>
    </w:p>
    <w:p>
      <w:pPr>
        <w:spacing w:after="150"/>
      </w:pPr>
      <w:r>
        <w:rPr/>
        <w:t xml:space="preserve">1、焦炭行业市场产量预测</w:t>
      </w:r>
    </w:p>
    <w:p>
      <w:pPr>
        <w:spacing w:after="150"/>
      </w:pPr>
      <w:r>
        <w:rPr/>
        <w:t xml:space="preserve">2、焦炭行业销售收入预测</w:t>
      </w:r>
    </w:p>
    <w:p>
      <w:pPr>
        <w:spacing w:after="150"/>
      </w:pPr>
      <w:r>
        <w:rPr>
          <w:b w:val="1"/>
          <w:bCs w:val="1"/>
        </w:rPr>
        <w:t xml:space="preserve">第十一章 2024-2029年焦炭行业投资机会与风险防范</w:t>
      </w:r>
    </w:p>
    <w:p>
      <w:pPr>
        <w:spacing w:after="150"/>
      </w:pPr>
      <w:r>
        <w:rPr/>
        <w:t xml:space="preserve">第一节 中国焦炭行业投资特性分析</w:t>
      </w:r>
    </w:p>
    <w:p>
      <w:pPr>
        <w:spacing w:after="150"/>
      </w:pPr>
      <w:r>
        <w:rPr/>
        <w:t xml:space="preserve">一、焦炭行业进入壁垒分析</w:t>
      </w:r>
    </w:p>
    <w:p>
      <w:pPr>
        <w:spacing w:after="150"/>
      </w:pPr>
      <w:r>
        <w:rPr/>
        <w:t xml:space="preserve">二、焦炭行业盈利模式分析</w:t>
      </w:r>
    </w:p>
    <w:p>
      <w:pPr>
        <w:spacing w:after="150"/>
      </w:pPr>
      <w:r>
        <w:rPr/>
        <w:t xml:space="preserve">第二节 中国焦炭行业投资情况分析</w:t>
      </w:r>
    </w:p>
    <w:p>
      <w:pPr>
        <w:spacing w:after="150"/>
      </w:pPr>
      <w:r>
        <w:rPr/>
        <w:t xml:space="preserve">一、焦炭行业总体投资及结构</w:t>
      </w:r>
    </w:p>
    <w:p>
      <w:pPr>
        <w:spacing w:after="150"/>
      </w:pPr>
      <w:r>
        <w:rPr/>
        <w:t xml:space="preserve">二、焦炭行业投资项目分析</w:t>
      </w:r>
    </w:p>
    <w:p>
      <w:pPr>
        <w:spacing w:after="150"/>
      </w:pPr>
      <w:r>
        <w:rPr/>
        <w:t xml:space="preserve">三、焦炭行业投资规模情况</w:t>
      </w:r>
    </w:p>
    <w:p>
      <w:pPr>
        <w:spacing w:after="150"/>
      </w:pPr>
      <w:r>
        <w:rPr/>
        <w:t xml:space="preserve">第三节 中国焦炭行业投资风险</w:t>
      </w:r>
    </w:p>
    <w:p>
      <w:pPr>
        <w:spacing w:after="150"/>
      </w:pPr>
      <w:r>
        <w:rPr/>
        <w:t xml:space="preserve">一、焦炭行业宏观经济波动风险</w:t>
      </w:r>
    </w:p>
    <w:p>
      <w:pPr>
        <w:spacing w:after="150"/>
      </w:pPr>
      <w:r>
        <w:rPr/>
        <w:t xml:space="preserve">二、焦炭行业环境保护风险</w:t>
      </w:r>
    </w:p>
    <w:p>
      <w:pPr>
        <w:spacing w:after="150"/>
      </w:pPr>
      <w:r>
        <w:rPr/>
        <w:t xml:space="preserve">三、焦炭行业资源供应风险</w:t>
      </w:r>
    </w:p>
    <w:p>
      <w:pPr>
        <w:spacing w:after="150"/>
      </w:pPr>
      <w:r>
        <w:rPr/>
        <w:t xml:space="preserve">四、焦炭行业市场竞争风险</w:t>
      </w:r>
    </w:p>
    <w:p>
      <w:pPr>
        <w:spacing w:after="150"/>
      </w:pPr>
      <w:r>
        <w:rPr/>
        <w:t xml:space="preserve">四、焦炭行业安全生产管理风险</w:t>
      </w:r>
    </w:p>
    <w:p>
      <w:pPr>
        <w:spacing w:after="150"/>
      </w:pPr>
      <w:r>
        <w:rPr/>
        <w:t xml:space="preserve">第四节 焦炭行业投资机会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四、焦炭行业投资机遇</w:t>
      </w:r>
    </w:p>
    <w:p>
      <w:pPr>
        <w:spacing w:after="150"/>
      </w:pPr>
      <w:r>
        <w:rPr>
          <w:b w:val="1"/>
          <w:bCs w:val="1"/>
        </w:rPr>
        <w:t xml:space="preserve">第十二章 中国焦炭行业发展战略研究</w:t>
      </w:r>
    </w:p>
    <w:p>
      <w:pPr>
        <w:spacing w:after="150"/>
      </w:pPr>
      <w:r>
        <w:rPr/>
        <w:t xml:space="preserve">第一节 焦炭行业发展战略研究</w:t>
      </w:r>
    </w:p>
    <w:p>
      <w:pPr>
        <w:spacing w:after="150"/>
      </w:pPr>
      <w:r>
        <w:rPr/>
        <w:t xml:space="preserve">一、焦炭企业实施品牌战略的意义</w:t>
      </w:r>
    </w:p>
    <w:p>
      <w:pPr>
        <w:spacing w:after="150"/>
      </w:pPr>
      <w:r>
        <w:rPr/>
        <w:t xml:space="preserve">二、新形势下焦炭企业经营战略研究</w:t>
      </w:r>
    </w:p>
    <w:p>
      <w:pPr>
        <w:spacing w:after="150"/>
      </w:pPr>
      <w:r>
        <w:rPr/>
        <w:t xml:space="preserve">三、焦炭行业标杆企业战略管理研究</w:t>
      </w:r>
    </w:p>
    <w:p>
      <w:pPr>
        <w:spacing w:after="150"/>
      </w:pPr>
      <w:r>
        <w:rPr/>
        <w:t xml:space="preserve">四、焦炭行业兼并重组战略研究</w:t>
      </w:r>
    </w:p>
    <w:p>
      <w:pPr>
        <w:spacing w:after="150"/>
      </w:pPr>
      <w:r>
        <w:rPr/>
        <w:t xml:space="preserve">第二节 焦炭企业发展战略案例研究</w:t>
      </w:r>
    </w:p>
    <w:p>
      <w:pPr>
        <w:spacing w:after="150"/>
      </w:pPr>
      <w:r>
        <w:rPr/>
        <w:t xml:space="preserve">一、同煤集团战略体系与计划研究</w:t>
      </w:r>
    </w:p>
    <w:p>
      <w:pPr>
        <w:spacing w:after="150"/>
      </w:pPr>
      <w:r>
        <w:rPr/>
        <w:t xml:space="preserve">二、2019-2023年焦炭企业战略合作情况</w:t>
      </w:r>
    </w:p>
    <w:p>
      <w:pPr>
        <w:spacing w:after="150"/>
      </w:pPr>
      <w:r>
        <w:rPr/>
        <w:t xml:space="preserve">第三节 焦炭行业打赢环保攻坚战之深度战略研究</w:t>
      </w:r>
    </w:p>
    <w:p>
      <w:pPr>
        <w:spacing w:after="150"/>
      </w:pPr>
      <w:r>
        <w:rPr/>
        <w:t xml:space="preserve">一、蓝天保卫战是国家战略</w:t>
      </w:r>
    </w:p>
    <w:p>
      <w:pPr>
        <w:spacing w:after="150"/>
      </w:pPr>
      <w:r>
        <w:rPr/>
        <w:t xml:space="preserve">二、焦化行业环保标准变化</w:t>
      </w:r>
    </w:p>
    <w:p>
      <w:pPr>
        <w:spacing w:after="150"/>
      </w:pPr>
      <w:r>
        <w:rPr/>
        <w:t xml:space="preserve">三、不同地区焦化环保要求差异</w:t>
      </w:r>
    </w:p>
    <w:p>
      <w:pPr>
        <w:spacing w:after="150"/>
      </w:pPr>
      <w:r>
        <w:rPr/>
        <w:t xml:space="preserve">1、山西省</w:t>
      </w:r>
    </w:p>
    <w:p>
      <w:pPr>
        <w:spacing w:after="150"/>
      </w:pPr>
      <w:r>
        <w:rPr/>
        <w:t xml:space="preserve">2、山东省</w:t>
      </w:r>
    </w:p>
    <w:p>
      <w:pPr>
        <w:spacing w:after="150"/>
      </w:pPr>
      <w:r>
        <w:rPr/>
        <w:t xml:space="preserve">3、江苏省</w:t>
      </w:r>
    </w:p>
    <w:p>
      <w:pPr>
        <w:spacing w:after="150"/>
      </w:pPr>
      <w:r>
        <w:rPr/>
        <w:t xml:space="preserve">4、河北省</w:t>
      </w:r>
    </w:p>
    <w:p>
      <w:pPr>
        <w:spacing w:after="150"/>
      </w:pPr>
      <w:r>
        <w:rPr/>
        <w:t xml:space="preserve">5、其他地区</w:t>
      </w:r>
    </w:p>
    <w:p>
      <w:pPr>
        <w:spacing w:after="150"/>
      </w:pPr>
      <w:r>
        <w:rPr/>
        <w:t xml:space="preserve">第四节 焦炭行业quot;十四五quot;发展规划谋略</w:t>
      </w:r>
    </w:p>
    <w:p>
      <w:pPr>
        <w:spacing w:after="150"/>
      </w:pPr>
      <w:r>
        <w:rPr/>
        <w:t xml:space="preserve">一、quot;十三五quot;规划发展成果</w:t>
      </w:r>
    </w:p>
    <w:p>
      <w:pPr>
        <w:spacing w:after="150"/>
      </w:pPr>
      <w:r>
        <w:rPr/>
        <w:t xml:space="preserve">二、quot;十四五quot;规划发展建议</w:t>
      </w:r>
    </w:p>
    <w:p>
      <w:pPr>
        <w:spacing w:after="150"/>
      </w:pPr>
      <w:r>
        <w:rPr/>
        <w:t xml:space="preserve">三、quot;十四五quot;规划发展方向</w:t>
      </w:r>
    </w:p>
    <w:p>
      <w:pPr>
        <w:spacing w:after="150"/>
      </w:pPr>
      <w:r>
        <w:rPr/>
        <w:t xml:space="preserve">四、quot;十四五quot;规划重点部署</w:t>
      </w:r>
    </w:p>
    <w:p>
      <w:pPr>
        <w:spacing w:after="150"/>
      </w:pPr>
      <w:r>
        <w:rPr>
          <w:b w:val="1"/>
          <w:bCs w:val="1"/>
        </w:rPr>
        <w:t xml:space="preserve">附录</w:t>
      </w:r>
    </w:p>
    <w:p>
      <w:pPr>
        <w:spacing w:after="150"/>
      </w:pPr>
      <w:r>
        <w:rPr/>
        <w:t xml:space="preserve">第一节 《煤炭工业发展十三五规划》</w:t>
      </w:r>
    </w:p>
    <w:p>
      <w:pPr>
        <w:spacing w:after="150"/>
      </w:pPr>
      <w:r>
        <w:rPr/>
        <w:t xml:space="preserve">第二节 《山西省焦化产业高质量绿色发展三年行动计划》</w:t>
      </w:r>
    </w:p>
    <w:p>
      <w:pPr>
        <w:spacing w:after="150"/>
      </w:pPr>
      <w:r>
        <w:rPr/>
        <w:t xml:space="preserve">第三节 《打赢蓝天保卫战三年行动计划》</w:t>
      </w:r>
    </w:p>
    <w:p>
      <w:pPr>
        <w:spacing w:after="150"/>
      </w:pPr>
      <w:r>
        <w:rPr/>
        <w:t xml:space="preserve">第四节 《国家发展改革委关于创新和完善促进绿色发展价格机制的意见》</w:t>
      </w:r>
    </w:p>
    <w:p>
      <w:pPr>
        <w:spacing w:after="150"/>
      </w:pPr>
      <w:r>
        <w:rPr/>
        <w:t xml:space="preserve">第五节 《关于促进焦化行业结构调整高质量发展的若干政策措施》</w:t>
      </w:r>
    </w:p>
    <w:p>
      <w:pPr>
        <w:spacing w:after="150"/>
      </w:pPr>
      <w:r>
        <w:rPr/>
        <w:t xml:space="preserve">第六节 《山东省人民政府办公厅关于严格控制煤炭消费总量推进清洁高效利用的指导意见》</w:t>
      </w:r>
    </w:p>
    <w:p>
      <w:pPr>
        <w:spacing w:after="150"/>
      </w:pPr>
      <w:r>
        <w:rPr/>
        <w:t xml:space="preserve">第七节 《山西省十三五焦化工业发展规划》</w:t>
      </w:r>
    </w:p>
    <w:p>
      <w:pPr>
        <w:spacing w:after="150"/>
      </w:pPr>
      <w:r>
        <w:rPr/>
        <w:t xml:space="preserve">第八节 《钢铁工业调整升级规划(2019-2023年)》</w:t>
      </w:r>
    </w:p>
    <w:p>
      <w:pPr>
        <w:spacing w:after="150"/>
      </w:pPr>
      <w:r>
        <w:rPr>
          <w:b w:val="1"/>
          <w:bCs w:val="1"/>
        </w:rPr>
        <w:t xml:space="preserve">图表目录</w:t>
      </w:r>
    </w:p>
    <w:p>
      <w:pPr>
        <w:spacing w:after="150"/>
      </w:pPr>
      <w:r>
        <w:rPr/>
        <w:t xml:space="preserve">图表：工业指标</w:t>
      </w:r>
    </w:p>
    <w:p>
      <w:pPr>
        <w:spacing w:after="150"/>
      </w:pPr>
      <w:r>
        <w:rPr/>
        <w:t xml:space="preserve">图表：焦炭行业产业链</w:t>
      </w:r>
    </w:p>
    <w:p>
      <w:pPr>
        <w:spacing w:after="150"/>
      </w:pPr>
      <w:r>
        <w:rPr/>
        <w:t xml:space="preserve">图表：2019-2023年炼焦煤产量(单位：万吨)</w:t>
      </w:r>
    </w:p>
    <w:p>
      <w:pPr>
        <w:spacing w:after="150"/>
      </w:pPr>
      <w:r>
        <w:rPr/>
        <w:t xml:space="preserve">图表：2019-2023年炼焦煤需求量(单位：亿吨)</w:t>
      </w:r>
    </w:p>
    <w:p>
      <w:pPr>
        <w:spacing w:after="150"/>
      </w:pPr>
      <w:r>
        <w:rPr/>
        <w:t xml:space="preserve">图表：2019-2023年十种有色金属产量统计(单位：万吨)</w:t>
      </w:r>
    </w:p>
    <w:p>
      <w:pPr>
        <w:spacing w:after="150"/>
      </w:pPr>
      <w:r>
        <w:rPr/>
        <w:t xml:space="preserve">图表：配型煤炼焦生产工艺</w:t>
      </w:r>
    </w:p>
    <w:p>
      <w:pPr>
        <w:spacing w:after="150"/>
      </w:pPr>
      <w:r>
        <w:rPr/>
        <w:t xml:space="preserve">图表：全国焦炭运输流向及运输方式</w:t>
      </w:r>
    </w:p>
    <w:p>
      <w:pPr>
        <w:spacing w:after="150"/>
      </w:pPr>
      <w:r>
        <w:rPr/>
        <w:t xml:space="preserve">图表：2019-2023年中国焦炭产量统计(单位：万吨)</w:t>
      </w:r>
    </w:p>
    <w:p>
      <w:pPr>
        <w:spacing w:after="150"/>
      </w:pPr>
      <w:r>
        <w:rPr/>
        <w:t xml:space="preserve">图表：2019-2023年焦炭行业市场规模(单位：亿元)</w:t>
      </w:r>
    </w:p>
    <w:p>
      <w:pPr>
        <w:spacing w:after="150"/>
      </w:pPr>
      <w:r>
        <w:rPr/>
        <w:t xml:space="preserve">图表：炼焦煤产能变动(万吨)</w:t>
      </w:r>
    </w:p>
    <w:p>
      <w:pPr>
        <w:spacing w:after="150"/>
      </w:pPr>
      <w:r>
        <w:rPr/>
        <w:t xml:space="preserve">图表：2019-2023年焦炭进口量(单位：万吨)</w:t>
      </w:r>
    </w:p>
    <w:p>
      <w:pPr>
        <w:spacing w:after="150"/>
      </w:pPr>
      <w:r>
        <w:rPr/>
        <w:t xml:space="preserve">图表：2019-2023年焦炭出口量(单位：万吨)</w:t>
      </w:r>
    </w:p>
    <w:p>
      <w:pPr>
        <w:spacing w:after="150"/>
      </w:pPr>
      <w:r>
        <w:rPr/>
        <w:t xml:space="preserve">图表：焦炭进口关税</w:t>
      </w:r>
    </w:p>
    <w:p>
      <w:pPr>
        <w:spacing w:after="150"/>
      </w:pPr>
      <w:r>
        <w:rPr/>
        <w:t xml:space="preserve">图表：2019-2023年中国焦炭和半焦炭出口金额统计(单位：千美元)</w:t>
      </w:r>
    </w:p>
    <w:p>
      <w:pPr>
        <w:spacing w:after="150"/>
      </w:pPr>
      <w:r>
        <w:rPr/>
        <w:t xml:space="preserve">图表：2019-2023年国内焦炭行业市场规模</w:t>
      </w:r>
    </w:p>
    <w:p>
      <w:pPr>
        <w:spacing w:after="150"/>
      </w:pPr>
      <w:r>
        <w:rPr/>
        <w:t xml:space="preserve">图表：2019-2023年累计焦炭产量地区分布</w:t>
      </w:r>
    </w:p>
    <w:p>
      <w:pPr>
        <w:spacing w:after="150"/>
      </w:pPr>
      <w:r>
        <w:rPr/>
        <w:t xml:space="preserve">图表：2019-2023年山西省焦炭产量</w:t>
      </w:r>
    </w:p>
    <w:p>
      <w:pPr>
        <w:spacing w:after="150"/>
      </w:pPr>
      <w:r>
        <w:rPr/>
        <w:t xml:space="preserve">图表：2019-2023年陕西省焦炭产量</w:t>
      </w:r>
    </w:p>
    <w:p>
      <w:pPr>
        <w:spacing w:after="150"/>
      </w:pPr>
      <w:r>
        <w:rPr/>
        <w:t xml:space="preserve">图表：2019-2023年山东省焦炭产量</w:t>
      </w:r>
    </w:p>
    <w:p>
      <w:pPr>
        <w:spacing w:after="150"/>
      </w:pPr>
      <w:r>
        <w:rPr/>
        <w:t xml:space="preserve">图表：2019-2023年河北省焦炭产量</w:t>
      </w:r>
    </w:p>
    <w:p>
      <w:pPr>
        <w:spacing w:after="150"/>
      </w:pPr>
      <w:r>
        <w:rPr/>
        <w:t xml:space="preserve">图表：2019-2023年焦炭产量地区分布</w:t>
      </w:r>
    </w:p>
    <w:p>
      <w:pPr>
        <w:spacing w:after="150"/>
      </w:pPr>
      <w:r>
        <w:rPr/>
        <w:t xml:space="preserve">图表：2019-2023年华东地区焦炭产量(万吨)</w:t>
      </w:r>
    </w:p>
    <w:p>
      <w:pPr>
        <w:spacing w:after="150"/>
      </w:pPr>
      <w:r>
        <w:rPr/>
        <w:t xml:space="preserve">图表：2019-2023年华东地区生铁产量(万吨)</w:t>
      </w:r>
    </w:p>
    <w:p>
      <w:pPr>
        <w:spacing w:after="150"/>
      </w:pPr>
      <w:r>
        <w:rPr/>
        <w:t xml:space="preserve">图表：2019-2023年华东地区粗钢产量(万吨)</w:t>
      </w:r>
    </w:p>
    <w:p>
      <w:pPr>
        <w:spacing w:after="150"/>
      </w:pPr>
      <w:r>
        <w:rPr/>
        <w:t xml:space="preserve">图表：2019-2023年华南地区焦炭产量(万吨)</w:t>
      </w:r>
    </w:p>
    <w:p>
      <w:pPr>
        <w:spacing w:after="150"/>
      </w:pPr>
      <w:r>
        <w:rPr/>
        <w:t xml:space="preserve">图表：2019-2023年华南地区生铁产量(万吨)</w:t>
      </w:r>
    </w:p>
    <w:p>
      <w:pPr>
        <w:spacing w:after="150"/>
      </w:pPr>
      <w:r>
        <w:rPr/>
        <w:t xml:space="preserve">图表：2019-2023年华南地区粗钢产量(万吨)</w:t>
      </w:r>
    </w:p>
    <w:p>
      <w:pPr>
        <w:spacing w:after="150"/>
      </w:pPr>
      <w:r>
        <w:rPr/>
        <w:t xml:space="preserve">图表：河南主要煤种的资源分布</w:t>
      </w:r>
    </w:p>
    <w:p>
      <w:pPr>
        <w:spacing w:after="150"/>
      </w:pPr>
      <w:r>
        <w:rPr/>
        <w:t xml:space="preserve">图表：河南120万吨以下生产煤矿数量占比达77.66%</w:t>
      </w:r>
    </w:p>
    <w:p>
      <w:pPr>
        <w:spacing w:after="150"/>
      </w:pPr>
      <w:r>
        <w:rPr/>
        <w:t xml:space="preserve">图表：2019-2023年华中地区焦炭产量(万吨)</w:t>
      </w:r>
    </w:p>
    <w:p>
      <w:pPr>
        <w:spacing w:after="150"/>
      </w:pPr>
      <w:r>
        <w:rPr/>
        <w:t xml:space="preserve">图表：2019-2023年华中地区生铁产量(万吨)</w:t>
      </w:r>
    </w:p>
    <w:p>
      <w:pPr>
        <w:spacing w:after="150"/>
      </w:pPr>
      <w:r>
        <w:rPr/>
        <w:t xml:space="preserve">图表：2019-2023年华中地区粗钢产量(万吨)</w:t>
      </w:r>
    </w:p>
    <w:p>
      <w:pPr>
        <w:spacing w:after="150"/>
      </w:pPr>
      <w:r>
        <w:rPr/>
        <w:t xml:space="preserve">图表：2019-2023年华北地区焦炭产量(万吨)</w:t>
      </w:r>
    </w:p>
    <w:p>
      <w:pPr>
        <w:spacing w:after="150"/>
      </w:pPr>
      <w:r>
        <w:rPr/>
        <w:t xml:space="preserve">图表：2019-2023年华北地区生铁产量(万吨)</w:t>
      </w:r>
    </w:p>
    <w:p>
      <w:pPr>
        <w:spacing w:after="150"/>
      </w:pPr>
      <w:r>
        <w:rPr/>
        <w:t xml:space="preserve">图表：2019-2023年华北地区粗钢产量(万吨)</w:t>
      </w:r>
    </w:p>
    <w:p>
      <w:pPr>
        <w:spacing w:after="150"/>
      </w:pPr>
      <w:r>
        <w:rPr/>
        <w:t xml:space="preserve">图表：2019-2023年东北地区焦炭产量(万吨)</w:t>
      </w:r>
    </w:p>
    <w:p>
      <w:pPr>
        <w:spacing w:after="150"/>
      </w:pPr>
      <w:r>
        <w:rPr/>
        <w:t xml:space="preserve">图表：2019-2023年东北地区生铁产量(万吨)</w:t>
      </w:r>
    </w:p>
    <w:p>
      <w:pPr>
        <w:spacing w:after="150"/>
      </w:pPr>
      <w:r>
        <w:rPr/>
        <w:t xml:space="preserve">图表：2019-2023年东北地区粗钢产量(万吨)</w:t>
      </w:r>
    </w:p>
    <w:p>
      <w:pPr>
        <w:spacing w:after="150"/>
      </w:pPr>
      <w:r>
        <w:rPr/>
        <w:t xml:space="preserve">图表：2019-2023年西部地区焦炭产量(万吨)</w:t>
      </w:r>
    </w:p>
    <w:p>
      <w:pPr>
        <w:spacing w:after="150"/>
      </w:pPr>
      <w:r>
        <w:rPr/>
        <w:t xml:space="preserve">图表：2019-2023年西部地区生铁产量(万吨)</w:t>
      </w:r>
    </w:p>
    <w:p>
      <w:pPr>
        <w:spacing w:after="150"/>
      </w:pPr>
      <w:r>
        <w:rPr/>
        <w:t xml:space="preserve">图表：2019-2023年西部地区粗钢产量(万吨)</w:t>
      </w:r>
    </w:p>
    <w:p>
      <w:pPr>
        <w:spacing w:after="150"/>
      </w:pPr>
      <w:r>
        <w:rPr/>
        <w:t xml:space="preserve">图表：2019-2023年山西焦化股份有限公司经营情况</w:t>
      </w:r>
    </w:p>
    <w:p>
      <w:pPr>
        <w:spacing w:after="150"/>
      </w:pPr>
      <w:r>
        <w:rPr/>
        <w:t xml:space="preserve">图表：2019-2023年山西焦化股份有限公司财务指标</w:t>
      </w:r>
    </w:p>
    <w:p>
      <w:pPr>
        <w:spacing w:after="150"/>
      </w:pPr>
      <w:r>
        <w:rPr/>
        <w:t xml:space="preserve">图表：山西焦化股份有限公司产能</w:t>
      </w:r>
    </w:p>
    <w:p>
      <w:pPr>
        <w:spacing w:after="150"/>
      </w:pPr>
      <w:r>
        <w:rPr/>
        <w:t xml:space="preserve">图表：山西焦化股份有限公司产品产量</w:t>
      </w:r>
    </w:p>
    <w:p>
      <w:pPr>
        <w:spacing w:after="150"/>
      </w:pPr>
      <w:r>
        <w:rPr/>
        <w:t xml:space="preserve">图表：2019-2023年山西焦化股份有限公司细分市场盈利情况</w:t>
      </w:r>
    </w:p>
    <w:p>
      <w:pPr>
        <w:spacing w:after="150"/>
      </w:pPr>
      <w:r>
        <w:rPr/>
        <w:t xml:space="preserve">图表：2019-2023年山西美锦能源股份有限公司经营情况</w:t>
      </w:r>
    </w:p>
    <w:p>
      <w:pPr>
        <w:spacing w:after="150"/>
      </w:pPr>
      <w:r>
        <w:rPr/>
        <w:t xml:space="preserve">图表：2019-2023年山西美锦能源股份有限公司财务指标</w:t>
      </w:r>
    </w:p>
    <w:p>
      <w:pPr>
        <w:spacing w:after="150"/>
      </w:pPr>
      <w:r>
        <w:rPr/>
        <w:t xml:space="preserve">图表：2019-2023年山西美锦能源股份有限公司细分市场经营情况</w:t>
      </w:r>
    </w:p>
    <w:p>
      <w:pPr>
        <w:spacing w:after="150"/>
      </w:pPr>
      <w:r>
        <w:rPr/>
        <w:t xml:space="preserve">图表：2019-2023年山西美锦能源股份有限公司产品产销情况</w:t>
      </w:r>
    </w:p>
    <w:p>
      <w:pPr>
        <w:spacing w:after="150"/>
      </w:pPr>
      <w:r>
        <w:rPr/>
        <w:t xml:space="preserve">图表：2019-2023年山西美锦能源股份有限公司研发投入情况</w:t>
      </w:r>
    </w:p>
    <w:p>
      <w:pPr>
        <w:spacing w:after="150"/>
      </w:pPr>
      <w:r>
        <w:rPr/>
        <w:t xml:space="preserve">图表：2019-2023年山西美锦能源股份有限公司细分市场盈利情况</w:t>
      </w:r>
    </w:p>
    <w:p>
      <w:pPr>
        <w:spacing w:after="150"/>
      </w:pPr>
      <w:r>
        <w:rPr/>
        <w:t xml:space="preserve">图表：2019-2023年山西美锦能源股份有限公司细分市场盈利情况</w:t>
      </w:r>
    </w:p>
    <w:p>
      <w:pPr>
        <w:spacing w:after="150"/>
      </w:pPr>
      <w:r>
        <w:rPr/>
        <w:t xml:space="preserve">图表：2019-2023年中国旭阳集团有限公司财务指标</w:t>
      </w:r>
    </w:p>
    <w:p>
      <w:pPr>
        <w:spacing w:after="150"/>
      </w:pPr>
      <w:r>
        <w:rPr/>
        <w:t xml:space="preserve">图表：2019-2023年中国旭阳集团有限公司资产情况</w:t>
      </w:r>
    </w:p>
    <w:p>
      <w:pPr>
        <w:spacing w:after="150"/>
      </w:pPr>
      <w:r>
        <w:rPr/>
        <w:t xml:space="preserve">图表：2019-2023年中国旭阳集团有限公司现金流量</w:t>
      </w:r>
    </w:p>
    <w:p>
      <w:pPr>
        <w:spacing w:after="150"/>
      </w:pPr>
      <w:r>
        <w:rPr/>
        <w:t xml:space="preserve">图表：2019-2023年中国旭阳集团有限公司产品产销情况</w:t>
      </w:r>
    </w:p>
    <w:p>
      <w:pPr>
        <w:spacing w:after="150"/>
      </w:pPr>
      <w:r>
        <w:rPr/>
        <w:t xml:space="preserve">图表：2019-2023年中国旭阳集团有限公司产品价格</w:t>
      </w:r>
    </w:p>
    <w:p>
      <w:pPr>
        <w:spacing w:after="150"/>
      </w:pPr>
      <w:r>
        <w:rPr/>
        <w:t xml:space="preserve">图表：2019-2023年中国旭阳集团有限公司营收利润情况</w:t>
      </w:r>
    </w:p>
    <w:p>
      <w:pPr>
        <w:spacing w:after="150"/>
      </w:pPr>
      <w:r>
        <w:rPr/>
        <w:t xml:space="preserve">图表：2019-2023年中国旭阳集团有限公司细分市场盈利情况</w:t>
      </w:r>
    </w:p>
    <w:p>
      <w:pPr>
        <w:spacing w:after="150"/>
      </w:pPr>
      <w:r>
        <w:rPr/>
        <w:t xml:space="preserve">图表：2019-2023年山西西山煤电股份有限公司经营情况</w:t>
      </w:r>
    </w:p>
    <w:p>
      <w:pPr>
        <w:spacing w:after="150"/>
      </w:pPr>
      <w:r>
        <w:rPr/>
        <w:t xml:space="preserve">图表：2019-2023年山西西山煤电股份有限公司经营情况</w:t>
      </w:r>
    </w:p>
    <w:p>
      <w:pPr>
        <w:spacing w:after="150"/>
      </w:pPr>
      <w:r>
        <w:rPr/>
        <w:t xml:space="preserve">图表：2019-2023年山西西山煤电股份有限公司产品产销情况</w:t>
      </w:r>
    </w:p>
    <w:p>
      <w:pPr>
        <w:spacing w:after="150"/>
      </w:pPr>
      <w:r>
        <w:rPr/>
        <w:t xml:space="preserve">图表：2019-2023年山西西山煤电股份有限公司产品价格情况</w:t>
      </w:r>
    </w:p>
    <w:p>
      <w:pPr>
        <w:spacing w:after="150"/>
      </w:pPr>
      <w:r>
        <w:rPr/>
        <w:t xml:space="preserve">图表：2019-2023年山西西山煤电股份有限公司产品产销及价格情况</w:t>
      </w:r>
    </w:p>
    <w:p>
      <w:pPr>
        <w:spacing w:after="150"/>
      </w:pPr>
      <w:r>
        <w:rPr/>
        <w:t xml:space="preserve">图表：2019-2023年山西西山煤电股份有限公司产品产销情况</w:t>
      </w:r>
    </w:p>
    <w:p>
      <w:pPr>
        <w:spacing w:after="150"/>
      </w:pPr>
      <w:r>
        <w:rPr/>
        <w:t xml:space="preserve">图表：2019-2023年山西西山煤电股份有限公司细分市场盈利情况</w:t>
      </w:r>
    </w:p>
    <w:p>
      <w:pPr>
        <w:spacing w:after="150"/>
      </w:pPr>
      <w:r>
        <w:rPr/>
        <w:t xml:space="preserve">图表：2019-2023年山西西山煤电股份有限公司细分市场盈利情况</w:t>
      </w:r>
    </w:p>
    <w:p>
      <w:pPr>
        <w:spacing w:after="150"/>
      </w:pPr>
      <w:r>
        <w:rPr/>
        <w:t xml:space="preserve">图表：2019-2023年山西安泰集团股份有限公司经营情况</w:t>
      </w:r>
    </w:p>
    <w:p>
      <w:pPr>
        <w:spacing w:after="150"/>
      </w:pPr>
      <w:r>
        <w:rPr/>
        <w:t xml:space="preserve">图表：2019-2023年山西安泰集团股份有限公司经营情况</w:t>
      </w:r>
    </w:p>
    <w:p>
      <w:pPr>
        <w:spacing w:after="150"/>
      </w:pPr>
      <w:r>
        <w:rPr/>
        <w:t xml:space="preserve">图表：2019-2023年山西安泰集团股份有限公司控股子公司经营情况</w:t>
      </w:r>
    </w:p>
    <w:p>
      <w:pPr>
        <w:spacing w:after="150"/>
      </w:pPr>
      <w:r>
        <w:rPr/>
        <w:t xml:space="preserve">图表：2019-2023年山西安泰集团股份有限公司产品产销情况</w:t>
      </w:r>
    </w:p>
    <w:p>
      <w:pPr>
        <w:spacing w:after="150"/>
      </w:pPr>
      <w:r>
        <w:rPr/>
        <w:t xml:space="preserve">图表：2019-2023年山西安泰集团股份有限公司研发投入</w:t>
      </w:r>
    </w:p>
    <w:p>
      <w:pPr>
        <w:spacing w:after="150"/>
      </w:pPr>
      <w:r>
        <w:rPr/>
        <w:t xml:space="preserve">图表：2019-2023年山西安泰集团股份有限公司细分市场盈利情况</w:t>
      </w:r>
    </w:p>
    <w:p>
      <w:pPr>
        <w:spacing w:after="150"/>
      </w:pPr>
      <w:r>
        <w:rPr/>
        <w:t xml:space="preserve">图表：2019-2023年开滦能源化工股份有限公司经营情况</w:t>
      </w:r>
    </w:p>
    <w:p>
      <w:pPr>
        <w:spacing w:after="150"/>
      </w:pPr>
      <w:r>
        <w:rPr/>
        <w:t xml:space="preserve">图表：2019-2023年开滦能源化工股份有限公司产品产销情况</w:t>
      </w:r>
    </w:p>
    <w:p>
      <w:pPr>
        <w:spacing w:after="150"/>
      </w:pPr>
      <w:r>
        <w:rPr/>
        <w:t xml:space="preserve">图表：2019-2023年开滦能源化工股份有限公司细分市场经营情况</w:t>
      </w:r>
    </w:p>
    <w:p>
      <w:pPr>
        <w:spacing w:after="150"/>
      </w:pPr>
      <w:r>
        <w:rPr/>
        <w:t xml:space="preserve">图表：2019-2023年中国中煤能源股份有限公司经营情况</w:t>
      </w:r>
    </w:p>
    <w:p>
      <w:pPr>
        <w:spacing w:after="150"/>
      </w:pPr>
      <w:r>
        <w:rPr/>
        <w:t xml:space="preserve">图表：2019-2023年中国中煤能源股份有限公司煤炭产品产销情况</w:t>
      </w:r>
    </w:p>
    <w:p>
      <w:pPr>
        <w:spacing w:after="150"/>
      </w:pPr>
      <w:r>
        <w:rPr/>
        <w:t xml:space="preserve">图表：2019-2023年中国中煤能源股份有限公司煤炭销售情况</w:t>
      </w:r>
    </w:p>
    <w:p>
      <w:pPr>
        <w:spacing w:after="150"/>
      </w:pPr>
      <w:r>
        <w:rPr/>
        <w:t xml:space="preserve">图表：2019-2023年中国中煤能源股份有限公司煤化工产品产销情况</w:t>
      </w:r>
    </w:p>
    <w:p>
      <w:pPr>
        <w:spacing w:after="150"/>
      </w:pPr>
      <w:r>
        <w:rPr/>
        <w:t xml:space="preserve">图表：2019-2023年中国中煤能源股份有限公司煤矿装备产品产销情况</w:t>
      </w:r>
    </w:p>
    <w:p>
      <w:pPr>
        <w:spacing w:after="150"/>
      </w:pPr>
      <w:r>
        <w:rPr/>
        <w:t xml:space="preserve">图表：2019-2023年中国中煤能源股份有限公司金融业务经营情况</w:t>
      </w:r>
    </w:p>
    <w:p>
      <w:pPr>
        <w:spacing w:after="150"/>
      </w:pPr>
      <w:r>
        <w:rPr/>
        <w:t xml:space="preserve">图表：2019-2023年中国中煤能源股份有限公司煤炭产销情况</w:t>
      </w:r>
    </w:p>
    <w:p>
      <w:pPr>
        <w:spacing w:after="150"/>
      </w:pPr>
      <w:r>
        <w:rPr/>
        <w:t xml:space="preserve">图表：2019-2023年中国中煤能源股份有限公司煤炭储量</w:t>
      </w:r>
    </w:p>
    <w:p>
      <w:pPr>
        <w:spacing w:after="150"/>
      </w:pPr>
      <w:r>
        <w:rPr/>
        <w:t xml:space="preserve">图表：2019-2023年中国中煤能源股份有限公司煤炭产品产销情况</w:t>
      </w:r>
    </w:p>
    <w:p>
      <w:pPr>
        <w:spacing w:after="150"/>
      </w:pPr>
      <w:r>
        <w:rPr/>
        <w:t xml:space="preserve">图表：2019-2023年中国中煤能源股份有限公司煤炭产品销售情况</w:t>
      </w:r>
    </w:p>
    <w:p>
      <w:pPr>
        <w:spacing w:after="150"/>
      </w:pPr>
      <w:r>
        <w:rPr/>
        <w:t xml:space="preserve">图表：2019-2023年中国中煤能源股份有限公司煤化工产品产销情况</w:t>
      </w:r>
    </w:p>
    <w:p>
      <w:pPr>
        <w:spacing w:after="150"/>
      </w:pPr>
      <w:r>
        <w:rPr/>
        <w:t xml:space="preserve">图表：2019-2023年中国中煤能源股份有限公司煤矿装备产品产销情况</w:t>
      </w:r>
    </w:p>
    <w:p>
      <w:pPr>
        <w:spacing w:after="150"/>
      </w:pPr>
      <w:r>
        <w:rPr/>
        <w:t xml:space="preserve">图表：2019-2023年中国中煤能源股份有限公司研发投入</w:t>
      </w:r>
    </w:p>
    <w:p>
      <w:pPr>
        <w:spacing w:after="150"/>
      </w:pPr>
      <w:r>
        <w:rPr/>
        <w:t xml:space="preserve">图表：2019-2023年中国中煤能源股份有限公司细分市场盈利情况</w:t>
      </w:r>
    </w:p>
    <w:p>
      <w:pPr>
        <w:spacing w:after="150"/>
      </w:pPr>
      <w:r>
        <w:rPr/>
        <w:t xml:space="preserve">图表：2019-2023年中国中煤能源股份有限公司细分市场营业利润情况</w:t>
      </w:r>
    </w:p>
    <w:p>
      <w:pPr>
        <w:spacing w:after="150"/>
      </w:pPr>
      <w:r>
        <w:rPr/>
        <w:t xml:space="preserve">图表：2019-2023年中国中煤能源股份有限公司细分市场营业利润情况</w:t>
      </w:r>
    </w:p>
    <w:p>
      <w:pPr>
        <w:spacing w:after="150"/>
      </w:pPr>
      <w:r>
        <w:rPr/>
        <w:t xml:space="preserve">图表：2019-2023年中国中煤能源股份有限公司资本支出计划按业务板块划分</w:t>
      </w:r>
    </w:p>
    <w:p>
      <w:pPr>
        <w:spacing w:after="150"/>
      </w:pPr>
      <w:r>
        <w:rPr/>
        <w:t xml:space="preserve">图表：2024-2029年焦炭行业市场产量预测</w:t>
      </w:r>
    </w:p>
    <w:p>
      <w:pPr>
        <w:spacing w:after="150"/>
      </w:pPr>
      <w:r>
        <w:rPr/>
        <w:t xml:space="preserve">图表：2024-2029年焦炭行业市场规模预测</w:t>
      </w:r>
    </w:p>
    <w:p>
      <w:pPr>
        <w:spacing w:after="150"/>
      </w:pPr>
      <w:r>
        <w:rPr/>
        <w:t xml:space="preserve">图表：2019-2023年焦炭行业总体投资</w:t>
      </w:r>
    </w:p>
    <w:p>
      <w:pPr>
        <w:spacing w:after="150"/>
      </w:pPr>
      <w:r>
        <w:rPr/>
        <w:t xml:space="preserve">图表：2019-2023年焦炭行业投资项目</w:t>
      </w:r>
    </w:p>
    <w:p>
      <w:pPr>
        <w:spacing w:after="150"/>
      </w:pPr>
      <w:r>
        <w:rPr/>
        <w:t xml:space="preserve">图表：2019-2023年焦炭行业投资规模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本文地址：https://www.51baogao.cn/meihuagong/200901jiaotan.shtml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01jiao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2024-2029年中国焦炭行业市场发展分析及前景趋势预测与发展战略研究报告</dc:title>
  <dc:description>2024-2029年中国焦炭行业市场发展分析及前景趋势预测与发展战略研究报告</dc:description>
  <dc:subject>2024-2029年中国焦炭行业市场发展分析及前景趋势预测与发展战略研究报告</dc:subject>
  <cp:keywords>研究报告</cp:keywords>
  <cp:category>研究报告</cp:category>
  <cp:lastModifiedBy>北京中道泰和信息咨询有限公司</cp:lastModifiedBy>
  <dcterms:created xsi:type="dcterms:W3CDTF">2024-02-29T15:31:01+08:00</dcterms:created>
  <dcterms:modified xsi:type="dcterms:W3CDTF">2024-02-29T15:31:01+08:00</dcterms:modified>
</cp:coreProperties>
</file>

<file path=docProps/custom.xml><?xml version="1.0" encoding="utf-8"?>
<Properties xmlns="http://schemas.openxmlformats.org/officeDocument/2006/custom-properties" xmlns:vt="http://schemas.openxmlformats.org/officeDocument/2006/docPropsVTypes"/>
</file>