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2022-2027年中国煤化工行业发展分析及发展趋势预测报告</w:t>
      </w:r>
    </w:p>
    <w:p>
      <w:pPr>
        <w:spacing w:after="150"/>
      </w:pPr>
      <w:r>
        <w:rPr>
          <w:b w:val="1"/>
          <w:bCs w:val="1"/>
        </w:rPr>
        <w:t xml:space="preserve">报告简介</w:t>
      </w:r>
    </w:p>
    <w:p>
      <w:pPr>
        <w:spacing w:after="150"/>
      </w:pPr>
      <w:r>
        <w:rPr/>
        <w:t xml:space="preserve">产业现状</w:t>
      </w:r>
    </w:p>
    <w:p>
      <w:pPr>
        <w:spacing w:after="150"/>
      </w:pPr>
      <w:r>
        <w:rPr/>
        <w:t xml:space="preserve">煤化工技术主要是应用化工技术加工煤炭，把煤炭资源转变为气体燃料、液体燃料或者固体化燃料，中国现阶段可以将煤炭制作成天然气、煤气、甲醇、烯烃等，这些常见的加工所需要的原料依旧是以煤炭为主，通过煤化工技术能够将煤炭的应用形式多样化，通过多种形式提高煤炭的利用率，增强国内能源可持续发展，这一种行为也符合能源战略。目前中国的煤炭企业呈现良好的发展趋势，传统型的煤炭企业转型成为现代煤化工产业，这一成功转型体现了中国政策调整是十分正确的。中国的煤化工产业发展相对有优势条件，并且在转型的过程中，企业可以根据自身的实际情况结合现在资源发展状况，完成企业产业链的升级，体现了现代煤化工产业的强大。随着社会环保意识的不断增强，对煤化工的绿色生产也提出了新的要求。因此，煤化工企业应该加强对煤化工在环保技术方面的探究力度，这不仅有利于煤化工技术水平的进一步提升，还有利于降低对自然环境的负面影响，从而为中国煤化工行业的绿色环保可持续发展提供积极的推动作用。</w:t>
      </w:r>
    </w:p>
    <w:p>
      <w:pPr>
        <w:spacing w:after="150"/>
      </w:pPr>
      <w:r>
        <w:rPr/>
        <w:t xml:space="preserve">市场容量</w:t>
      </w:r>
    </w:p>
    <w:p>
      <w:pPr>
        <w:spacing w:after="150"/>
      </w:pPr>
      <w:r>
        <w:rPr/>
        <w:t xml:space="preserve">国内现代煤化工项目主要集中在内蒙古、陕西、宁夏、山西、新疆等地，产业发展的园区化、基地化格局初步形成。目前，已经具有规模的煤化工基地主要有内蒙古鄂尔多斯煤化工基地、宁夏宁东能源化工基地、陕西榆横煤化工基地以及新疆的准东、伊犁、吐哈、和丰等煤化工基地。大多数现代煤化工基地都包含了煤炭开采、现代煤化工等上下游关联产业，有的还与石化、电力等产业实现了多联产。除煤制天然气外，中国煤制烯烃、煤制油、煤制芳烃、煤制乙二醇的技术和工业化水平均已全面领先世界，中国在现代煤化工领域已经攀上了世界最高点。</w:t>
      </w:r>
    </w:p>
    <w:p>
      <w:pPr>
        <w:spacing w:after="150"/>
      </w:pPr>
      <w:r>
        <w:rPr/>
        <w:t xml:space="preserve">从2019年起到十四五时期，将是我国由石油和化工大国向强国跨越的关键时期，也是现代煤化工转型升级、高质量发展的重要时期。2019年上半年，现代煤化工产业规模和产品产量均保持稳步增长。煤制油产能921万吨，产量352万吨，同比增长14.1%;煤制天然气产能51.05亿立方米，产量19.7亿立方米，同比增长25.5%;煤制烯烃产能932万吨，产量431.7万吨，同比增长10%;制乙二醇产能438万吨，产量166.3万吨，同比增长56.4%。</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中国的煤化工相关技术体系目前还不够完备，给中国的煤化工产业的进一步发展带来了消极影响。在这种严峻的形势下，应该迅速建立一个煤化工技术体系，以维护煤化工生产的顺利进行。因此，煤化工技术将会朝着体系化方向发展。</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煤炭能源化工产业将在中国能源的可持续利用中扮演重要的角色，是今后20年的重要发展方向，这对于中国减轻燃煤造成的环境污染、降低中国对进口石油的依赖均有着重大意义，中国煤化工行业未来发展前景广阔。预计今后政府将逐步放松对发展新型煤化工的管控，以煤制油、气、烯烃为代表的新兴煤化工产业将成为未来的化工业的发展重点。</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煤化工行业政策环境分析(p)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【煤化工行业整体运行情况怎样?行业各项经济指标运行如何(规模、偿债、营收hellip;hellip;)?煤化工市场供需形势怎样?未来需求点在哪里?】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2022-2027年中国煤化工市场价格走势分析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2022-2027年中国煤化工市场供需形势分析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四、2022-2027年中国煤化工行业预测分析</w:t>
      </w:r>
    </w:p>
    <w:p>
      <w:pPr>
        <w:spacing w:after="150"/>
      </w:pPr>
      <w:r>
        <w:rPr/>
        <w:t xml:space="preserve">1、2022-2027年中国煤制油产量预测</w:t>
      </w:r>
    </w:p>
    <w:p>
      <w:pPr>
        <w:spacing w:after="150"/>
      </w:pPr>
      <w:r>
        <w:rPr/>
        <w:t xml:space="preserve">2、2022-2027年中国煤制气产量预测</w:t>
      </w:r>
    </w:p>
    <w:p>
      <w:pPr>
        <w:spacing w:after="150"/>
      </w:pPr>
      <w:r>
        <w:rPr/>
        <w:t xml:space="preserve">3、2022-2027年中国焦炭产量预测</w:t>
      </w:r>
    </w:p>
    <w:p>
      <w:pPr>
        <w:spacing w:after="150"/>
      </w:pPr>
      <w:r>
        <w:rPr/>
        <w:t xml:space="preserve">4、2022-2027年中国煤制烯烃产量预测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【传统煤化工、新型煤化工hellip;hellip;各细分市场情况如何?技术发展现状及方向如何?】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三、2022-2027年煤焦化市场发展预测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三、2022-2027年煤电石市场发展预测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三、2022-2027年煤气化合成氨市场发展预测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三、2022-2027年煤制油市场发展预测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三、2022-2027年煤制烯烃市场发展预测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三、2022-2027年煤制天然气市场发展预测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三、2022-2027年煤制乙二醇市场发展预测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2022-2027年煤化工行业竞争形势及策略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2022-2027年国内煤化工企业拟在建项目分析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2022-2027年煤化工行业领先企业经营形势分析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国家能源集团宁夏煤业有限责任公司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2022-2027年煤化工行业前景及趋势预测</w:t>
      </w:r>
    </w:p>
    <w:p>
      <w:pPr>
        <w:spacing w:after="150"/>
      </w:pPr>
      <w:r>
        <w:rPr/>
        <w:t xml:space="preserve">第一节 2022-2027年煤化工市场发展趋势预测</w:t>
      </w:r>
    </w:p>
    <w:p>
      <w:pPr>
        <w:spacing w:after="150"/>
      </w:pPr>
      <w:r>
        <w:rPr/>
        <w:t xml:space="preserve">一、2022-2027年煤化工行业发展趋势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二、2022-2027年煤化工行业应用趋势预测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四、2022-2027年细分市场发展趋势预测</w:t>
      </w:r>
    </w:p>
    <w:p>
      <w:pPr>
        <w:spacing w:after="150"/>
      </w:pPr>
      <w:r>
        <w:rPr/>
        <w:t xml:space="preserve">第二节 2022-2027年中国煤化工行业供需预测</w:t>
      </w:r>
    </w:p>
    <w:p>
      <w:pPr>
        <w:spacing w:after="150"/>
      </w:pPr>
      <w:r>
        <w:rPr/>
        <w:t xml:space="preserve">一、2022-2027年中国煤化工企业数量预测</w:t>
      </w:r>
    </w:p>
    <w:p>
      <w:pPr>
        <w:spacing w:after="150"/>
      </w:pPr>
      <w:r>
        <w:rPr/>
        <w:t xml:space="preserve">二、2022-2027年中国煤化工行业投资规模预测</w:t>
      </w:r>
    </w:p>
    <w:p>
      <w:pPr>
        <w:spacing w:after="150"/>
      </w:pPr>
      <w:r>
        <w:rPr/>
        <w:t xml:space="preserve">三、2022-2027年中国煤化工市场规模预测</w:t>
      </w:r>
    </w:p>
    <w:p>
      <w:pPr>
        <w:spacing w:after="150"/>
      </w:pPr>
      <w:r>
        <w:rPr/>
        <w:t xml:space="preserve">四、2022-2027年中国煤化工产品需求预测</w:t>
      </w:r>
    </w:p>
    <w:p>
      <w:pPr>
        <w:spacing w:after="150"/>
      </w:pPr>
      <w:r>
        <w:rPr/>
        <w:t xml:space="preserve">五、2022-2027年中国煤化工行业供需平衡预测</w:t>
      </w:r>
    </w:p>
    <w:p>
      <w:pPr>
        <w:spacing w:after="150"/>
      </w:pPr>
      <w:r>
        <w:rPr>
          <w:b w:val="1"/>
          <w:bCs w:val="1"/>
        </w:rPr>
        <w:t xml:space="preserve">第十三章 2022-2027年煤化工行业投资特性及风险防范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2022-2027年煤化工行业发展的影响因素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2022-2027年煤化工行业投资情况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2022-2027年煤化工行业投资风险及防范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第二节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新冠肺炎疫情对煤化工行业的发展影响</w:t>
      </w:r>
    </w:p>
    <w:p>
      <w:pPr>
        <w:spacing w:after="150"/>
      </w:pPr>
      <w:r>
        <w:rPr/>
        <w:t xml:space="preserve">一、疫情对重点区域煤化工行业的影响</w:t>
      </w:r>
    </w:p>
    <w:p>
      <w:pPr>
        <w:spacing w:after="150"/>
      </w:pPr>
      <w:r>
        <w:rPr/>
        <w:t xml:space="preserve">二、受疫情影响，煤化工上市企业集体业绩下滑</w:t>
      </w:r>
    </w:p>
    <w:p>
      <w:pPr>
        <w:spacing w:after="150"/>
      </w:pPr>
      <w:r>
        <w:rPr/>
        <w:t xml:space="preserve">三、煤化工行业迎来双重打击</w:t>
      </w:r>
    </w:p>
    <w:p>
      <w:pPr>
        <w:spacing w:after="150"/>
      </w:pPr>
      <w:r>
        <w:rPr/>
        <w:t xml:space="preserve">1、油价闪崩对行业冲击巨大</w:t>
      </w:r>
    </w:p>
    <w:p>
      <w:pPr>
        <w:spacing w:after="150"/>
      </w:pPr>
      <w:r>
        <w:rPr/>
        <w:t xml:space="preserve">2、疫情防控常态化下煤化工行业发展困境</w:t>
      </w:r>
    </w:p>
    <w:p>
      <w:pPr>
        <w:spacing w:after="150"/>
      </w:pPr>
      <w:r>
        <w:rPr/>
        <w:t xml:space="preserve">四、疫情过后煤化工企业复工复产后的应对对策</w:t>
      </w:r>
    </w:p>
    <w:p>
      <w:pPr>
        <w:spacing w:after="150"/>
      </w:pPr>
      <w:r>
        <w:rPr/>
        <w:t xml:space="preserve">第三节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第四节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第五节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第六节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第七节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一、2022-2027年煤化工企业投资战略</w:t>
      </w:r>
    </w:p>
    <w:p>
      <w:pPr>
        <w:spacing w:after="150"/>
      </w:pPr>
      <w:r>
        <w:rPr/>
        <w:t xml:space="preserve">二、2022-2027年煤化工行业投资战略</w:t>
      </w:r>
    </w:p>
    <w:p>
      <w:pPr>
        <w:spacing w:after="150"/>
      </w:pPr>
      <w:r>
        <w:rPr/>
        <w:t xml:space="preserve">三、2022-2027年煤化工细分行业投融资战略</w:t>
      </w:r>
    </w:p>
    <w:p>
      <w:pPr>
        <w:spacing w:after="150"/>
      </w:pPr>
      <w:r>
        <w:rPr/>
        <w:t xml:space="preserve">第三节 2022-2027年煤化工行业发展建议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图表：2019-2021年中国原煤总量</w:t>
      </w:r>
    </w:p>
    <w:p>
      <w:pPr>
        <w:spacing w:after="150"/>
      </w:pPr>
      <w:r>
        <w:rPr/>
        <w:t xml:space="preserve">图表：2019-2021年煤化工行业产成品总计</w:t>
      </w:r>
    </w:p>
    <w:p>
      <w:pPr>
        <w:spacing w:after="150"/>
      </w:pPr>
      <w:r>
        <w:rPr/>
        <w:t xml:space="preserve">图表：中国能源消费结构</w:t>
      </w:r>
    </w:p>
    <w:p>
      <w:pPr>
        <w:spacing w:after="150"/>
      </w:pPr>
      <w:r>
        <w:rPr/>
        <w:t xml:space="preserve">图表：2019-2021年中国煤炭消费总量</w:t>
      </w:r>
    </w:p>
    <w:p>
      <w:pPr>
        <w:spacing w:after="150"/>
      </w:pPr>
      <w:r>
        <w:rPr/>
        <w:t xml:space="preserve">图表：2019-2021年焦炭产能统计</w:t>
      </w:r>
    </w:p>
    <w:p>
      <w:pPr>
        <w:spacing w:after="150"/>
      </w:pPr>
      <w:r>
        <w:rPr/>
        <w:t xml:space="preserve">图表：2019-2021年电石产能统计</w:t>
      </w:r>
    </w:p>
    <w:p>
      <w:pPr>
        <w:spacing w:after="150"/>
      </w:pPr>
      <w:r>
        <w:rPr/>
        <w:t xml:space="preserve">图表：2019-2021年合成氨产能统计</w:t>
      </w:r>
    </w:p>
    <w:p>
      <w:pPr>
        <w:spacing w:after="150"/>
      </w:pPr>
      <w:r>
        <w:rPr/>
        <w:t xml:space="preserve">图表：化石燃料储量国际比较</w:t>
      </w:r>
    </w:p>
    <w:p>
      <w:pPr>
        <w:spacing w:after="150"/>
      </w:pPr>
      <w:r>
        <w:rPr/>
        <w:t xml:space="preserve">图表：2019-2021年华中地区煤化工市场规模</w:t>
      </w:r>
    </w:p>
    <w:p>
      <w:pPr>
        <w:spacing w:after="150"/>
      </w:pPr>
      <w:r>
        <w:rPr/>
        <w:t xml:space="preserve">图表：2019-2021年华南地区煤化工市场规模</w:t>
      </w:r>
    </w:p>
    <w:p>
      <w:pPr>
        <w:spacing w:after="150"/>
      </w:pPr>
      <w:r>
        <w:rPr/>
        <w:t xml:space="preserve">图表：2019-2021年西南地区煤化工市场规模</w:t>
      </w:r>
    </w:p>
    <w:p>
      <w:pPr>
        <w:spacing w:after="150"/>
      </w:pPr>
      <w:r>
        <w:rPr/>
        <w:t xml:space="preserve">图表：现代煤化工项目主要技术数据</w:t>
      </w:r>
    </w:p>
    <w:p>
      <w:pPr>
        <w:spacing w:after="150"/>
      </w:pPr>
      <w:r>
        <w:rPr/>
        <w:t xml:space="preserve">图表：2019-2021年山西焦化股份有限公司经营收入</w:t>
      </w:r>
    </w:p>
    <w:p>
      <w:pPr>
        <w:spacing w:after="150"/>
      </w:pPr>
      <w:r>
        <w:rPr/>
        <w:t xml:space="preserve">图表：2019-2021年山西焦化股份有限公司经营效率</w:t>
      </w:r>
    </w:p>
    <w:p>
      <w:pPr>
        <w:spacing w:after="150"/>
      </w:pPr>
      <w:r>
        <w:rPr/>
        <w:t xml:space="preserve">图表：2019-2021年山西焦化股份有限公司获利能力</w:t>
      </w:r>
    </w:p>
    <w:p>
      <w:pPr>
        <w:spacing w:after="150"/>
      </w:pPr>
      <w:r>
        <w:rPr/>
        <w:t xml:space="preserve">图表：2019-2021年山西焦化股份有限公司现金流量</w:t>
      </w:r>
    </w:p>
    <w:p>
      <w:pPr>
        <w:spacing w:after="150"/>
      </w:pPr>
      <w:r>
        <w:rPr/>
        <w:t xml:space="preserve">图表：2019-2021年山西焦化股份有限公司投资收益</w:t>
      </w:r>
    </w:p>
    <w:p>
      <w:pPr>
        <w:spacing w:after="150"/>
      </w:pPr>
      <w:r>
        <w:rPr/>
        <w:t xml:space="preserve">图表：2019-2021年华鲁恒升公司经营收入</w:t>
      </w:r>
    </w:p>
    <w:p>
      <w:pPr>
        <w:spacing w:after="150"/>
      </w:pPr>
      <w:r>
        <w:rPr/>
        <w:t xml:space="preserve">图表：2019-2021年兰花科技公司经营收入</w:t>
      </w:r>
    </w:p>
    <w:p>
      <w:pPr>
        <w:spacing w:after="150"/>
      </w:pPr>
      <w:r>
        <w:rPr/>
        <w:t xml:space="preserve">图表：2019-2021年兰花科技公司偿债能力</w:t>
      </w:r>
    </w:p>
    <w:p>
      <w:pPr>
        <w:spacing w:after="150"/>
      </w:pPr>
      <w:r>
        <w:rPr/>
        <w:t xml:space="preserve">图表：2019-2021年兰花科技公司经营效率</w:t>
      </w:r>
    </w:p>
    <w:p>
      <w:pPr>
        <w:spacing w:after="150"/>
      </w:pPr>
      <w:r>
        <w:rPr/>
        <w:t xml:space="preserve">图表：2019-2021年兰花科技公司投资收益</w:t>
      </w:r>
    </w:p>
    <w:p>
      <w:pPr>
        <w:spacing w:after="150"/>
      </w:pPr>
      <w:r>
        <w:rPr/>
        <w:t xml:space="preserve">图表：2019-2021年中煤能源股份经营收入</w:t>
      </w:r>
    </w:p>
    <w:p>
      <w:pPr>
        <w:spacing w:after="150"/>
      </w:pPr>
      <w:r>
        <w:rPr/>
        <w:t xml:space="preserve">图表：2019-2021年中煤能源股份盈利能力</w:t>
      </w:r>
    </w:p>
    <w:p>
      <w:pPr>
        <w:spacing w:after="150"/>
      </w:pPr>
      <w:r>
        <w:rPr/>
        <w:t xml:space="preserve">图表：2019-2021年中煤能源股份营运能力</w:t>
      </w:r>
    </w:p>
    <w:p>
      <w:pPr>
        <w:spacing w:after="150"/>
      </w:pPr>
      <w:r>
        <w:rPr/>
        <w:t xml:space="preserve">图表：2019-2021年湖北双环科技股份有限公司营收</w:t>
      </w:r>
    </w:p>
    <w:p>
      <w:pPr>
        <w:spacing w:after="150"/>
      </w:pPr>
      <w:r>
        <w:rPr/>
        <w:t xml:space="preserve">图表：2022-2027年中国煤化工产能规模预测</w:t>
      </w:r>
    </w:p>
    <w:p>
      <w:pPr>
        <w:spacing w:after="150"/>
      </w:pPr>
      <w:r>
        <w:rPr/>
        <w:t xml:space="preserve">图表：2022-2027年中国煤化工营业收入增长预测</w:t>
      </w:r>
    </w:p>
    <w:p>
      <w:pPr>
        <w:spacing w:after="150"/>
      </w:pPr>
      <w:r>
        <w:rPr/>
        <w:t xml:space="preserve">图表：2022-2027年中国煤化工毛利润增长预测</w:t>
      </w:r>
    </w:p>
    <w:p>
      <w:pPr>
        <w:spacing w:after="150"/>
      </w:pPr>
      <w:r>
        <w:rPr/>
        <w:t xml:space="preserve">图表：2022-2027年中国煤化工行业净利润增长预测</w:t>
      </w:r>
    </w:p>
    <w:p>
      <w:pPr>
        <w:spacing w:after="150"/>
      </w:pPr>
      <w:r>
        <w:rPr/>
        <w:t xml:space="preserve">图表：2022-2027年中国煤化工行业资产总额增长</w:t>
      </w:r>
    </w:p>
    <w:p>
      <w:pPr>
        <w:spacing w:after="150"/>
      </w:pPr>
      <w:r>
        <w:rPr/>
        <w:t xml:space="preserve">图表：2022-2027年中国煤化工行业市场规模预测</w:t>
      </w:r>
    </w:p>
    <w:p>
      <w:pPr>
        <w:spacing w:after="150"/>
      </w:pPr>
      <w:r>
        <w:rPr/>
        <w:t xml:space="preserve">图表：2022-2027年中国煤化工市场价格变化趋势预测</w:t>
      </w:r>
    </w:p>
    <w:p>
      <w:pPr>
        <w:spacing w:after="150"/>
      </w:pPr>
      <w:r>
        <w:rPr/>
        <w:t xml:space="preserve">图表：2022-2027年煤焦化市场规模预测</w:t>
      </w:r>
    </w:p>
    <w:p>
      <w:pPr>
        <w:spacing w:after="150"/>
      </w:pPr>
      <w:r>
        <w:rPr/>
        <w:t xml:space="preserve">图表：2022-2027年煤电石市场规模预测</w:t>
      </w:r>
    </w:p>
    <w:p>
      <w:pPr>
        <w:spacing w:after="150"/>
      </w:pPr>
      <w:r>
        <w:rPr/>
        <w:t xml:space="preserve">图表：2022-2027年煤气化合成氨市场规模预测</w:t>
      </w:r>
    </w:p>
    <w:p>
      <w:pPr>
        <w:spacing w:after="150"/>
      </w:pPr>
      <w:r>
        <w:rPr/>
        <w:t xml:space="preserve">图表：2022-2027年煤制油市场规模预测</w:t>
      </w:r>
    </w:p>
    <w:p>
      <w:pPr>
        <w:spacing w:after="150"/>
      </w:pPr>
      <w:r>
        <w:rPr/>
        <w:t xml:space="preserve">图表：2022-2027年煤制烯烃市场规模预测</w:t>
      </w:r>
    </w:p>
    <w:p>
      <w:pPr>
        <w:spacing w:after="150"/>
      </w:pPr>
      <w:r>
        <w:rPr/>
        <w:t xml:space="preserve">图表：2022-2027年煤制天然气市场规模预测</w:t>
      </w:r>
    </w:p>
    <w:p>
      <w:pPr>
        <w:spacing w:after="150"/>
      </w:pPr>
      <w:r>
        <w:rPr/>
        <w:t xml:space="preserve">图表：2022-2027年煤制乙二醇市场规模预测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本文地址：https://www.51baogao.cn/meihuagong/2009meihuagong.shtml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meihu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2022-2027年中国煤化工行业发展分析及发展趋势预测报告</dc:title>
  <dc:description>2022-2027年中国煤化工行业发展分析及发展趋势预测报告</dc:description>
  <dc:subject>2022-2027年中国煤化工行业发展分析及发展趋势预测报告</dc:subject>
  <cp:keywords>研究报告</cp:keywords>
  <cp:category>研究报告</cp:category>
  <cp:lastModifiedBy>北京中道泰和信息咨询有限公司</cp:lastModifiedBy>
  <dcterms:created xsi:type="dcterms:W3CDTF">2022-02-24T12:16:48+08:00</dcterms:created>
  <dcterms:modified xsi:type="dcterms:W3CDTF">2022-02-24T12:16:48+08:00</dcterms:modified>
</cp:coreProperties>
</file>

<file path=docProps/custom.xml><?xml version="1.0" encoding="utf-8"?>
<Properties xmlns="http://schemas.openxmlformats.org/officeDocument/2006/custom-properties" xmlns:vt="http://schemas.openxmlformats.org/officeDocument/2006/docPropsVTypes"/>
</file>