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2026-2031年中国飞机制造及修理行业发展分析及投资前景预测报告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飞机制造及修理是高度综合的现代科学技术，综合运用了基础科学和应用科学的最新成就。现代飞机由上百万个精密加工的零件组成，飞机的生产要求先进的系统集成能力、制造能力和工艺水平与之相适应。历经半个世纪的发展，中国飞机制造通过基础研究、应用研究和产品研发，已全面拉动飞机制造科技的发展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飞机制造及修理行业概述</w:t>
      </w:r>
    </w:p>
    <w:p>
      <w:pPr>
        <w:spacing w:before="75" w:after="0"/>
      </w:pPr>
      <w:r>
        <w:rPr/>
        <w:t xml:space="preserve">第一节 飞机制造及修理行业界定</w:t>
      </w:r>
    </w:p>
    <w:p>
      <w:pPr>
        <w:spacing w:before="75" w:after="0"/>
      </w:pPr>
      <w:r>
        <w:rPr/>
        <w:t xml:space="preserve">一、飞机制造及修理定义</w:t>
      </w:r>
    </w:p>
    <w:p>
      <w:pPr>
        <w:spacing w:before="75" w:after="0"/>
      </w:pPr>
      <w:r>
        <w:rPr/>
        <w:t xml:space="preserve">二、飞机制造的过程</w:t>
      </w:r>
    </w:p>
    <w:p>
      <w:pPr>
        <w:spacing w:before="75" w:after="0"/>
      </w:pPr>
      <w:r>
        <w:rPr/>
        <w:t xml:space="preserve">三、飞机制造方法和特点</w:t>
      </w:r>
    </w:p>
    <w:p>
      <w:pPr>
        <w:spacing w:before="75" w:after="0"/>
      </w:pPr>
      <w:r>
        <w:rPr/>
        <w:t xml:space="preserve">第二节 中国飞机制造优势及成就</w:t>
      </w:r>
    </w:p>
    <w:p>
      <w:pPr>
        <w:spacing w:before="75" w:after="0"/>
      </w:pPr>
      <w:r>
        <w:rPr/>
        <w:t xml:space="preserve">一、中国飞机制造具备的优势</w:t>
      </w:r>
    </w:p>
    <w:p>
      <w:pPr>
        <w:spacing w:before="75" w:after="0"/>
      </w:pPr>
      <w:r>
        <w:rPr/>
        <w:t xml:space="preserve">二、中国飞机制造的发展成就</w:t>
      </w:r>
    </w:p>
    <w:p>
      <w:pPr>
        <w:spacing w:before="75" w:after="0"/>
      </w:pPr>
      <w:r>
        <w:rPr>
          <w:b w:val="1"/>
          <w:bCs w:val="1"/>
        </w:rPr>
        <w:t xml:space="preserve">第二章 航空航天设备制造业的发展</w:t>
      </w:r>
    </w:p>
    <w:p>
      <w:pPr>
        <w:spacing w:before="75" w:after="0"/>
      </w:pPr>
      <w:r>
        <w:rPr/>
        <w:t xml:space="preserve">第一节 国外航空航天产业发展概况</w:t>
      </w:r>
    </w:p>
    <w:p>
      <w:pPr>
        <w:spacing w:before="75" w:after="0"/>
      </w:pPr>
      <w:r>
        <w:rPr/>
        <w:t xml:space="preserve">一、全球航空航天产业总产值</w:t>
      </w:r>
    </w:p>
    <w:p>
      <w:pPr>
        <w:spacing w:before="75" w:after="0"/>
      </w:pPr>
      <w:r>
        <w:rPr/>
        <w:t xml:space="preserve">二、全球航空航天领域复合材料用量越来越大</w:t>
      </w:r>
    </w:p>
    <w:p>
      <w:pPr>
        <w:spacing w:before="75" w:after="0"/>
      </w:pPr>
      <w:r>
        <w:rPr/>
        <w:t xml:space="preserve">三、美国航空航天工业协会制定国际企业运行规范</w:t>
      </w:r>
    </w:p>
    <w:p>
      <w:pPr>
        <w:spacing w:before="75" w:after="0"/>
      </w:pPr>
      <w:r>
        <w:rPr/>
        <w:t xml:space="preserve">四、世界航空航天科技发展回顾</w:t>
      </w:r>
    </w:p>
    <w:p>
      <w:pPr>
        <w:spacing w:before="75" w:after="0"/>
      </w:pPr>
      <w:r>
        <w:rPr/>
        <w:t xml:space="preserve">五、亚太地区将成为新的航空航天制造中心</w:t>
      </w:r>
    </w:p>
    <w:p>
      <w:pPr>
        <w:spacing w:before="75" w:after="0"/>
      </w:pPr>
      <w:r>
        <w:rPr/>
        <w:t xml:space="preserve">第二节 中国航空航天行业的概况</w:t>
      </w:r>
    </w:p>
    <w:p>
      <w:pPr>
        <w:spacing w:before="75" w:after="0"/>
      </w:pPr>
      <w:r>
        <w:rPr/>
        <w:t xml:space="preserve">一、全国航空航天产业发展回顾</w:t>
      </w:r>
    </w:p>
    <w:p>
      <w:pPr>
        <w:spacing w:before="75" w:after="0"/>
      </w:pPr>
      <w:r>
        <w:rPr/>
        <w:t xml:space="preserve">二、全国航空航天产业发展分析</w:t>
      </w:r>
    </w:p>
    <w:p>
      <w:pPr>
        <w:spacing w:before="75" w:after="0"/>
      </w:pPr>
      <w:r>
        <w:rPr/>
        <w:t xml:space="preserve">第三节 中国航空航天器制造业主要财务指标</w:t>
      </w:r>
    </w:p>
    <w:p>
      <w:pPr>
        <w:spacing w:before="75" w:after="0"/>
      </w:pPr>
      <w:r>
        <w:rPr/>
        <w:t xml:space="preserve">一、航空航天器制造业主要财务指标</w:t>
      </w:r>
    </w:p>
    <w:p>
      <w:pPr>
        <w:spacing w:before="75" w:after="0"/>
      </w:pPr>
      <w:r>
        <w:rPr/>
        <w:t xml:space="preserve">(一)总产值现价及同比增长率</w:t>
      </w:r>
    </w:p>
    <w:p>
      <w:pPr>
        <w:spacing w:before="75" w:after="0"/>
      </w:pPr>
      <w:r>
        <w:rPr/>
        <w:t xml:space="preserve">(二)出口交货值及同比增长率</w:t>
      </w:r>
    </w:p>
    <w:p>
      <w:pPr>
        <w:spacing w:before="75" w:after="0"/>
      </w:pPr>
      <w:r>
        <w:rPr/>
        <w:t xml:space="preserve">(三)主营业务收入及同比增长率</w:t>
      </w:r>
    </w:p>
    <w:p>
      <w:pPr>
        <w:spacing w:before="75" w:after="0"/>
      </w:pPr>
      <w:r>
        <w:rPr/>
        <w:t xml:space="preserve">二、航空航天器制造业主要财务指标</w:t>
      </w:r>
    </w:p>
    <w:p>
      <w:pPr>
        <w:spacing w:before="75" w:after="0"/>
      </w:pPr>
      <w:r>
        <w:rPr/>
        <w:t xml:space="preserve">(一)总产值现价及同比增长率</w:t>
      </w:r>
    </w:p>
    <w:p>
      <w:pPr>
        <w:spacing w:before="75" w:after="0"/>
      </w:pPr>
      <w:r>
        <w:rPr/>
        <w:t xml:space="preserve">(二)出口交货值及同比增长率</w:t>
      </w:r>
    </w:p>
    <w:p>
      <w:pPr>
        <w:spacing w:before="75" w:after="0"/>
      </w:pPr>
      <w:r>
        <w:rPr/>
        <w:t xml:space="preserve">(三)主营业务收入及同比增长率</w:t>
      </w:r>
    </w:p>
    <w:p>
      <w:pPr>
        <w:spacing w:before="75" w:after="0"/>
      </w:pPr>
      <w:r>
        <w:rPr/>
        <w:t xml:space="preserve">第四节 中国航空航天业材料分析</w:t>
      </w:r>
    </w:p>
    <w:p>
      <w:pPr>
        <w:spacing w:before="75" w:after="0"/>
      </w:pPr>
      <w:r>
        <w:rPr/>
        <w:t xml:space="preserve">一、中国航空航天材料发展概述及特点</w:t>
      </w:r>
    </w:p>
    <w:p>
      <w:pPr>
        <w:spacing w:before="75" w:after="0"/>
      </w:pPr>
      <w:r>
        <w:rPr/>
        <w:t xml:space="preserve">二、我国自主产权航空航天材料步入产业化</w:t>
      </w:r>
    </w:p>
    <w:p>
      <w:pPr>
        <w:spacing w:before="75" w:after="0"/>
      </w:pPr>
      <w:r>
        <w:rPr/>
        <w:t xml:space="preserve">三、中国航空航天材料存在的问题及对策</w:t>
      </w:r>
    </w:p>
    <w:p>
      <w:pPr>
        <w:spacing w:before="75" w:after="0"/>
      </w:pPr>
      <w:r>
        <w:rPr/>
        <w:t xml:space="preserve">四、中国航空材料技术的发展趋势</w:t>
      </w:r>
    </w:p>
    <w:p>
      <w:pPr>
        <w:spacing w:before="75" w:after="0"/>
      </w:pPr>
      <w:r>
        <w:rPr/>
        <w:t xml:space="preserve">第五节 中国航空航天制造技术综述</w:t>
      </w:r>
    </w:p>
    <w:p>
      <w:pPr>
        <w:spacing w:before="75" w:after="0"/>
      </w:pPr>
      <w:r>
        <w:rPr/>
        <w:t xml:space="preserve">一、航空航天制造技术的地位和作用</w:t>
      </w:r>
    </w:p>
    <w:p>
      <w:pPr>
        <w:spacing w:before="75" w:after="0"/>
      </w:pPr>
      <w:r>
        <w:rPr/>
        <w:t xml:space="preserve">二、航空航天制造技术的特点及要求</w:t>
      </w:r>
    </w:p>
    <w:p>
      <w:pPr>
        <w:spacing w:before="75" w:after="0"/>
      </w:pPr>
      <w:r>
        <w:rPr/>
        <w:t xml:space="preserve">三、航空航天制造业的关键制造技术</w:t>
      </w:r>
    </w:p>
    <w:p>
      <w:pPr>
        <w:spacing w:before="75" w:after="0"/>
      </w:pPr>
      <w:r>
        <w:rPr/>
        <w:t xml:space="preserve">四、航空航天制造业的新技术</w:t>
      </w:r>
    </w:p>
    <w:p>
      <w:pPr>
        <w:spacing w:before="75" w:after="0"/>
      </w:pPr>
      <w:r>
        <w:rPr/>
        <w:t xml:space="preserve">第六节 中国航空航天行业政策</w:t>
      </w:r>
    </w:p>
    <w:p>
      <w:pPr>
        <w:spacing w:before="75" w:after="0"/>
      </w:pPr>
      <w:r>
        <w:rPr/>
        <w:t xml:space="preserve">一、《国内投资民用航空业规定(试行)》</w:t>
      </w:r>
    </w:p>
    <w:p>
      <w:pPr>
        <w:spacing w:before="75" w:after="0"/>
      </w:pPr>
      <w:r>
        <w:rPr/>
        <w:t xml:space="preserve">二、《外商投资民用航空业规定》</w:t>
      </w:r>
    </w:p>
    <w:p>
      <w:pPr>
        <w:spacing w:before="75" w:after="0"/>
      </w:pPr>
      <w:r>
        <w:rPr/>
        <w:t xml:space="preserve">三、《中华人民共和国民用航空法》</w:t>
      </w:r>
    </w:p>
    <w:p>
      <w:pPr>
        <w:spacing w:before="75" w:after="0"/>
      </w:pPr>
      <w:r>
        <w:rPr/>
        <w:t xml:space="preserve">四、《通用航空经营许可管理规定》</w:t>
      </w:r>
    </w:p>
    <w:p>
      <w:pPr>
        <w:spacing w:before="75" w:after="0"/>
      </w:pPr>
      <w:r>
        <w:rPr>
          <w:b w:val="1"/>
          <w:bCs w:val="1"/>
        </w:rPr>
        <w:t xml:space="preserve">第三章 飞机制造及修理行业的发展</w:t>
      </w:r>
    </w:p>
    <w:p>
      <w:pPr>
        <w:spacing w:before="75" w:after="0"/>
      </w:pPr>
      <w:r>
        <w:rPr/>
        <w:t xml:space="preserve">第一节 全球飞机制造出货量分析</w:t>
      </w:r>
    </w:p>
    <w:p>
      <w:pPr>
        <w:spacing w:before="75" w:after="0"/>
      </w:pPr>
      <w:r>
        <w:rPr/>
        <w:t xml:space="preserve">一、全球飞机出货量及订单概况</w:t>
      </w:r>
    </w:p>
    <w:p>
      <w:pPr>
        <w:spacing w:before="75" w:after="0"/>
      </w:pPr>
      <w:r>
        <w:rPr/>
        <w:t xml:space="preserve">二、全球飞机交货量百分比及价格概况</w:t>
      </w:r>
    </w:p>
    <w:p>
      <w:pPr>
        <w:spacing w:before="75" w:after="0"/>
      </w:pPr>
      <w:r>
        <w:rPr/>
        <w:t xml:space="preserve">三、美国通用航空飞机出货量及平均年龄概况</w:t>
      </w:r>
    </w:p>
    <w:p>
      <w:pPr>
        <w:spacing w:before="75" w:after="0"/>
      </w:pPr>
      <w:r>
        <w:rPr/>
        <w:t xml:space="preserve">四、1978-美国民航飞机进出口概况</w:t>
      </w:r>
    </w:p>
    <w:p>
      <w:pPr>
        <w:spacing w:before="75" w:after="0"/>
      </w:pPr>
      <w:r>
        <w:rPr/>
        <w:t xml:space="preserve">第二节 中国飞机制造及修理行业的发展</w:t>
      </w:r>
    </w:p>
    <w:p>
      <w:pPr>
        <w:spacing w:before="75" w:after="0"/>
      </w:pPr>
      <w:r>
        <w:rPr/>
        <w:t xml:space="preserve">一、中国首次组建民用飞机制造公司</w:t>
      </w:r>
    </w:p>
    <w:p>
      <w:pPr>
        <w:spacing w:before="75" w:after="0"/>
      </w:pPr>
      <w:r>
        <w:rPr/>
        <w:t xml:space="preserve">二、中国一航拓展飞机制造产业链</w:t>
      </w:r>
    </w:p>
    <w:p>
      <w:pPr>
        <w:spacing w:before="75" w:after="0"/>
      </w:pPr>
      <w:r>
        <w:rPr/>
        <w:t xml:space="preserve">三、我国飞机制造业缺乏五类人才</w:t>
      </w:r>
    </w:p>
    <w:p>
      <w:pPr>
        <w:spacing w:before="75" w:after="0"/>
      </w:pPr>
      <w:r>
        <w:rPr/>
        <w:t xml:space="preserve">四、我国飞机制造业需要向五个方面发展</w:t>
      </w:r>
    </w:p>
    <w:p>
      <w:pPr>
        <w:spacing w:before="75" w:after="0"/>
      </w:pPr>
      <w:r>
        <w:rPr/>
        <w:t xml:space="preserve">第三节 中国大飞机制造的发展分析</w:t>
      </w:r>
    </w:p>
    <w:p>
      <w:pPr>
        <w:spacing w:before="75" w:after="0"/>
      </w:pPr>
      <w:r>
        <w:rPr/>
        <w:t xml:space="preserve">一、中国大飞机制造获国务院批准</w:t>
      </w:r>
    </w:p>
    <w:p>
      <w:pPr>
        <w:spacing w:before="75" w:after="0"/>
      </w:pPr>
      <w:r>
        <w:rPr/>
        <w:t xml:space="preserve">二、大飞机制造的三道槛</w:t>
      </w:r>
    </w:p>
    <w:p>
      <w:pPr>
        <w:spacing w:before="75" w:after="0"/>
      </w:pPr>
      <w:r>
        <w:rPr/>
        <w:t xml:space="preserve">三、我国迈出大飞机制造第一步</w:t>
      </w:r>
    </w:p>
    <w:p>
      <w:pPr>
        <w:spacing w:before="75" w:after="0"/>
      </w:pPr>
      <w:r>
        <w:rPr/>
        <w:t xml:space="preserve">四、中国大飞机制造的营销策略</w:t>
      </w:r>
    </w:p>
    <w:p>
      <w:pPr>
        <w:spacing w:before="75" w:after="0"/>
      </w:pPr>
      <w:r>
        <w:rPr/>
        <w:t xml:space="preserve">第四节 飞机制造及修理行业相关的应用</w:t>
      </w:r>
    </w:p>
    <w:p>
      <w:pPr>
        <w:spacing w:before="75" w:after="0"/>
      </w:pPr>
      <w:r>
        <w:rPr/>
        <w:t xml:space="preserve">一、电加工技术在航空航天制造中的应用</w:t>
      </w:r>
    </w:p>
    <w:p>
      <w:pPr>
        <w:spacing w:before="75" w:after="0"/>
      </w:pPr>
      <w:r>
        <w:rPr/>
        <w:t xml:space="preserve">二、数字产品定义在飞机制造中的应用</w:t>
      </w:r>
    </w:p>
    <w:p>
      <w:pPr>
        <w:spacing w:before="75" w:after="0"/>
      </w:pPr>
      <w:r>
        <w:rPr/>
        <w:t xml:space="preserve">三、先进数控技术在飞机制造业的应用</w:t>
      </w:r>
    </w:p>
    <w:p>
      <w:pPr>
        <w:spacing w:before="75" w:after="0"/>
      </w:pPr>
      <w:r>
        <w:rPr/>
        <w:t xml:space="preserve">四、先进复合材料在飞机修理中的应用</w:t>
      </w:r>
    </w:p>
    <w:p>
      <w:pPr>
        <w:spacing w:before="75" w:after="0"/>
      </w:pPr>
      <w:r>
        <w:rPr/>
        <w:t xml:space="preserve">第五节 飞机制造企业PDM的组织和实施</w:t>
      </w:r>
    </w:p>
    <w:p>
      <w:pPr>
        <w:spacing w:before="75" w:after="0"/>
      </w:pPr>
      <w:r>
        <w:rPr/>
        <w:t xml:space="preserve">一、飞机制造企业PDM应用需求</w:t>
      </w:r>
    </w:p>
    <w:p>
      <w:pPr>
        <w:spacing w:before="75" w:after="0"/>
      </w:pPr>
      <w:r>
        <w:rPr/>
        <w:t xml:space="preserve">二、飞机制造企业产品数据管理的实施目标</w:t>
      </w:r>
    </w:p>
    <w:p>
      <w:pPr>
        <w:spacing w:before="75" w:after="0"/>
      </w:pPr>
      <w:r>
        <w:rPr/>
        <w:t xml:space="preserve">三、飞机制造企业PDM具体实施内容</w:t>
      </w:r>
    </w:p>
    <w:p>
      <w:pPr>
        <w:spacing w:before="75" w:after="0"/>
      </w:pPr>
      <w:r>
        <w:rPr/>
        <w:t xml:space="preserve">四、飞机制造企业PDM实施的方法和步骤</w:t>
      </w:r>
    </w:p>
    <w:p>
      <w:pPr>
        <w:spacing w:before="75" w:after="0"/>
      </w:pPr>
      <w:r>
        <w:rPr>
          <w:b w:val="1"/>
          <w:bCs w:val="1"/>
        </w:rPr>
        <w:t xml:space="preserve">第四章 国际飞机供应商分析</w:t>
      </w:r>
    </w:p>
    <w:p>
      <w:pPr>
        <w:spacing w:before="75" w:after="0"/>
      </w:pPr>
      <w:r>
        <w:rPr/>
        <w:t xml:space="preserve">第一节 波音公司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二、波音公司经营状况分析</w:t>
      </w:r>
    </w:p>
    <w:p>
      <w:pPr>
        <w:spacing w:before="75" w:after="0"/>
      </w:pPr>
      <w:r>
        <w:rPr/>
        <w:t xml:space="preserve">三、波音公司经营状况分析</w:t>
      </w:r>
    </w:p>
    <w:p>
      <w:pPr>
        <w:spacing w:before="75" w:after="0"/>
      </w:pPr>
      <w:r>
        <w:rPr/>
        <w:t xml:space="preserve">第二节 空客公司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二、空客母公司经营状况分析</w:t>
      </w:r>
    </w:p>
    <w:p>
      <w:pPr>
        <w:spacing w:before="75" w:after="0"/>
      </w:pPr>
      <w:r>
        <w:rPr/>
        <w:t xml:space="preserve">三、空客飞机经营状况分析</w:t>
      </w:r>
    </w:p>
    <w:p>
      <w:pPr>
        <w:spacing w:before="75" w:after="0"/>
      </w:pPr>
      <w:r>
        <w:rPr/>
        <w:t xml:space="preserve">第三节 EADS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二、EADS经营状况分析</w:t>
      </w:r>
    </w:p>
    <w:p>
      <w:pPr>
        <w:spacing w:before="75" w:after="0"/>
      </w:pPr>
      <w:r>
        <w:rPr/>
        <w:t xml:space="preserve">三、EADS经营状况分析</w:t>
      </w:r>
    </w:p>
    <w:p>
      <w:pPr>
        <w:spacing w:before="75" w:after="0"/>
      </w:pPr>
      <w:r>
        <w:rPr/>
        <w:t xml:space="preserve">第四节 庞巴迪公司(BOMBARDIER)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二、财年庞巴迪经营状况分析</w:t>
      </w:r>
    </w:p>
    <w:p>
      <w:pPr>
        <w:spacing w:before="75" w:after="0"/>
      </w:pPr>
      <w:r>
        <w:rPr/>
        <w:t xml:space="preserve">三、财年庞巴迪经营状况分析</w:t>
      </w:r>
    </w:p>
    <w:p>
      <w:pPr>
        <w:spacing w:before="75" w:after="0"/>
      </w:pPr>
      <w:r>
        <w:rPr>
          <w:b w:val="1"/>
          <w:bCs w:val="1"/>
        </w:rPr>
        <w:t xml:space="preserve">第五章 中国重点企业介绍</w:t>
      </w:r>
    </w:p>
    <w:p>
      <w:pPr>
        <w:spacing w:before="75" w:after="0"/>
      </w:pPr>
      <w:r>
        <w:rPr/>
        <w:t xml:space="preserve">第一节 哈飞航空工业股份有限公司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三、2021-2026年企业财务数据分析</w:t>
      </w:r>
    </w:p>
    <w:p>
      <w:pPr>
        <w:spacing w:before="75" w:after="0"/>
      </w:pPr>
      <w:r>
        <w:rPr/>
        <w:t xml:space="preserve">四、企业最新发展动态与策略</w:t>
      </w:r>
    </w:p>
    <w:p>
      <w:pPr>
        <w:spacing w:before="75" w:after="0"/>
      </w:pPr>
      <w:r>
        <w:rPr/>
        <w:t xml:space="preserve">五、企业未来发展展望与战略</w:t>
      </w:r>
    </w:p>
    <w:p>
      <w:pPr>
        <w:spacing w:before="75" w:after="0"/>
      </w:pPr>
      <w:r>
        <w:rPr/>
        <w:t xml:space="preserve">第二节 西安飞机国际航空制造股份有限公司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三、2021-2026年企业财务数据分析</w:t>
      </w:r>
    </w:p>
    <w:p>
      <w:pPr>
        <w:spacing w:before="75" w:after="0"/>
      </w:pPr>
      <w:r>
        <w:rPr/>
        <w:t xml:space="preserve">四、企业最新发展动态与策略</w:t>
      </w:r>
    </w:p>
    <w:p>
      <w:pPr>
        <w:spacing w:before="75" w:after="0"/>
      </w:pPr>
      <w:r>
        <w:rPr/>
        <w:t xml:space="preserve">五、企业未来发展展望与战略</w:t>
      </w:r>
    </w:p>
    <w:p>
      <w:pPr>
        <w:spacing w:before="75" w:after="0"/>
      </w:pPr>
      <w:r>
        <w:rPr/>
        <w:t xml:space="preserve">第三节 江西洪都航空工业股份有限公司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三、2021-2026年企业财务数据分析</w:t>
      </w:r>
    </w:p>
    <w:p>
      <w:pPr>
        <w:spacing w:before="75" w:after="0"/>
      </w:pPr>
      <w:r>
        <w:rPr/>
        <w:t xml:space="preserve">四、企业最新发展动态与策略</w:t>
      </w:r>
    </w:p>
    <w:p>
      <w:pPr>
        <w:spacing w:before="75" w:after="0"/>
      </w:pPr>
      <w:r>
        <w:rPr/>
        <w:t xml:space="preserve">五、企业未来发展展望与战略</w:t>
      </w:r>
    </w:p>
    <w:p>
      <w:pPr>
        <w:spacing w:before="75" w:after="0"/>
      </w:pPr>
      <w:r>
        <w:rPr/>
        <w:t xml:space="preserve">第四节 南方宇航科技股份有限公司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三、2021-2026年企业财务数据分析</w:t>
      </w:r>
    </w:p>
    <w:p>
      <w:pPr>
        <w:spacing w:before="75" w:after="0"/>
      </w:pPr>
      <w:r>
        <w:rPr/>
        <w:t xml:space="preserve">四、企业最新发展动态与策略</w:t>
      </w:r>
    </w:p>
    <w:p>
      <w:pPr>
        <w:spacing w:before="75" w:after="0"/>
      </w:pPr>
      <w:r>
        <w:rPr/>
        <w:t xml:space="preserve">五、企业未来发展展望与战略</w:t>
      </w:r>
    </w:p>
    <w:p>
      <w:pPr>
        <w:spacing w:before="75" w:after="0"/>
      </w:pPr>
      <w:r>
        <w:rPr/>
        <w:t xml:space="preserve">第五节 四川成发航空科技股份有限公司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三、2021-2026年企业财务数据分析</w:t>
      </w:r>
    </w:p>
    <w:p>
      <w:pPr>
        <w:spacing w:before="75" w:after="0"/>
      </w:pPr>
      <w:r>
        <w:rPr/>
        <w:t xml:space="preserve">四、企业最新发展动态与策略</w:t>
      </w:r>
    </w:p>
    <w:p>
      <w:pPr>
        <w:spacing w:before="75" w:after="0"/>
      </w:pPr>
      <w:r>
        <w:rPr/>
        <w:t xml:space="preserve">五、企业未来发展展望与战略</w:t>
      </w:r>
    </w:p>
    <w:p>
      <w:pPr>
        <w:spacing w:before="75" w:after="0"/>
      </w:pPr>
      <w:r>
        <w:rPr/>
        <w:t xml:space="preserve">第六节 长征火箭技术股份有限公司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二、2021-2026年企业经营情况分析</w:t>
      </w:r>
    </w:p>
    <w:p>
      <w:pPr>
        <w:spacing w:before="75" w:after="0"/>
      </w:pPr>
      <w:r>
        <w:rPr/>
        <w:t xml:space="preserve">三、2021-2026年企业财务数据分析</w:t>
      </w:r>
    </w:p>
    <w:p>
      <w:pPr>
        <w:spacing w:before="75" w:after="0"/>
      </w:pPr>
      <w:r>
        <w:rPr/>
        <w:t xml:space="preserve">四、企业最新发展动态与策略</w:t>
      </w:r>
    </w:p>
    <w:p>
      <w:pPr>
        <w:spacing w:before="75" w:after="0"/>
      </w:pPr>
      <w:r>
        <w:rPr/>
        <w:t xml:space="preserve">五、企业未来发展展望与战略</w:t>
      </w:r>
    </w:p>
    <w:p>
      <w:pPr>
        <w:spacing w:before="75" w:after="0"/>
      </w:pPr>
      <w:r>
        <w:rPr>
          <w:b w:val="1"/>
          <w:bCs w:val="1"/>
        </w:rPr>
        <w:t xml:space="preserve">第六章 2026-2031年飞机制造及修理行业投资分析及发展趋势</w:t>
      </w:r>
    </w:p>
    <w:p>
      <w:pPr>
        <w:spacing w:before="75" w:after="0"/>
      </w:pPr>
      <w:r>
        <w:rPr/>
        <w:t xml:space="preserve">第一节 2026-2031年航空航天制造行业发展目标及趋势</w:t>
      </w:r>
    </w:p>
    <w:p>
      <w:pPr>
        <w:spacing w:before="75" w:after="0"/>
      </w:pPr>
      <w:r>
        <w:rPr/>
        <w:t xml:space="preserve">一、中国航空航天行业的发展目标</w:t>
      </w:r>
    </w:p>
    <w:p>
      <w:pPr>
        <w:spacing w:before="75" w:after="0"/>
      </w:pPr>
      <w:r>
        <w:rPr/>
        <w:t xml:space="preserve">二、未来我国航空航天工业的发展趋势</w:t>
      </w:r>
    </w:p>
    <w:p>
      <w:pPr>
        <w:spacing w:before="75" w:after="0"/>
      </w:pPr>
      <w:r>
        <w:rPr/>
        <w:t xml:space="preserve">三、中国航空航天工业整合有望加速</w:t>
      </w:r>
    </w:p>
    <w:p>
      <w:pPr>
        <w:spacing w:before="75" w:after="0"/>
      </w:pPr>
      <w:r>
        <w:rPr/>
        <w:t xml:space="preserve">四、未来20年航空航天工业将大量采用复合材料</w:t>
      </w:r>
    </w:p>
    <w:p>
      <w:pPr>
        <w:spacing w:before="75" w:after="0"/>
      </w:pPr>
      <w:r>
        <w:rPr/>
        <w:t xml:space="preserve">第二节 2026-2031年飞机制造及修理行业的发展趋势</w:t>
      </w:r>
    </w:p>
    <w:p>
      <w:pPr>
        <w:spacing w:before="75" w:after="0"/>
      </w:pPr>
      <w:r>
        <w:rPr/>
        <w:t xml:space="preserve">一、飞机制造业未来走势看好</w:t>
      </w:r>
    </w:p>
    <w:p>
      <w:pPr>
        <w:spacing w:before="75" w:after="0"/>
      </w:pPr>
      <w:r>
        <w:rPr/>
        <w:t xml:space="preserve">二、中国大飞机制造的前景展望</w:t>
      </w:r>
    </w:p>
    <w:p>
      <w:pPr>
        <w:spacing w:before="75" w:after="0"/>
      </w:pPr>
      <w:r>
        <w:rPr/>
        <w:t xml:space="preserve">三、未来飞机也可用塑料制造</w:t>
      </w:r>
    </w:p>
    <w:p>
      <w:pPr>
        <w:spacing w:before="75" w:after="0"/>
      </w:pPr>
      <w:r>
        <w:rPr/>
        <w:t xml:space="preserve">第三节 2026-2031年飞机制造业的投资策略</w:t>
      </w:r>
    </w:p>
    <w:p>
      <w:pPr>
        <w:spacing w:before="75" w:after="0"/>
      </w:pPr>
      <w:r>
        <w:rPr/>
        <w:t xml:space="preserve">一、投资飞机制造业战略意义大</w:t>
      </w:r>
    </w:p>
    <w:p>
      <w:pPr>
        <w:spacing w:before="75" w:after="0"/>
      </w:pPr>
      <w:r>
        <w:rPr/>
        <w:t xml:space="preserve">二、航空零部件市场投资机会多</w:t>
      </w:r>
    </w:p>
    <w:p>
      <w:pPr>
        <w:spacing w:before="75" w:after="0"/>
      </w:pPr>
      <w:r>
        <w:rPr/>
        <w:t xml:space="preserve">三、政府转变策略使得飞机制造发展加快</w:t>
      </w:r>
    </w:p>
    <w:p>
      <w:pPr>
        <w:spacing w:before="75" w:after="0"/>
      </w:pPr>
      <w:r>
        <w:rPr/>
        <w:t xml:space="preserve">四、飞机制造上市公司一同分享行业增长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图表：2021-2026年全球航空航天产业总产值</w:t>
      </w:r>
    </w:p>
    <w:p>
      <w:pPr>
        <w:spacing w:before="75" w:after="0"/>
      </w:pPr>
      <w:r>
        <w:rPr/>
        <w:t xml:space="preserve">图表：2021-2026年全球不同类型飞机出货量和订单</w:t>
      </w:r>
    </w:p>
    <w:p>
      <w:pPr>
        <w:spacing w:before="75" w:after="0"/>
      </w:pPr>
      <w:r>
        <w:rPr/>
        <w:t xml:space="preserve">图表：2021-2026年全球通用航空不同类型飞机出货量</w:t>
      </w:r>
    </w:p>
    <w:p>
      <w:pPr>
        <w:spacing w:before="75" w:after="0"/>
      </w:pPr>
      <w:r>
        <w:rPr/>
        <w:t xml:space="preserve">图表：2021-2026年全球通用航空不同类型飞机出货量估计订单价值</w:t>
      </w:r>
    </w:p>
    <w:p>
      <w:pPr>
        <w:spacing w:before="75" w:after="0"/>
      </w:pPr>
      <w:r>
        <w:rPr/>
        <w:t xml:space="preserve">图表：2021-2026年全球不同地区不同类型飞机交货量百分比情况</w:t>
      </w:r>
    </w:p>
    <w:p>
      <w:pPr>
        <w:spacing w:before="75" w:after="0"/>
      </w:pPr>
      <w:r>
        <w:rPr/>
        <w:t xml:space="preserve">图表：2021-2026年我国航空航天制造业出口交货值(按地区分)</w:t>
      </w:r>
    </w:p>
    <w:p>
      <w:pPr>
        <w:spacing w:before="75" w:after="0"/>
      </w:pPr>
      <w:r>
        <w:rPr/>
        <w:t xml:space="preserve">图表：2021-2026年我国航空航天制造业新产品出口销售收入</w:t>
      </w:r>
    </w:p>
    <w:p>
      <w:pPr>
        <w:spacing w:before="75" w:after="0"/>
      </w:pPr>
      <w:r>
        <w:rPr/>
        <w:t xml:space="preserve">图表：2021-2026年我国航空航天制造业新增固定资产(按地区分)</w:t>
      </w:r>
    </w:p>
    <w:p>
      <w:pPr>
        <w:spacing w:before="75" w:after="0"/>
      </w:pPr>
      <w:r>
        <w:rPr/>
        <w:t xml:space="preserve">图表：2021-2026年我国航空航天制造业企业从业人员年平均人数</w:t>
      </w:r>
    </w:p>
    <w:p>
      <w:pPr>
        <w:spacing w:before="75" w:after="0"/>
      </w:pPr>
      <w:r>
        <w:rPr/>
        <w:t xml:space="preserve">图表：2021-2026年我国航空航天制造业专利申请数(按地区分)</w:t>
      </w:r>
    </w:p>
    <w:p>
      <w:pPr>
        <w:spacing w:before="75" w:after="0"/>
      </w:pPr>
      <w:r>
        <w:rPr/>
        <w:t xml:space="preserve">图表：2021-2026年我国航空航天制造业当年价总产值(按地区分)</w:t>
      </w:r>
    </w:p>
    <w:p>
      <w:pPr>
        <w:spacing w:before="75" w:after="0"/>
      </w:pPr>
      <w:r>
        <w:rPr/>
        <w:t xml:space="preserve">图表：2021-2026年我国航空航天制造业科技活动经费内部支出中仪器设备费(按地区分)</w:t>
      </w:r>
    </w:p>
    <w:p>
      <w:pPr>
        <w:spacing w:before="75" w:after="0"/>
      </w:pPr>
      <w:r>
        <w:rPr/>
        <w:t xml:space="preserve">图表：2021-2026年我国航空航天制造业投资额(按地区分)</w:t>
      </w:r>
    </w:p>
    <w:p>
      <w:pPr>
        <w:spacing w:before="75" w:after="0"/>
      </w:pPr>
      <w:r>
        <w:rPr/>
        <w:t xml:space="preserve">图表：2021-2026年我国航空航天制造业企业数(按地区分)</w:t>
      </w:r>
    </w:p>
    <w:p>
      <w:pPr>
        <w:spacing w:before="75" w:after="0"/>
      </w:pPr>
      <w:r>
        <w:rPr/>
        <w:t xml:space="preserve">图表：2021-2026年我国航空航天制造业消化吸收经费支出(按地区分)</w:t>
      </w:r>
    </w:p>
    <w:p>
      <w:pPr>
        <w:spacing w:before="75" w:after="0"/>
      </w:pPr>
      <w:r>
        <w:rPr/>
        <w:t xml:space="preserve">图表：2021-2026年我国航空航天制造业利润(按地区分)</w:t>
      </w:r>
    </w:p>
    <w:p>
      <w:pPr>
        <w:spacing w:before="75" w:after="0"/>
      </w:pPr>
      <w:r>
        <w:rPr/>
        <w:t xml:space="preserve">图表：2021-2026年我国航空航天制造业全部建成或投产项目(按地区分)</w:t>
      </w:r>
    </w:p>
    <w:p>
      <w:pPr>
        <w:spacing w:before="75" w:after="0"/>
      </w:pPr>
      <w:r>
        <w:rPr/>
        <w:t xml:space="preserve">图表：2021-2026年我国航空航天制造业科技活动经费筹集额(按地区分)</w:t>
      </w:r>
    </w:p>
    <w:p>
      <w:pPr>
        <w:spacing w:before="75" w:after="0"/>
      </w:pPr>
      <w:r>
        <w:rPr/>
        <w:t xml:space="preserve">图表：2021-2026年我国航空航天制造业Ramp;D活动人员折合全时当量(按地区分)</w:t>
      </w:r>
    </w:p>
    <w:p>
      <w:pPr>
        <w:spacing w:before="75" w:after="0"/>
      </w:pPr>
      <w:r>
        <w:rPr/>
        <w:t xml:space="preserve">图表：2021-2026年我国航空航天制造业科技活动经费内部支出(按地区分)</w:t>
      </w:r>
    </w:p>
    <w:p>
      <w:pPr>
        <w:spacing w:before="75" w:after="0"/>
      </w:pPr>
      <w:r>
        <w:rPr/>
        <w:t xml:space="preserve">图表：2021-2026年我国航空航天制造业主营业务收入(按地区分)</w:t>
      </w:r>
    </w:p>
    <w:p>
      <w:pPr>
        <w:spacing w:before="75" w:after="0"/>
      </w:pPr>
      <w:r>
        <w:rPr/>
        <w:t xml:space="preserve">图表：2021-2026年我国航空航天制造业科技活动经费内部支出中劳务费(按地区分)</w:t>
      </w:r>
    </w:p>
    <w:p>
      <w:pPr>
        <w:spacing w:before="75" w:after="0"/>
      </w:pPr>
      <w:r>
        <w:rPr/>
        <w:t xml:space="preserve">图表：2021-2026年我国航空航天制造业科技活动经费筹集额中政府资金(按地区分)</w:t>
      </w:r>
    </w:p>
    <w:p>
      <w:pPr>
        <w:spacing w:before="75" w:after="0"/>
      </w:pPr>
      <w:r>
        <w:rPr/>
        <w:t xml:space="preserve">图表：2021-2026年我国航空航天制造业科技机构科技活动人员(按地区分)</w:t>
      </w:r>
    </w:p>
    <w:p>
      <w:pPr>
        <w:spacing w:before="75" w:after="0"/>
      </w:pPr>
      <w:r>
        <w:rPr/>
        <w:t xml:space="preserve">图表：2021-2026年我国航空航天制造业技术引进经费支出(按地区分)</w:t>
      </w:r>
    </w:p>
    <w:p>
      <w:pPr>
        <w:spacing w:before="75" w:after="0"/>
      </w:pPr>
      <w:r>
        <w:rPr/>
        <w:t xml:space="preserve">图表：2021-2026年我国航空航天制造业科技机构科技活动经费内部支出(按地区分)</w:t>
      </w:r>
    </w:p>
    <w:p>
      <w:pPr>
        <w:spacing w:before="75" w:after="0"/>
      </w:pPr>
      <w:r>
        <w:rPr/>
        <w:t xml:space="preserve">图表：我国航空航天制造业年末固定资产原价(按地区分)</w:t>
      </w:r>
    </w:p>
    <w:p>
      <w:pPr>
        <w:spacing w:before="75" w:after="0"/>
      </w:pPr>
      <w:r>
        <w:rPr/>
        <w:t xml:space="preserve">图表：2021-2026年我国航空航天制造业科技活动经费筹集额中金融机构贷款(按地区分)</w:t>
      </w:r>
    </w:p>
    <w:p>
      <w:pPr>
        <w:spacing w:before="75" w:after="0"/>
      </w:pPr>
      <w:r>
        <w:rPr/>
        <w:t xml:space="preserve">图表：2021-2026年我国航空航天制造业利税(按地区分)</w:t>
      </w:r>
    </w:p>
    <w:p>
      <w:pPr>
        <w:spacing w:before="75" w:after="0"/>
      </w:pPr>
      <w:r>
        <w:rPr/>
        <w:t xml:space="preserve">图表：2021-2026年我国航空航天制造业科技活动人员(按地区分)</w:t>
      </w:r>
    </w:p>
    <w:p>
      <w:pPr>
        <w:spacing w:before="75" w:after="0"/>
      </w:pPr>
      <w:r>
        <w:rPr/>
        <w:t xml:space="preserve">图表：我国航空航天制造业新产品产值(按地区分)</w:t>
      </w:r>
    </w:p>
    <w:p>
      <w:pPr>
        <w:spacing w:before="75" w:after="0"/>
      </w:pPr>
      <w:r>
        <w:rPr/>
        <w:t xml:space="preserve">图表：2021-2026年我国航空航天制造业购买国内技术经费支出(按地区分)</w:t>
      </w:r>
    </w:p>
    <w:p>
      <w:pPr>
        <w:spacing w:before="75" w:after="0"/>
      </w:pPr>
      <w:r>
        <w:rPr/>
        <w:t xml:space="preserve">图表：2021-2026年我国航空航天制造业Ramp;D经费内部支出(按地区分)</w:t>
      </w:r>
    </w:p>
    <w:p>
      <w:pPr>
        <w:spacing w:before="75" w:after="0"/>
      </w:pPr>
      <w:r>
        <w:rPr/>
        <w:t xml:space="preserve">图表：2021-2026年我国航空航天制造业科技活动经费筹集额中企业资金(按地区分)</w:t>
      </w:r>
    </w:p>
    <w:p>
      <w:pPr>
        <w:spacing w:before="75" w:after="0"/>
      </w:pPr>
      <w:r>
        <w:rPr/>
        <w:t xml:space="preserve">图表：2021-2026年我国航空航天制造业新产品销售收入(按地区分)</w:t>
      </w:r>
    </w:p>
    <w:p>
      <w:pPr>
        <w:spacing w:before="75" w:after="0"/>
      </w:pPr>
      <w:r>
        <w:rPr/>
        <w:t xml:space="preserve">图表：2021-2026年我国航空航天制造业技术改造经费支出(按地区分)</w:t>
      </w:r>
    </w:p>
    <w:p>
      <w:pPr>
        <w:spacing w:before="75" w:after="0"/>
      </w:pPr>
      <w:r>
        <w:rPr/>
        <w:t xml:space="preserve">图表：2021-2026年我国航空航天制造业固定资产交付使用率(按地区分)</w:t>
      </w:r>
    </w:p>
    <w:p>
      <w:pPr>
        <w:spacing w:before="75" w:after="0"/>
      </w:pPr>
      <w:r>
        <w:rPr/>
        <w:t xml:space="preserve">图表：2021-2026年我国航空航天制造业科技活动人员中科学家和工程师(按地区分)</w:t>
      </w:r>
    </w:p>
    <w:p>
      <w:pPr>
        <w:spacing w:before="75" w:after="0"/>
      </w:pPr>
      <w:r>
        <w:rPr/>
        <w:t xml:space="preserve">图表：2021-2026年我国航空航天制造业科技机构数(按地区分)</w:t>
      </w:r>
    </w:p>
    <w:p>
      <w:pPr>
        <w:spacing w:before="75" w:after="0"/>
      </w:pPr>
      <w:r>
        <w:rPr/>
        <w:t xml:space="preserve">图表：2021-2026年我国航空航天制造业项目建成投产率(按地区分)</w:t>
      </w:r>
    </w:p>
    <w:p>
      <w:pPr>
        <w:spacing w:before="75" w:after="0"/>
      </w:pPr>
      <w:r>
        <w:rPr/>
        <w:t xml:space="preserve">图表：2021-2026年我国航空航天制造业新开工项目(按地区分)</w:t>
      </w:r>
    </w:p>
    <w:p>
      <w:pPr>
        <w:spacing w:before="75" w:after="0"/>
      </w:pPr>
      <w:r>
        <w:rPr/>
        <w:t xml:space="preserve">图表：2021-2026年我国航空航天制造业施工项目(按地区分)</w:t>
      </w:r>
    </w:p>
    <w:p>
      <w:pPr>
        <w:spacing w:before="75" w:after="0"/>
      </w:pPr>
      <w:r>
        <w:rPr/>
        <w:t xml:space="preserve">图表：2021-2026年我国航空航天制造业拥有发明专利数(按地区分)</w:t>
      </w:r>
    </w:p>
    <w:p>
      <w:pPr>
        <w:spacing w:before="75" w:after="0"/>
      </w:pPr>
      <w:r>
        <w:rPr/>
        <w:t xml:space="preserve">图表：2021-2026年我国航空航天制造业新产品开发经费支出(按地区分)</w:t>
      </w:r>
    </w:p>
    <w:p>
      <w:pPr>
        <w:spacing w:before="75" w:after="0"/>
      </w:pPr>
      <w:r>
        <w:rPr/>
        <w:t xml:space="preserve">图表：2021-2026年我国航空航天制造业微电子控制设备原价(按地区分)</w:t>
      </w:r>
    </w:p>
    <w:p>
      <w:pPr>
        <w:spacing w:before="75" w:after="0"/>
      </w:pPr>
      <w:r>
        <w:rPr/>
        <w:t xml:space="preserve">图表：2021-2026年美国出产通用航空飞机出货量</w:t>
      </w:r>
    </w:p>
    <w:p>
      <w:pPr>
        <w:spacing w:before="75" w:after="0"/>
      </w:pPr>
      <w:r>
        <w:rPr/>
        <w:t xml:space="preserve">图表：2021-2026年美国出产通用航空出货量订单</w:t>
      </w:r>
    </w:p>
    <w:p>
      <w:pPr>
        <w:spacing w:before="75" w:after="0"/>
      </w:pPr>
      <w:r>
        <w:rPr/>
        <w:t xml:space="preserve">图表：2021-2026年美国出产不同类型飞机出货量和订单</w:t>
      </w:r>
    </w:p>
    <w:p>
      <w:pPr>
        <w:spacing w:before="75" w:after="0"/>
      </w:pPr>
      <w:r>
        <w:rPr/>
        <w:t xml:space="preserve">图表：2021-2026年美国登记的通用航空飞机平均年龄</w:t>
      </w:r>
    </w:p>
    <w:p>
      <w:pPr>
        <w:spacing w:before="75" w:after="0"/>
      </w:pPr>
      <w:r>
        <w:rPr/>
        <w:t xml:space="preserve">图表：2021-2026年哈飞航空工业股份有限公司主营构成</w:t>
      </w:r>
    </w:p>
    <w:p>
      <w:pPr>
        <w:spacing w:before="75" w:after="0"/>
      </w:pPr>
      <w:r>
        <w:rPr/>
        <w:t xml:space="preserve">图表：2021-2026年哈飞航空工业股份有限公司流动资产表</w:t>
      </w:r>
    </w:p>
    <w:p>
      <w:pPr>
        <w:spacing w:before="75" w:after="0"/>
      </w:pPr>
      <w:r>
        <w:rPr/>
        <w:t xml:space="preserve">图表：2021-2026年哈飞航空工业股份有限公司长期投资表</w:t>
      </w:r>
    </w:p>
    <w:p>
      <w:pPr>
        <w:spacing w:before="75" w:after="0"/>
      </w:pPr>
      <w:r>
        <w:rPr/>
        <w:t xml:space="preserve">图表：2021-2026年哈飞航空工业股份有限公司固定资产表</w:t>
      </w:r>
    </w:p>
    <w:p>
      <w:pPr>
        <w:spacing w:before="75" w:after="0"/>
      </w:pPr>
      <w:r>
        <w:rPr/>
        <w:t xml:space="preserve">图表：2021-2026年哈飞航空工业股份有限公司无形及其他资产表</w:t>
      </w:r>
    </w:p>
    <w:p>
      <w:pPr>
        <w:spacing w:before="75" w:after="0"/>
      </w:pPr>
      <w:r>
        <w:rPr/>
        <w:t xml:space="preserve">图表：2021-2026年哈飞航空工业股份有限公司流动负债表</w:t>
      </w:r>
    </w:p>
    <w:p>
      <w:pPr>
        <w:spacing w:before="75" w:after="0"/>
      </w:pPr>
      <w:r>
        <w:rPr/>
        <w:t xml:space="preserve">图表：2021-2026年哈飞航空工业股份有限公司长期负债表</w:t>
      </w:r>
    </w:p>
    <w:p>
      <w:pPr>
        <w:spacing w:before="75" w:after="0"/>
      </w:pPr>
      <w:r>
        <w:rPr/>
        <w:t xml:space="preserve">图表：2021-2026年哈飞航空工业股份有限公司股东权益表</w:t>
      </w:r>
    </w:p>
    <w:p>
      <w:pPr>
        <w:spacing w:before="75" w:after="0"/>
      </w:pPr>
      <w:r>
        <w:rPr/>
        <w:t xml:space="preserve">图表：2021-2026年哈飞航空工业股份有限公司主营业务收入表</w:t>
      </w:r>
    </w:p>
    <w:p>
      <w:pPr>
        <w:spacing w:before="75" w:after="0"/>
      </w:pPr>
      <w:r>
        <w:rPr/>
        <w:t xml:space="preserve">图表：2021-2026年哈飞航空工业股份有限公司主营业务利润表</w:t>
      </w:r>
    </w:p>
    <w:p>
      <w:pPr>
        <w:spacing w:before="75" w:after="0"/>
      </w:pPr>
      <w:r>
        <w:rPr/>
        <w:t xml:space="preserve">图表：2021-2026年哈飞航空工业股份有限公司营业利润表</w:t>
      </w:r>
    </w:p>
    <w:p>
      <w:pPr>
        <w:spacing w:before="75" w:after="0"/>
      </w:pPr>
      <w:r>
        <w:rPr/>
        <w:t xml:space="preserve">图表：2021-2026年哈飞航空工业股份有限公司利润总额表</w:t>
      </w:r>
    </w:p>
    <w:p>
      <w:pPr>
        <w:spacing w:before="75" w:after="0"/>
      </w:pPr>
      <w:r>
        <w:rPr/>
        <w:t xml:space="preserve">图表：2021-2026年哈飞航空工业股份有限公司净利润表</w:t>
      </w:r>
    </w:p>
    <w:p>
      <w:pPr>
        <w:spacing w:before="75" w:after="0"/>
      </w:pPr>
      <w:r>
        <w:rPr/>
        <w:t xml:space="preserve">图表：2021-2026年哈飞航空工业股份有限公司每股指标表</w:t>
      </w:r>
    </w:p>
    <w:p>
      <w:pPr>
        <w:spacing w:before="75" w:after="0"/>
      </w:pPr>
      <w:r>
        <w:rPr/>
        <w:t xml:space="preserve">图表：2021-2026年哈飞航空工业股份有限公司获利能力表</w:t>
      </w:r>
    </w:p>
    <w:p>
      <w:pPr>
        <w:spacing w:before="75" w:after="0"/>
      </w:pPr>
      <w:r>
        <w:rPr/>
        <w:t xml:space="preserve">图表：2021-2026年哈飞航空工业股份有限公司经营能力表</w:t>
      </w:r>
    </w:p>
    <w:p>
      <w:pPr>
        <w:spacing w:before="75" w:after="0"/>
      </w:pPr>
      <w:r>
        <w:rPr/>
        <w:t xml:space="preserve">图表：2021-2026年哈飞航空工业股份有限公司偿债能力表</w:t>
      </w:r>
    </w:p>
    <w:p>
      <w:pPr>
        <w:spacing w:before="75" w:after="0"/>
      </w:pPr>
      <w:r>
        <w:rPr/>
        <w:t xml:space="preserve">图表：2021-2026年哈飞航空工业股份有限公司资本结构表</w:t>
      </w:r>
    </w:p>
    <w:p>
      <w:pPr>
        <w:spacing w:before="75" w:after="0"/>
      </w:pPr>
      <w:r>
        <w:rPr/>
        <w:t xml:space="preserve">图表：2021-2026年哈飞航空工业股份有限公司发展能力表</w:t>
      </w:r>
    </w:p>
    <w:p>
      <w:pPr>
        <w:spacing w:before="75" w:after="0"/>
      </w:pPr>
      <w:r>
        <w:rPr/>
        <w:t xml:space="preserve">图表：2021-2026年哈飞航空工业股份有限公司现金流量分析表</w:t>
      </w:r>
    </w:p>
    <w:p>
      <w:pPr>
        <w:spacing w:before="75" w:after="0"/>
      </w:pPr>
      <w:r>
        <w:rPr/>
        <w:t xml:space="preserve">图表：2021-2026年西安飞机国际航空制造股份有限公司主营构成</w:t>
      </w:r>
    </w:p>
    <w:p>
      <w:pPr>
        <w:spacing w:before="75" w:after="0"/>
      </w:pPr>
      <w:r>
        <w:rPr/>
        <w:t xml:space="preserve">图表：2021-2026年西安飞机国际航空制造股份有限公司流动资产表</w:t>
      </w:r>
    </w:p>
    <w:p>
      <w:pPr>
        <w:spacing w:before="75" w:after="0"/>
      </w:pPr>
      <w:r>
        <w:rPr/>
        <w:t xml:space="preserve">图表：2021-2026年西安飞机国际航空制造股份有限公司长期投资表</w:t>
      </w:r>
    </w:p>
    <w:p>
      <w:pPr>
        <w:spacing w:before="75" w:after="0"/>
      </w:pPr>
      <w:r>
        <w:rPr/>
        <w:t xml:space="preserve">图表：2021-2026年西安飞机国际航空制造股份有限公司固定资产表</w:t>
      </w:r>
    </w:p>
    <w:p>
      <w:pPr>
        <w:spacing w:before="75" w:after="0"/>
      </w:pPr>
      <w:r>
        <w:rPr/>
        <w:t xml:space="preserve">图表：2021-2026年西安飞机国际航空制造股份有限公司无形及其他资产表</w:t>
      </w:r>
    </w:p>
    <w:p>
      <w:pPr>
        <w:spacing w:before="75" w:after="0"/>
      </w:pPr>
      <w:r>
        <w:rPr/>
        <w:t xml:space="preserve">图表：2021-2026年西安飞机国际航空制造股份有限公司流动负债表</w:t>
      </w:r>
    </w:p>
    <w:p>
      <w:pPr>
        <w:spacing w:before="75" w:after="0"/>
      </w:pPr>
      <w:r>
        <w:rPr/>
        <w:t xml:space="preserve">图表：2021-2026年西安飞机国际航空制造股份有限公司长期负债表</w:t>
      </w:r>
    </w:p>
    <w:p>
      <w:pPr>
        <w:spacing w:before="75" w:after="0"/>
      </w:pPr>
      <w:r>
        <w:rPr/>
        <w:t xml:space="preserve">图表：2021-2026年西安飞机国际航空制造股份有限公司股东权益表</w:t>
      </w:r>
    </w:p>
    <w:p>
      <w:pPr>
        <w:spacing w:before="75" w:after="0"/>
      </w:pPr>
      <w:r>
        <w:rPr/>
        <w:t xml:space="preserve">图表：2021-2026年西安飞机国际航空制造股份有限公司主营业务收入表</w:t>
      </w:r>
    </w:p>
    <w:p>
      <w:pPr>
        <w:spacing w:before="75" w:after="0"/>
      </w:pPr>
      <w:r>
        <w:rPr/>
        <w:t xml:space="preserve">图表：2021-2026年西安飞机国际航空制造股份有限公司主营业务利润表</w:t>
      </w:r>
    </w:p>
    <w:p>
      <w:pPr>
        <w:spacing w:before="75" w:after="0"/>
      </w:pPr>
      <w:r>
        <w:rPr/>
        <w:t xml:space="preserve">图表：2021-2026年西安飞机国际航空制造股份有限公司营业利润表</w:t>
      </w:r>
    </w:p>
    <w:p>
      <w:pPr>
        <w:spacing w:before="75" w:after="0"/>
      </w:pPr>
      <w:r>
        <w:rPr/>
        <w:t xml:space="preserve">图表：2021-2026年西安飞机国际航空制造股份有限公司利润总额表</w:t>
      </w:r>
    </w:p>
    <w:p>
      <w:pPr>
        <w:spacing w:before="75" w:after="0"/>
      </w:pPr>
      <w:r>
        <w:rPr/>
        <w:t xml:space="preserve">图表：2021-2026年西安飞机国际航空制造股份有限公司净利润表</w:t>
      </w:r>
    </w:p>
    <w:p>
      <w:pPr>
        <w:spacing w:before="75" w:after="0"/>
      </w:pPr>
      <w:r>
        <w:rPr/>
        <w:t xml:space="preserve">图表：2021-2026年西安飞机国际航空制造股份有限公司每股指标表</w:t>
      </w:r>
    </w:p>
    <w:p>
      <w:pPr>
        <w:spacing w:before="75" w:after="0"/>
      </w:pPr>
      <w:r>
        <w:rPr/>
        <w:t xml:space="preserve">图表：2021-2026年西安飞机国际航空制造股份有限公司获利能力表</w:t>
      </w:r>
    </w:p>
    <w:p>
      <w:pPr>
        <w:spacing w:before="75" w:after="0"/>
      </w:pPr>
      <w:r>
        <w:rPr/>
        <w:t xml:space="preserve">图表：2021-2026年西安飞机国际航空制造股份有限公司经营能力表</w:t>
      </w:r>
    </w:p>
    <w:p>
      <w:pPr>
        <w:spacing w:before="75" w:after="0"/>
      </w:pPr>
      <w:r>
        <w:rPr/>
        <w:t xml:space="preserve">图表：2021-2026年西安飞机国际航空制造股份有限公司偿债能力表</w:t>
      </w:r>
    </w:p>
    <w:p>
      <w:pPr>
        <w:spacing w:before="75" w:after="0"/>
      </w:pPr>
      <w:r>
        <w:rPr/>
        <w:t xml:space="preserve">图表：2021-2026年西安飞机国际航空制造股份有限公司资本结构表</w:t>
      </w:r>
    </w:p>
    <w:p>
      <w:pPr>
        <w:spacing w:before="75" w:after="0"/>
      </w:pPr>
      <w:r>
        <w:rPr/>
        <w:t xml:space="preserve">图表：2021-2026年西安飞机国际航空制造股份有限公司发展能力表</w:t>
      </w:r>
    </w:p>
    <w:p>
      <w:pPr>
        <w:spacing w:before="75" w:after="0"/>
      </w:pPr>
      <w:r>
        <w:rPr/>
        <w:t xml:space="preserve">图表：2021-2026年西安飞机国际航空制造股份有限公司现金流量分析表</w:t>
      </w:r>
    </w:p>
    <w:p>
      <w:pPr>
        <w:spacing w:before="75" w:after="0"/>
      </w:pPr>
      <w:r>
        <w:rPr/>
        <w:t xml:space="preserve">图表：2021-2026年江西洪都航空工业股份有限公司主营构成</w:t>
      </w:r>
    </w:p>
    <w:p>
      <w:pPr>
        <w:spacing w:before="75" w:after="0"/>
      </w:pPr>
      <w:r>
        <w:rPr/>
        <w:t xml:space="preserve">图表：2021-2026年江西洪都航空工业股份有限公司流动资产表</w:t>
      </w:r>
    </w:p>
    <w:p>
      <w:pPr>
        <w:spacing w:before="75" w:after="0"/>
      </w:pPr>
      <w:r>
        <w:rPr/>
        <w:t xml:space="preserve">图表：2021-2026年江西洪都航空工业股份有限公司长期投资表</w:t>
      </w:r>
    </w:p>
    <w:p>
      <w:pPr>
        <w:spacing w:before="75" w:after="0"/>
      </w:pPr>
      <w:r>
        <w:rPr/>
        <w:t xml:space="preserve">图表：2021-2026年江西洪都航空工业股份有限公司固定资产表</w:t>
      </w:r>
    </w:p>
    <w:p>
      <w:pPr>
        <w:spacing w:before="75" w:after="0"/>
      </w:pPr>
      <w:r>
        <w:rPr/>
        <w:t xml:space="preserve">图表：2021-2026年江西洪都航空工业股份有限公司无形及其他资产表</w:t>
      </w:r>
    </w:p>
    <w:p>
      <w:pPr>
        <w:spacing w:before="75" w:after="0"/>
      </w:pPr>
      <w:r>
        <w:rPr/>
        <w:t xml:space="preserve">图表：2021-2026年江西洪都航空工业股份有限公司流动负债表</w:t>
      </w:r>
    </w:p>
    <w:p>
      <w:pPr>
        <w:spacing w:before="75" w:after="0"/>
      </w:pPr>
      <w:r>
        <w:rPr/>
        <w:t xml:space="preserve">图表：2021-2026年江西洪都航空工业股份有限公司长期负债表</w:t>
      </w:r>
    </w:p>
    <w:p>
      <w:pPr>
        <w:spacing w:before="75" w:after="0"/>
      </w:pPr>
      <w:r>
        <w:rPr/>
        <w:t xml:space="preserve">图表：2021-2026年江西洪都航空工业股份有限公司股东权益表</w:t>
      </w:r>
    </w:p>
    <w:p>
      <w:pPr>
        <w:spacing w:before="75" w:after="0"/>
      </w:pPr>
      <w:r>
        <w:rPr/>
        <w:t xml:space="preserve">图表：2021-2026年江西洪都航空工业股份有限公司主营业务收入表</w:t>
      </w:r>
    </w:p>
    <w:p>
      <w:pPr>
        <w:spacing w:before="75" w:after="0"/>
      </w:pPr>
      <w:r>
        <w:rPr/>
        <w:t xml:space="preserve">图表：2021-2026年江西洪都航空工业股份有限公司主营业务利润表</w:t>
      </w:r>
    </w:p>
    <w:p>
      <w:pPr>
        <w:spacing w:before="75" w:after="0"/>
      </w:pPr>
      <w:r>
        <w:rPr/>
        <w:t xml:space="preserve">图表：2021-2026年江西洪都航空工业股份有限公司营业利润表</w:t>
      </w:r>
    </w:p>
    <w:p>
      <w:pPr>
        <w:spacing w:before="75" w:after="0"/>
      </w:pPr>
      <w:r>
        <w:rPr/>
        <w:t xml:space="preserve">图表：2021-2026年江西洪都航空工业股份有限公司利润总额表</w:t>
      </w:r>
    </w:p>
    <w:p>
      <w:pPr>
        <w:spacing w:before="75" w:after="0"/>
      </w:pPr>
      <w:r>
        <w:rPr/>
        <w:t xml:space="preserve">图表：2021-2026年江西洪都航空工业股份有限公司净利润表</w:t>
      </w:r>
    </w:p>
    <w:p>
      <w:pPr>
        <w:spacing w:before="75" w:after="0"/>
      </w:pPr>
      <w:r>
        <w:rPr/>
        <w:t xml:space="preserve">图表：2021-2026年江西洪都航空工业股份有限公司每股指标表</w:t>
      </w:r>
    </w:p>
    <w:p>
      <w:pPr>
        <w:spacing w:before="75" w:after="0"/>
      </w:pPr>
      <w:r>
        <w:rPr/>
        <w:t xml:space="preserve">图表：2021-2026年江西洪都航空工业股份有限公司获利能力表</w:t>
      </w:r>
    </w:p>
    <w:p>
      <w:pPr>
        <w:spacing w:before="75" w:after="0"/>
      </w:pPr>
      <w:r>
        <w:rPr/>
        <w:t xml:space="preserve">图表：2021-2026年江西洪都航空工业股份有限公司经营能力表</w:t>
      </w:r>
    </w:p>
    <w:p>
      <w:pPr>
        <w:spacing w:before="75" w:after="0"/>
      </w:pPr>
      <w:r>
        <w:rPr/>
        <w:t xml:space="preserve">图表：2021-2026年江西洪都航空工业股份有限公司偿债能力表</w:t>
      </w:r>
    </w:p>
    <w:p>
      <w:pPr>
        <w:spacing w:before="75" w:after="0"/>
      </w:pPr>
      <w:r>
        <w:rPr/>
        <w:t xml:space="preserve">图表：2021-2026年江西洪都航空工业股份有限公司资本结构表</w:t>
      </w:r>
    </w:p>
    <w:p>
      <w:pPr>
        <w:spacing w:before="75" w:after="0"/>
      </w:pPr>
      <w:r>
        <w:rPr/>
        <w:t xml:space="preserve">图表：2021-2026年江西洪都航空工业股份有限公司发展能力表</w:t>
      </w:r>
    </w:p>
    <w:p>
      <w:pPr>
        <w:spacing w:before="75" w:after="0"/>
      </w:pPr>
      <w:r>
        <w:rPr/>
        <w:t xml:space="preserve">图表：2021-2026年江西洪都航空工业股份有限公司现金流量分析表</w:t>
      </w:r>
    </w:p>
    <w:p>
      <w:pPr>
        <w:spacing w:before="75" w:after="0"/>
      </w:pPr>
      <w:r>
        <w:rPr/>
        <w:t xml:space="preserve">图表：2021-2026年南方宇航科技股份有限公司主营构成</w:t>
      </w:r>
    </w:p>
    <w:p>
      <w:pPr>
        <w:spacing w:before="75" w:after="0"/>
      </w:pPr>
      <w:r>
        <w:rPr/>
        <w:t xml:space="preserve">图表：2021-2026年南方宇航科技股份有限公司流动资产表</w:t>
      </w:r>
    </w:p>
    <w:p>
      <w:pPr>
        <w:spacing w:before="75" w:after="0"/>
      </w:pPr>
      <w:r>
        <w:rPr/>
        <w:t xml:space="preserve">图表：2021-2026年南方宇航科技股份有限公司长期投资表</w:t>
      </w:r>
    </w:p>
    <w:p>
      <w:pPr>
        <w:spacing w:before="75" w:after="0"/>
      </w:pPr>
      <w:r>
        <w:rPr/>
        <w:t xml:space="preserve">图表：2021-2026年南方宇航科技股份有限公司固定资产表</w:t>
      </w:r>
    </w:p>
    <w:p>
      <w:pPr>
        <w:spacing w:before="75" w:after="0"/>
      </w:pPr>
      <w:r>
        <w:rPr/>
        <w:t xml:space="preserve">图表：2021-2026年南方宇航科技股份有限公司无形及其他资产表</w:t>
      </w:r>
    </w:p>
    <w:p>
      <w:pPr>
        <w:spacing w:before="75" w:after="0"/>
      </w:pPr>
      <w:r>
        <w:rPr/>
        <w:t xml:space="preserve">图表：2021-2026年南方宇航科技股份有限公司流动负债表</w:t>
      </w:r>
    </w:p>
    <w:p>
      <w:pPr>
        <w:spacing w:before="75" w:after="0"/>
      </w:pPr>
      <w:r>
        <w:rPr/>
        <w:t xml:space="preserve">图表：2021-2026年南方宇航科技股份有限公司长期负债表</w:t>
      </w:r>
    </w:p>
    <w:p>
      <w:pPr>
        <w:spacing w:before="75" w:after="0"/>
      </w:pPr>
      <w:r>
        <w:rPr/>
        <w:t xml:space="preserve">图表：2021-2026年南方宇航科技股份有限公司股东权益表</w:t>
      </w:r>
    </w:p>
    <w:p>
      <w:pPr>
        <w:spacing w:before="75" w:after="0"/>
      </w:pPr>
      <w:r>
        <w:rPr/>
        <w:t xml:space="preserve">图表：2021-2026年南方宇航科技股份有限公司主营业务收入表</w:t>
      </w:r>
    </w:p>
    <w:p>
      <w:pPr>
        <w:spacing w:before="75" w:after="0"/>
      </w:pPr>
      <w:r>
        <w:rPr/>
        <w:t xml:space="preserve">图表：2021-2026年南方宇航科技股份有限公司主营业务利润表</w:t>
      </w:r>
    </w:p>
    <w:p>
      <w:pPr>
        <w:spacing w:before="75" w:after="0"/>
      </w:pPr>
      <w:r>
        <w:rPr/>
        <w:t xml:space="preserve">图表：2021-2026年南方宇航科技股份有限公司营业利润表</w:t>
      </w:r>
    </w:p>
    <w:p>
      <w:pPr>
        <w:spacing w:before="75" w:after="0"/>
      </w:pPr>
      <w:r>
        <w:rPr/>
        <w:t xml:space="preserve">图表：2021-2026年南方宇航科技股份有限公司利润总额表</w:t>
      </w:r>
    </w:p>
    <w:p>
      <w:pPr>
        <w:spacing w:before="75" w:after="0"/>
      </w:pPr>
      <w:r>
        <w:rPr/>
        <w:t xml:space="preserve">图表：2021-2026年南方宇航科技股份有限公司净利润表</w:t>
      </w:r>
    </w:p>
    <w:p>
      <w:pPr>
        <w:spacing w:before="75" w:after="0"/>
      </w:pPr>
      <w:r>
        <w:rPr/>
        <w:t xml:space="preserve">图表：2021-2026年南方宇航科技股份有限公司每股指标表</w:t>
      </w:r>
    </w:p>
    <w:p>
      <w:pPr>
        <w:spacing w:before="75" w:after="0"/>
      </w:pPr>
      <w:r>
        <w:rPr/>
        <w:t xml:space="preserve">图表：2021-2026年南方宇航科技股份有限公司获利能力表</w:t>
      </w:r>
    </w:p>
    <w:p>
      <w:pPr>
        <w:spacing w:before="75" w:after="0"/>
      </w:pPr>
      <w:r>
        <w:rPr/>
        <w:t xml:space="preserve">图表：2021-2026年南方宇航科技股份有限公司经营能力表</w:t>
      </w:r>
    </w:p>
    <w:p>
      <w:pPr>
        <w:spacing w:before="75" w:after="0"/>
      </w:pPr>
      <w:r>
        <w:rPr/>
        <w:t xml:space="preserve">图表：2021-2026年南方宇航科技股份有限公司偿债能力表</w:t>
      </w:r>
    </w:p>
    <w:p>
      <w:pPr>
        <w:spacing w:before="75" w:after="0"/>
      </w:pPr>
      <w:r>
        <w:rPr/>
        <w:t xml:space="preserve">图表：2021-2026年南方宇航科技股份有限公司资本结构表</w:t>
      </w:r>
    </w:p>
    <w:p>
      <w:pPr>
        <w:spacing w:before="75" w:after="0"/>
      </w:pPr>
      <w:r>
        <w:rPr/>
        <w:t xml:space="preserve">图表：2021-2026年南方宇航科技股份有限公司发展能力表</w:t>
      </w:r>
    </w:p>
    <w:p>
      <w:pPr>
        <w:spacing w:before="75" w:after="0"/>
      </w:pPr>
      <w:r>
        <w:rPr/>
        <w:t xml:space="preserve">图表：2021-2026年南方宇航科技股份有限公司现金流量分析表</w:t>
      </w:r>
    </w:p>
    <w:p>
      <w:pPr>
        <w:spacing w:before="75" w:after="0"/>
      </w:pPr>
      <w:r>
        <w:rPr/>
        <w:t xml:space="preserve">图表：2021-2026年四川成发航空科技股份有限公司主营构成</w:t>
      </w:r>
    </w:p>
    <w:p>
      <w:pPr>
        <w:spacing w:before="75" w:after="0"/>
      </w:pPr>
      <w:r>
        <w:rPr/>
        <w:t xml:space="preserve">图表：2021-2026年四川成发航空科技股份有限公司流动资产表</w:t>
      </w:r>
    </w:p>
    <w:p>
      <w:pPr>
        <w:spacing w:before="75" w:after="0"/>
      </w:pPr>
      <w:r>
        <w:rPr/>
        <w:t xml:space="preserve">图表：2021-2026年四川成发航空科技股份有限公司长期投资表</w:t>
      </w:r>
    </w:p>
    <w:p>
      <w:pPr>
        <w:spacing w:before="75" w:after="0"/>
      </w:pPr>
      <w:r>
        <w:rPr/>
        <w:t xml:space="preserve">图表：2021-2026年四川成发航空科技股份有限公司固定资产表</w:t>
      </w:r>
    </w:p>
    <w:p>
      <w:pPr>
        <w:spacing w:before="75" w:after="0"/>
      </w:pPr>
      <w:r>
        <w:rPr/>
        <w:t xml:space="preserve">图表：2021-2026年四川成发航空科技股份有限公司无形及其他资产表</w:t>
      </w:r>
    </w:p>
    <w:p>
      <w:pPr>
        <w:spacing w:before="75" w:after="0"/>
      </w:pPr>
      <w:r>
        <w:rPr/>
        <w:t xml:space="preserve">图表：2021-2026年四川成发航空科技股份有限公司流动负债表</w:t>
      </w:r>
    </w:p>
    <w:p>
      <w:pPr>
        <w:spacing w:before="75" w:after="0"/>
      </w:pPr>
      <w:r>
        <w:rPr/>
        <w:t xml:space="preserve">图表：2021-2026年四川成发航空科技股份有限公司长期负债表</w:t>
      </w:r>
    </w:p>
    <w:p>
      <w:pPr>
        <w:spacing w:before="75" w:after="0"/>
      </w:pPr>
      <w:r>
        <w:rPr/>
        <w:t xml:space="preserve">图表：2021-2026年四川成发航空科技股份有限公司股东权益表</w:t>
      </w:r>
    </w:p>
    <w:p>
      <w:pPr>
        <w:spacing w:before="75" w:after="0"/>
      </w:pPr>
      <w:r>
        <w:rPr/>
        <w:t xml:space="preserve">图表：2021-2026年四川成发航空科技股份有限公司主营业务收入表</w:t>
      </w:r>
    </w:p>
    <w:p>
      <w:pPr>
        <w:spacing w:before="75" w:after="0"/>
      </w:pPr>
      <w:r>
        <w:rPr/>
        <w:t xml:space="preserve">图表：2021-2026年四川成发航空科技股份有限公司主营业务利润表</w:t>
      </w:r>
    </w:p>
    <w:p>
      <w:pPr>
        <w:spacing w:before="75" w:after="0"/>
      </w:pPr>
      <w:r>
        <w:rPr/>
        <w:t xml:space="preserve">图表：2021-2026年四川成发航空科技股份有限公司营业利润表</w:t>
      </w:r>
    </w:p>
    <w:p>
      <w:pPr>
        <w:spacing w:before="75" w:after="0"/>
      </w:pPr>
      <w:r>
        <w:rPr/>
        <w:t xml:space="preserve">图表：2021-2026年四川成发航空科技股份有限公司利润总额表</w:t>
      </w:r>
    </w:p>
    <w:p>
      <w:pPr>
        <w:spacing w:before="75" w:after="0"/>
      </w:pPr>
      <w:r>
        <w:rPr/>
        <w:t xml:space="preserve">图表：2021-2026年四川成发航空科技股份有限公司净利润表</w:t>
      </w:r>
    </w:p>
    <w:p>
      <w:pPr>
        <w:spacing w:before="75" w:after="0"/>
      </w:pPr>
      <w:r>
        <w:rPr/>
        <w:t xml:space="preserve">图表：2021-2026年四川成发航空科技股份有限公司每股指标表</w:t>
      </w:r>
    </w:p>
    <w:p>
      <w:pPr>
        <w:spacing w:before="75" w:after="0"/>
      </w:pPr>
      <w:r>
        <w:rPr/>
        <w:t xml:space="preserve">图表：2021-2026年四川成发航空科技股份有限公司获利能力表</w:t>
      </w:r>
    </w:p>
    <w:p>
      <w:pPr>
        <w:spacing w:before="75" w:after="0"/>
      </w:pPr>
      <w:r>
        <w:rPr/>
        <w:t xml:space="preserve">图表：2021-2026年四川成发航空科技股份有限公司经营能力表</w:t>
      </w:r>
    </w:p>
    <w:p>
      <w:pPr>
        <w:spacing w:before="75" w:after="0"/>
      </w:pPr>
      <w:r>
        <w:rPr/>
        <w:t xml:space="preserve">图表：2021-2026年四川成发航空科技股份有限公司偿债能力表</w:t>
      </w:r>
    </w:p>
    <w:p>
      <w:pPr>
        <w:spacing w:before="75" w:after="0"/>
      </w:pPr>
      <w:r>
        <w:rPr/>
        <w:t xml:space="preserve">图表：2021-2026年四川成发航空科技股份有限公司资本结构表</w:t>
      </w:r>
    </w:p>
    <w:p>
      <w:pPr>
        <w:spacing w:before="75" w:after="0"/>
      </w:pPr>
      <w:r>
        <w:rPr/>
        <w:t xml:space="preserve">图表：2021-2026年四川成发航空科技股份有限公司发展能力表</w:t>
      </w:r>
    </w:p>
    <w:p>
      <w:pPr>
        <w:spacing w:before="75" w:after="0"/>
      </w:pPr>
      <w:r>
        <w:rPr/>
        <w:t xml:space="preserve">图表：2021-2026年四川成发航空科技股份有限公司现金流量分析表</w:t>
      </w:r>
    </w:p>
    <w:p>
      <w:pPr>
        <w:spacing w:before="75" w:after="0"/>
      </w:pPr>
      <w:r>
        <w:rPr/>
        <w:t xml:space="preserve">图表：2021-2026年长征火箭技术股份有限公司主营构成</w:t>
      </w:r>
    </w:p>
    <w:p>
      <w:pPr>
        <w:spacing w:before="75" w:after="0"/>
      </w:pPr>
      <w:r>
        <w:rPr/>
        <w:t xml:space="preserve">图表：2021-2026年长征火箭技术股份有限公司流动资产表</w:t>
      </w:r>
    </w:p>
    <w:p>
      <w:pPr>
        <w:spacing w:before="75" w:after="0"/>
      </w:pPr>
      <w:r>
        <w:rPr/>
        <w:t xml:space="preserve">图表：2021-2026年长征火箭技术股份有限公司长期投资表</w:t>
      </w:r>
    </w:p>
    <w:p>
      <w:pPr>
        <w:spacing w:before="75" w:after="0"/>
      </w:pPr>
      <w:r>
        <w:rPr/>
        <w:t xml:space="preserve">图表：2021-2026年长征火箭技术股份有限公司固定资产表</w:t>
      </w:r>
    </w:p>
    <w:p>
      <w:pPr>
        <w:spacing w:before="75" w:after="0"/>
      </w:pPr>
      <w:r>
        <w:rPr/>
        <w:t xml:space="preserve">图表：2021-2026年长征火箭技术股份有限公司无形及其他资产表</w:t>
      </w:r>
    </w:p>
    <w:p>
      <w:pPr>
        <w:spacing w:before="75" w:after="0"/>
      </w:pPr>
      <w:r>
        <w:rPr/>
        <w:t xml:space="preserve">图表：2021-2026年长征火箭技术股份有限公司流动负债表</w:t>
      </w:r>
    </w:p>
    <w:p>
      <w:pPr>
        <w:spacing w:before="75" w:after="0"/>
      </w:pPr>
      <w:r>
        <w:rPr/>
        <w:t xml:space="preserve">图表：2021-2026年长征火箭技术股份有限公司长期负债表</w:t>
      </w:r>
    </w:p>
    <w:p>
      <w:pPr>
        <w:spacing w:before="75" w:after="0"/>
      </w:pPr>
      <w:r>
        <w:rPr/>
        <w:t xml:space="preserve">图表：2021-2026年长征火箭技术股份有限公司股东权益表</w:t>
      </w:r>
    </w:p>
    <w:p>
      <w:pPr>
        <w:spacing w:before="75" w:after="0"/>
      </w:pPr>
      <w:r>
        <w:rPr/>
        <w:t xml:space="preserve">图表：2021-2026年长征火箭技术股份有限公司主营业务收入表</w:t>
      </w:r>
    </w:p>
    <w:p>
      <w:pPr>
        <w:spacing w:before="75" w:after="0"/>
      </w:pPr>
      <w:r>
        <w:rPr/>
        <w:t xml:space="preserve">图表：2021-2026年长征火箭技术股份有限公司主营业务利润表</w:t>
      </w:r>
    </w:p>
    <w:p>
      <w:pPr>
        <w:spacing w:before="75" w:after="0"/>
      </w:pPr>
      <w:r>
        <w:rPr/>
        <w:t xml:space="preserve">图表：2021-2026年长征火箭技术股份有限公司营业利润表</w:t>
      </w:r>
    </w:p>
    <w:p>
      <w:pPr>
        <w:spacing w:before="75" w:after="0"/>
      </w:pPr>
      <w:r>
        <w:rPr/>
        <w:t xml:space="preserve">图表：2021-2026年长征火箭技术股份有限公司利润总额表</w:t>
      </w:r>
    </w:p>
    <w:p>
      <w:pPr>
        <w:spacing w:before="75" w:after="0"/>
      </w:pPr>
      <w:r>
        <w:rPr/>
        <w:t xml:space="preserve">图表：2021-2026年长征火箭技术股份有限公司净利润表</w:t>
      </w:r>
    </w:p>
    <w:p>
      <w:pPr>
        <w:spacing w:before="75" w:after="0"/>
      </w:pPr>
      <w:r>
        <w:rPr/>
        <w:t xml:space="preserve">图表：2021-2026年长征火箭技术股份有限公司每股指标表</w:t>
      </w:r>
    </w:p>
    <w:p>
      <w:pPr>
        <w:spacing w:before="75" w:after="0"/>
      </w:pPr>
      <w:r>
        <w:rPr/>
        <w:t xml:space="preserve">图表：2021-2026年长征火箭技术股份有限公司获利能力表</w:t>
      </w:r>
    </w:p>
    <w:p>
      <w:pPr>
        <w:spacing w:before="75" w:after="0"/>
      </w:pPr>
      <w:r>
        <w:rPr/>
        <w:t xml:space="preserve">图表：2021-2026年长征火箭技术股份有限公司经营能力表</w:t>
      </w:r>
    </w:p>
    <w:p>
      <w:pPr>
        <w:spacing w:before="75" w:after="0"/>
      </w:pPr>
      <w:r>
        <w:rPr/>
        <w:t xml:space="preserve">图表：2021-2026年长征火箭技术股份有限公司偿债能力表</w:t>
      </w:r>
    </w:p>
    <w:p>
      <w:pPr>
        <w:spacing w:before="75" w:after="0"/>
      </w:pPr>
      <w:r>
        <w:rPr/>
        <w:t xml:space="preserve">图表：2021-2026年长征火箭技术股份有限公司资本结构表</w:t>
      </w:r>
    </w:p>
    <w:p>
      <w:pPr>
        <w:spacing w:before="75" w:after="0"/>
      </w:pPr>
      <w:r>
        <w:rPr/>
        <w:t xml:space="preserve">图表：2021-2026年长征火箭技术股份有限公司发展能力表</w:t>
      </w:r>
    </w:p>
    <w:p>
      <w:pPr>
        <w:spacing w:before="75" w:after="0"/>
      </w:pPr>
      <w:r>
        <w:rPr/>
        <w:t xml:space="preserve">图表：2021-2026年长征火箭技术股份有限公司现金流量分析表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本文地址：https://www.51baogao.cn/minhangjichang/201005112640.shtml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minhangjichang/20100511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2026-2031年中国飞机制造及修理行业发展分析及投资前景预测报告</dc:title>
  <dc:description>2026-2031年中国飞机制造及修理行业发展分析及投资前景预测报告</dc:description>
  <dc:subject>2026-2031年中国飞机制造及修理行业发展分析及投资前景预测报告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2026-03-25T09:58:51+08:00</dcterms:created>
  <dcterms:modified xsi:type="dcterms:W3CDTF">2026-03-25T09:58:51+08:00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