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2026-2031年草甘膦行业市场发展分析及前景趋势预测与投资战略研究报告</w:t>
      </w:r>
    </w:p>
    <w:p>
      <w:pPr>
        <w:spacing w:after="150"/>
      </w:pPr>
      <w:r>
        <w:rPr>
          <w:b w:val="1"/>
          <w:bCs w:val="1"/>
        </w:rPr>
        <w:t xml:space="preserve">报告简介</w:t>
      </w:r>
    </w:p>
    <w:p>
      <w:pPr>
        <w:spacing w:after="150"/>
      </w:pPr>
      <w:r>
        <w:rPr/>
        <w:t xml:space="preserve">草甘膦，化学名称为N-(磷酸甲基)甘氨酸，是一种有机膦类除草剂，是一种内吸传导型广谱灭生性除草剂。</w:t>
      </w:r>
    </w:p>
    <w:p>
      <w:pPr>
        <w:spacing w:after="150"/>
      </w:pPr>
      <w:r>
        <w:rPr/>
        <w:t xml:space="preserve">草甘膦是一种非选择性、无残留灭生性除草剂，对多年生根杂草非常有效，广泛用于橡胶、桑、茶、果园及甘蔗地。主要抑制植物体内的烯醇丙酮基莽草素磷酸合成酶，从而抑制莽草素向苯丙氨酸、酪氨酸及色氨酸的转化，使蛋白质合成受到干扰，导致植物死亡。草甘膦是通过茎叶吸收后传导到植物各部位的，可防除单子叶和双子叶、一年生和多年生、草本和灌木等40多科的植物。草甘膦入土后很快与铁、铝等金属离子结合而失去活性。</w:t>
      </w:r>
    </w:p>
    <w:p>
      <w:pPr>
        <w:spacing w:after="150"/>
      </w:pPr>
      <w:r>
        <w:rPr/>
        <w:t xml:space="preserve">草甘膦研究咨询报告由北京中道泰和信息咨询有限公司领衔撰写，在大量周密的市场调研基础上，主要依据了国家统计局、国家商务部、国家发改委、国家经济信息中心、国务院发展研究中心提供的最新行业运行数据为基础，验证于与我们建立联系的全国科研机构、行业协会组织的权威统计资料。我们对草甘膦行业进行了长期追踪，结合我们对草甘膦相关企业的调查研究，对我国草甘膦行业发展现状与前景、市场竞争格局与形势、赢利水平与企业发展、投资策略与风险预警、发展趋势与规划建议等进行深入研究。报告揭示了草甘膦市场潜在需求与潜在机会，并基于对现状的慎重思考，提出国内外耐空间环境材料研发方向及未来发展趋势进行了预测，为战略投资者选择恰当的投资时机和公司领导层做战略规划提供准确的市场情报信息及科学的决策依据，同时对政府部门也具有极大的参考价值。</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草甘膦的行业概述</w:t>
      </w:r>
    </w:p>
    <w:p>
      <w:pPr>
        <w:spacing w:before="75" w:after="0"/>
      </w:pPr>
      <w:r>
        <w:rPr/>
        <w:t xml:space="preserve">第一节 草甘膦的定义</w:t>
      </w:r>
    </w:p>
    <w:p>
      <w:pPr>
        <w:spacing w:before="75" w:after="0"/>
      </w:pPr>
      <w:r>
        <w:rPr/>
        <w:t xml:space="preserve">第二节 草甘膦的行业发展历程</w:t>
      </w:r>
    </w:p>
    <w:p>
      <w:pPr>
        <w:spacing w:before="75" w:after="0"/>
      </w:pPr>
      <w:r>
        <w:rPr/>
        <w:t xml:space="preserve">第三节 草甘膦的分类</w:t>
      </w:r>
    </w:p>
    <w:p>
      <w:pPr>
        <w:spacing w:before="75" w:after="0"/>
      </w:pPr>
      <w:r>
        <w:rPr/>
        <w:t xml:space="preserve">第四节 草甘膦的特性</w:t>
      </w:r>
    </w:p>
    <w:p>
      <w:pPr>
        <w:spacing w:before="75" w:after="0"/>
      </w:pPr>
      <w:r>
        <w:rPr/>
        <w:t xml:space="preserve">第五节 草甘膦发展的重要意义</w:t>
      </w:r>
    </w:p>
    <w:p>
      <w:pPr>
        <w:spacing w:before="75" w:after="0"/>
      </w:pPr>
      <w:r>
        <w:rPr>
          <w:b w:val="1"/>
          <w:bCs w:val="1"/>
        </w:rPr>
        <w:t xml:space="preserve">第二章 中国草甘膦行业发展环境分析</w:t>
      </w:r>
    </w:p>
    <w:p>
      <w:pPr>
        <w:spacing w:before="75" w:after="0"/>
      </w:pPr>
      <w:r>
        <w:rPr/>
        <w:t xml:space="preserve">第一节 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三、消费价格指数分析</w:t>
      </w:r>
    </w:p>
    <w:p>
      <w:pPr>
        <w:spacing w:before="75" w:after="0"/>
      </w:pPr>
      <w:r>
        <w:rPr/>
        <w:t xml:space="preserve">四、城乡居民收入分析</w:t>
      </w:r>
    </w:p>
    <w:p>
      <w:pPr>
        <w:spacing w:before="75" w:after="0"/>
      </w:pPr>
      <w:r>
        <w:rPr/>
        <w:t xml:space="preserve">五、全社会固定资产投资和工业投资分析</w:t>
      </w:r>
    </w:p>
    <w:p>
      <w:pPr>
        <w:spacing w:before="75" w:after="0"/>
      </w:pPr>
      <w:r>
        <w:rPr/>
        <w:t xml:space="preserve">六、进出口总额及增长率分析</w:t>
      </w:r>
    </w:p>
    <w:p>
      <w:pPr>
        <w:spacing w:before="75" w:after="0"/>
      </w:pPr>
      <w:r>
        <w:rPr/>
        <w:t xml:space="preserve">第二节 中国草甘膦的行业发展政策环境分析</w:t>
      </w:r>
    </w:p>
    <w:p>
      <w:pPr>
        <w:spacing w:before="75" w:after="0"/>
      </w:pPr>
      <w:r>
        <w:rPr/>
        <w:t xml:space="preserve">一、行业发展相关政策</w:t>
      </w:r>
    </w:p>
    <w:p>
      <w:pPr>
        <w:spacing w:before="75" w:after="0"/>
      </w:pPr>
      <w:r>
        <w:rPr/>
        <w:t xml:space="preserve">二、行业政策影响分析</w:t>
      </w:r>
    </w:p>
    <w:p>
      <w:pPr>
        <w:spacing w:before="75" w:after="0"/>
      </w:pPr>
      <w:r>
        <w:rPr/>
        <w:t xml:space="preserve">三、相关行业标准分析</w:t>
      </w:r>
    </w:p>
    <w:p>
      <w:pPr>
        <w:spacing w:before="75" w:after="0"/>
      </w:pPr>
      <w:r>
        <w:rPr/>
        <w:t xml:space="preserve">第三节 中国草甘膦的行业发展技术环境分析</w:t>
      </w:r>
    </w:p>
    <w:p>
      <w:pPr>
        <w:spacing w:before="75" w:after="0"/>
      </w:pPr>
      <w:r>
        <w:rPr/>
        <w:t xml:space="preserve">一、技术发展概况</w:t>
      </w:r>
    </w:p>
    <w:p>
      <w:pPr>
        <w:spacing w:before="75" w:after="0"/>
      </w:pPr>
      <w:r>
        <w:rPr/>
        <w:t xml:space="preserve">二、技术发展趋势分析</w:t>
      </w:r>
    </w:p>
    <w:p>
      <w:pPr>
        <w:spacing w:before="75" w:after="0"/>
      </w:pPr>
      <w:r>
        <w:rPr>
          <w:b w:val="1"/>
          <w:bCs w:val="1"/>
        </w:rPr>
        <w:t xml:space="preserve">第二部分 市场深度分析</w:t>
      </w:r>
    </w:p>
    <w:p>
      <w:pPr>
        <w:spacing w:before="75" w:after="0"/>
      </w:pPr>
      <w:r>
        <w:rPr>
          <w:b w:val="1"/>
          <w:bCs w:val="1"/>
        </w:rPr>
        <w:t xml:space="preserve">第三章 全球草甘膦行业发展分析</w:t>
      </w:r>
    </w:p>
    <w:p>
      <w:pPr>
        <w:spacing w:before="75" w:after="0"/>
      </w:pPr>
      <w:r>
        <w:rPr/>
        <w:t xml:space="preserve">第一节 世界草甘膦行业发展分析</w:t>
      </w:r>
    </w:p>
    <w:p>
      <w:pPr>
        <w:spacing w:before="75" w:after="0"/>
      </w:pPr>
      <w:r>
        <w:rPr/>
        <w:t xml:space="preserve">一、2021-2026年世界草甘膦行业发展分析</w:t>
      </w:r>
    </w:p>
    <w:p>
      <w:pPr>
        <w:spacing w:before="75" w:after="0"/>
      </w:pPr>
      <w:r>
        <w:rPr/>
        <w:t xml:space="preserve">二、2021-2026年世界草甘膦行业发展分析</w:t>
      </w:r>
    </w:p>
    <w:p>
      <w:pPr>
        <w:spacing w:before="75" w:after="0"/>
      </w:pPr>
      <w:r>
        <w:rPr/>
        <w:t xml:space="preserve">第二节 全球草甘膦市场分析</w:t>
      </w:r>
    </w:p>
    <w:p>
      <w:pPr>
        <w:spacing w:before="75" w:after="0"/>
      </w:pPr>
      <w:r>
        <w:rPr/>
        <w:t xml:space="preserve">一、2021-2026年全球草甘膦需求分析</w:t>
      </w:r>
    </w:p>
    <w:p>
      <w:pPr>
        <w:spacing w:before="75" w:after="0"/>
      </w:pPr>
      <w:r>
        <w:rPr/>
        <w:t xml:space="preserve">二、2021-2026年欧美草甘膦需求分析</w:t>
      </w:r>
    </w:p>
    <w:p>
      <w:pPr>
        <w:spacing w:before="75" w:after="0"/>
      </w:pPr>
      <w:r>
        <w:rPr/>
        <w:t xml:space="preserve">三、2021-2026年中外草甘膦市场对比</w:t>
      </w:r>
    </w:p>
    <w:p>
      <w:pPr>
        <w:spacing w:before="75" w:after="0"/>
      </w:pPr>
      <w:r>
        <w:rPr/>
        <w:t xml:space="preserve">第三节 2021-2026年主要国家或地区草甘膦行业发展分析</w:t>
      </w:r>
    </w:p>
    <w:p>
      <w:pPr>
        <w:spacing w:before="75" w:after="0"/>
      </w:pPr>
      <w:r>
        <w:rPr/>
        <w:t xml:space="preserve">一、2021-2026年美国草甘膦行业分析</w:t>
      </w:r>
    </w:p>
    <w:p>
      <w:pPr>
        <w:spacing w:before="75" w:after="0"/>
      </w:pPr>
      <w:r>
        <w:rPr/>
        <w:t xml:space="preserve">二、2021-2026年日本草甘膦行业分析</w:t>
      </w:r>
    </w:p>
    <w:p>
      <w:pPr>
        <w:spacing w:before="75" w:after="0"/>
      </w:pPr>
      <w:r>
        <w:rPr/>
        <w:t xml:space="preserve">三、2021-2026年欧洲草甘膦行业分析</w:t>
      </w:r>
    </w:p>
    <w:p>
      <w:pPr>
        <w:spacing w:before="75" w:after="0"/>
      </w:pPr>
      <w:r>
        <w:rPr>
          <w:b w:val="1"/>
          <w:bCs w:val="1"/>
        </w:rPr>
        <w:t xml:space="preserve">第四章 中国草甘膦行业产业链分析</w:t>
      </w:r>
    </w:p>
    <w:p>
      <w:pPr>
        <w:spacing w:before="75" w:after="0"/>
      </w:pPr>
      <w:r>
        <w:rPr/>
        <w:t xml:space="preserve">第一节 行业上游分析</w:t>
      </w:r>
    </w:p>
    <w:p>
      <w:pPr>
        <w:spacing w:before="75" w:after="0"/>
      </w:pPr>
      <w:r>
        <w:rPr/>
        <w:t xml:space="preserve">一、行业上游发展现状</w:t>
      </w:r>
    </w:p>
    <w:p>
      <w:pPr>
        <w:spacing w:before="75" w:after="0"/>
      </w:pPr>
      <w:r>
        <w:rPr/>
        <w:t xml:space="preserve">二、行业上游相关政策</w:t>
      </w:r>
    </w:p>
    <w:p>
      <w:pPr>
        <w:spacing w:before="75" w:after="0"/>
      </w:pPr>
      <w:r>
        <w:rPr/>
        <w:t xml:space="preserve">三、行业上游发展趋势</w:t>
      </w:r>
    </w:p>
    <w:p>
      <w:pPr>
        <w:spacing w:before="75" w:after="0"/>
      </w:pPr>
      <w:r>
        <w:rPr/>
        <w:t xml:space="preserve">第二节 行业下游分析</w:t>
      </w:r>
    </w:p>
    <w:p>
      <w:pPr>
        <w:spacing w:before="75" w:after="0"/>
      </w:pPr>
      <w:r>
        <w:rPr/>
        <w:t xml:space="preserve">一、行业下游发展现状</w:t>
      </w:r>
    </w:p>
    <w:p>
      <w:pPr>
        <w:spacing w:before="75" w:after="0"/>
      </w:pPr>
      <w:r>
        <w:rPr/>
        <w:t xml:space="preserve">二、行业下游相关政策</w:t>
      </w:r>
    </w:p>
    <w:p>
      <w:pPr>
        <w:spacing w:before="75" w:after="0"/>
      </w:pPr>
      <w:r>
        <w:rPr/>
        <w:t xml:space="preserve">三、行业下游发展趋势</w:t>
      </w:r>
    </w:p>
    <w:p>
      <w:pPr>
        <w:spacing w:before="75" w:after="0"/>
      </w:pPr>
      <w:r>
        <w:rPr>
          <w:b w:val="1"/>
          <w:bCs w:val="1"/>
        </w:rPr>
        <w:t xml:space="preserve">第五章 我国草甘膦行业发展分析</w:t>
      </w:r>
    </w:p>
    <w:p>
      <w:pPr>
        <w:spacing w:before="75" w:after="0"/>
      </w:pPr>
      <w:r>
        <w:rPr/>
        <w:t xml:space="preserve">第一节 中国草甘膦行业发展状况</w:t>
      </w:r>
    </w:p>
    <w:p>
      <w:pPr>
        <w:spacing w:before="75" w:after="0"/>
      </w:pPr>
      <w:r>
        <w:rPr/>
        <w:t xml:space="preserve">一、2021-2026年草甘膦行业发展状况分析</w:t>
      </w:r>
    </w:p>
    <w:p>
      <w:pPr>
        <w:spacing w:before="75" w:after="0"/>
      </w:pPr>
      <w:r>
        <w:rPr/>
        <w:t xml:space="preserve">二、2021-2026年中国草甘膦行业发展动态</w:t>
      </w:r>
    </w:p>
    <w:p>
      <w:pPr>
        <w:spacing w:before="75" w:after="0"/>
      </w:pPr>
      <w:r>
        <w:rPr/>
        <w:t xml:space="preserve">三、2021-2026年我国草甘膦行业发展热点</w:t>
      </w:r>
    </w:p>
    <w:p>
      <w:pPr>
        <w:spacing w:before="75" w:after="0"/>
      </w:pPr>
      <w:r>
        <w:rPr/>
        <w:t xml:space="preserve">第二节 中国草甘膦市场供需状况</w:t>
      </w:r>
    </w:p>
    <w:p>
      <w:pPr>
        <w:spacing w:before="75" w:after="0"/>
      </w:pPr>
      <w:r>
        <w:rPr/>
        <w:t xml:space="preserve">一、2021-2026年中国草甘膦行业供给分析</w:t>
      </w:r>
    </w:p>
    <w:p>
      <w:pPr>
        <w:spacing w:before="75" w:after="0"/>
      </w:pPr>
      <w:r>
        <w:rPr/>
        <w:t xml:space="preserve">二、2021-2026年中国草甘膦市场需求分析</w:t>
      </w:r>
    </w:p>
    <w:p>
      <w:pPr>
        <w:spacing w:before="75" w:after="0"/>
      </w:pPr>
      <w:r>
        <w:rPr/>
        <w:t xml:space="preserve">三、2021-2026年中国草甘膦市场供需平衡分析</w:t>
      </w:r>
    </w:p>
    <w:p>
      <w:pPr>
        <w:spacing w:before="75" w:after="0"/>
      </w:pPr>
      <w:r>
        <w:rPr/>
        <w:t xml:space="preserve">四、2021-2026年中国草甘膦产品价格分析</w:t>
      </w:r>
    </w:p>
    <w:p>
      <w:pPr>
        <w:spacing w:before="75" w:after="0"/>
      </w:pPr>
      <w:r>
        <w:rPr/>
        <w:t xml:space="preserve">第三节 我国草甘膦市场分析</w:t>
      </w:r>
    </w:p>
    <w:p>
      <w:pPr>
        <w:spacing w:before="75" w:after="0"/>
      </w:pPr>
      <w:r>
        <w:rPr/>
        <w:t xml:space="preserve">一、2021-2026年草甘膦市场回顾</w:t>
      </w:r>
    </w:p>
    <w:p>
      <w:pPr>
        <w:spacing w:before="75" w:after="0"/>
      </w:pPr>
      <w:r>
        <w:rPr/>
        <w:t xml:space="preserve">二、2026-2031年草甘膦市场趋势</w:t>
      </w:r>
    </w:p>
    <w:p>
      <w:pPr>
        <w:spacing w:before="75" w:after="0"/>
      </w:pPr>
      <w:r>
        <w:rPr>
          <w:b w:val="1"/>
          <w:bCs w:val="1"/>
        </w:rPr>
        <w:t xml:space="preserve">第六章 草甘膦产业经济运行分析</w:t>
      </w:r>
    </w:p>
    <w:p>
      <w:pPr>
        <w:spacing w:before="75" w:after="0"/>
      </w:pPr>
      <w:r>
        <w:rPr/>
        <w:t xml:space="preserve">第一节 2021-2026年中国草甘膦产业工业总产值分析</w:t>
      </w:r>
    </w:p>
    <w:p>
      <w:pPr>
        <w:spacing w:before="75" w:after="0"/>
      </w:pPr>
      <w:r>
        <w:rPr/>
        <w:t xml:space="preserve">一、2021-2026年中国草甘膦产业工业总产值分析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2021-2026年中国草甘膦产业市场销售收入分析</w:t>
      </w:r>
    </w:p>
    <w:p>
      <w:pPr>
        <w:spacing w:before="75" w:after="0"/>
      </w:pPr>
      <w:r>
        <w:rPr/>
        <w:t xml:space="preserve">一、2021-2026年中国草甘膦产业市场总销售收入分析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2021-2026年中国草甘膦产业产品成本费用分析</w:t>
      </w:r>
    </w:p>
    <w:p>
      <w:pPr>
        <w:spacing w:before="75" w:after="0"/>
      </w:pPr>
      <w:r>
        <w:rPr/>
        <w:t xml:space="preserve">一、2021-2026年中国草甘膦产业成本费用总额分析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2021-2026年中国草甘膦产业利润总额分析</w:t>
      </w:r>
    </w:p>
    <w:p>
      <w:pPr>
        <w:spacing w:before="75" w:after="0"/>
      </w:pPr>
      <w:r>
        <w:rPr/>
        <w:t xml:space="preserve">一、2021-2026年中国草甘膦产业利润总额分析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b w:val="1"/>
          <w:bCs w:val="1"/>
        </w:rPr>
        <w:t xml:space="preserve">第七章 我国草甘膦产业进出口分析</w:t>
      </w:r>
    </w:p>
    <w:p>
      <w:pPr>
        <w:spacing w:before="75" w:after="0"/>
      </w:pPr>
      <w:r>
        <w:rPr/>
        <w:t xml:space="preserve">第一节 我国草甘膦产品进出口分析</w:t>
      </w:r>
    </w:p>
    <w:p>
      <w:pPr>
        <w:spacing w:before="75" w:after="0"/>
      </w:pPr>
      <w:r>
        <w:rPr/>
        <w:t xml:space="preserve">一、2021-2026年进出口总量对比分析</w:t>
      </w:r>
    </w:p>
    <w:p>
      <w:pPr>
        <w:spacing w:before="75" w:after="0"/>
      </w:pPr>
      <w:r>
        <w:rPr/>
        <w:t xml:space="preserve">二、2021-2026年进出口金额对比分析</w:t>
      </w:r>
    </w:p>
    <w:p>
      <w:pPr>
        <w:spacing w:before="75" w:after="0"/>
      </w:pPr>
      <w:r>
        <w:rPr/>
        <w:t xml:space="preserve">三、2021-2026年进口区域结构分析</w:t>
      </w:r>
    </w:p>
    <w:p>
      <w:pPr>
        <w:spacing w:before="75" w:after="0"/>
      </w:pPr>
      <w:r>
        <w:rPr/>
        <w:t xml:space="preserve">四、2021-2026年出口区域结构分析</w:t>
      </w:r>
    </w:p>
    <w:p>
      <w:pPr>
        <w:spacing w:before="75" w:after="0"/>
      </w:pPr>
      <w:r>
        <w:rPr/>
        <w:t xml:space="preserve">第二节 我国草甘膦产品进出口预测</w:t>
      </w:r>
    </w:p>
    <w:p>
      <w:pPr>
        <w:spacing w:before="75" w:after="0"/>
      </w:pPr>
      <w:r>
        <w:rPr/>
        <w:t xml:space="preserve">一、2021-2026年进出口分析</w:t>
      </w:r>
    </w:p>
    <w:p>
      <w:pPr>
        <w:spacing w:before="75" w:after="0"/>
      </w:pPr>
      <w:r>
        <w:rPr/>
        <w:t xml:space="preserve">二、2026-2031年草甘膦进口预测</w:t>
      </w:r>
    </w:p>
    <w:p>
      <w:pPr>
        <w:spacing w:before="75" w:after="0"/>
      </w:pPr>
      <w:r>
        <w:rPr/>
        <w:t xml:space="preserve">三、2026-2031年草甘膦出口预测</w:t>
      </w:r>
    </w:p>
    <w:p>
      <w:pPr>
        <w:spacing w:before="75" w:after="0"/>
      </w:pPr>
      <w:r>
        <w:rPr>
          <w:b w:val="1"/>
          <w:bCs w:val="1"/>
        </w:rPr>
        <w:t xml:space="preserve">第三部分 行业企业竞争格局</w:t>
      </w:r>
    </w:p>
    <w:p>
      <w:pPr>
        <w:spacing w:before="75" w:after="0"/>
      </w:pPr>
      <w:r>
        <w:rPr>
          <w:b w:val="1"/>
          <w:bCs w:val="1"/>
        </w:rPr>
        <w:t xml:space="preserve">第八章 草甘膦行业竞争格局分析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2021-2026年草甘膦行业竞争格局分析</w:t>
      </w:r>
    </w:p>
    <w:p>
      <w:pPr>
        <w:spacing w:before="75" w:after="0"/>
      </w:pPr>
      <w:r>
        <w:rPr/>
        <w:t xml:space="preserve">一、2021-2026年草甘膦行业竞争分析</w:t>
      </w:r>
    </w:p>
    <w:p>
      <w:pPr>
        <w:spacing w:before="75" w:after="0"/>
      </w:pPr>
      <w:r>
        <w:rPr/>
        <w:t xml:space="preserve">二、2021-2026年我国草甘膦市场竞争分析</w:t>
      </w:r>
    </w:p>
    <w:p>
      <w:pPr>
        <w:spacing w:before="75" w:after="0"/>
      </w:pPr>
      <w:r>
        <w:rPr/>
        <w:t xml:space="preserve">三、2021-2026年我国草甘膦市场集中度分析</w:t>
      </w:r>
    </w:p>
    <w:p>
      <w:pPr>
        <w:spacing w:before="75" w:after="0"/>
      </w:pPr>
      <w:r>
        <w:rPr/>
        <w:t xml:space="preserve">四、2021-2026年国内主要草甘膦企业动向</w:t>
      </w:r>
    </w:p>
    <w:p>
      <w:pPr>
        <w:spacing w:before="75" w:after="0"/>
      </w:pPr>
      <w:r>
        <w:rPr>
          <w:b w:val="1"/>
          <w:bCs w:val="1"/>
        </w:rPr>
        <w:t xml:space="preserve">第九章 主要草甘膦企业竞争分析</w:t>
      </w:r>
    </w:p>
    <w:p>
      <w:pPr>
        <w:spacing w:before="75" w:after="0"/>
      </w:pPr>
      <w:r>
        <w:rPr/>
        <w:t xml:space="preserve">第一节 新安股份</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扬农化工</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江山股份</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沙隆达</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华星化工</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升华拜克</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红太阳</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胜利股份</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第九节 长青股份</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第十节 兴发集团</w:t>
      </w:r>
    </w:p>
    <w:p>
      <w:pPr>
        <w:spacing w:before="75" w:after="0"/>
      </w:pPr>
      <w:r>
        <w:rPr/>
        <w:t xml:space="preserve">一、企业发展概况分析</w:t>
      </w:r>
    </w:p>
    <w:p>
      <w:pPr>
        <w:spacing w:before="75" w:after="0"/>
      </w:pPr>
      <w:r>
        <w:rPr/>
        <w:t xml:space="preserve">二、企业财务情况分析</w:t>
      </w:r>
    </w:p>
    <w:p>
      <w:pPr>
        <w:spacing w:before="75" w:after="0"/>
      </w:pPr>
      <w:r>
        <w:rPr/>
        <w:t xml:space="preserve">三、企业主营业务分析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第十章 草甘膦企业竞争策略分析</w:t>
      </w:r>
    </w:p>
    <w:p>
      <w:pPr>
        <w:spacing w:before="75" w:after="0"/>
      </w:pPr>
      <w:r>
        <w:rPr/>
        <w:t xml:space="preserve">第一节 草甘膦市场竞争策略分析</w:t>
      </w:r>
    </w:p>
    <w:p>
      <w:pPr>
        <w:spacing w:before="75" w:after="0"/>
      </w:pPr>
      <w:r>
        <w:rPr/>
        <w:t xml:space="preserve">一、2021-2026年草甘膦市场增长潜力分析</w:t>
      </w:r>
    </w:p>
    <w:p>
      <w:pPr>
        <w:spacing w:before="75" w:after="0"/>
      </w:pPr>
      <w:r>
        <w:rPr/>
        <w:t xml:space="preserve">二、2021-2026年草甘膦主要潜力品种分析</w:t>
      </w:r>
    </w:p>
    <w:p>
      <w:pPr>
        <w:spacing w:before="75" w:after="0"/>
      </w:pPr>
      <w:r>
        <w:rPr/>
        <w:t xml:space="preserve">三、现有草甘膦产品竞争策略分析</w:t>
      </w:r>
    </w:p>
    <w:p>
      <w:pPr>
        <w:spacing w:before="75" w:after="0"/>
      </w:pPr>
      <w:r>
        <w:rPr/>
        <w:t xml:space="preserve">四、潜力草甘膦品种竞争策略选择</w:t>
      </w:r>
    </w:p>
    <w:p>
      <w:pPr>
        <w:spacing w:before="75" w:after="0"/>
      </w:pPr>
      <w:r>
        <w:rPr/>
        <w:t xml:space="preserve">五、典型企业产品竞争策略分析</w:t>
      </w:r>
    </w:p>
    <w:p>
      <w:pPr>
        <w:spacing w:before="75" w:after="0"/>
      </w:pPr>
      <w:r>
        <w:rPr/>
        <w:t xml:space="preserve">第二节 草甘膦企业竞争策略分析</w:t>
      </w:r>
    </w:p>
    <w:p>
      <w:pPr>
        <w:spacing w:before="75" w:after="0"/>
      </w:pPr>
      <w:r>
        <w:rPr/>
        <w:t xml:space="preserve">一、2026-2031年我国草甘膦市场竞争趋势</w:t>
      </w:r>
    </w:p>
    <w:p>
      <w:pPr>
        <w:spacing w:before="75" w:after="0"/>
      </w:pPr>
      <w:r>
        <w:rPr/>
        <w:t xml:space="preserve">二、2026-2031年草甘膦行业竞争格局展望</w:t>
      </w:r>
    </w:p>
    <w:p>
      <w:pPr>
        <w:spacing w:before="75" w:after="0"/>
      </w:pPr>
      <w:r>
        <w:rPr/>
        <w:t xml:space="preserve">三、2026-2031年草甘膦行业竞争策略分析</w:t>
      </w:r>
    </w:p>
    <w:p>
      <w:pPr>
        <w:spacing w:before="75" w:after="0"/>
      </w:pPr>
      <w:r>
        <w:rPr/>
        <w:t xml:space="preserve">四、2026-2031年草甘膦企业竞争策略分析</w:t>
      </w:r>
    </w:p>
    <w:p>
      <w:pPr>
        <w:spacing w:before="75" w:after="0"/>
      </w:pPr>
      <w:r>
        <w:rPr>
          <w:b w:val="1"/>
          <w:bCs w:val="1"/>
        </w:rPr>
        <w:t xml:space="preserve">第四部分 市场发展前景预测</w:t>
      </w:r>
    </w:p>
    <w:p>
      <w:pPr>
        <w:spacing w:before="75" w:after="0"/>
      </w:pPr>
      <w:r>
        <w:rPr>
          <w:b w:val="1"/>
          <w:bCs w:val="1"/>
        </w:rPr>
        <w:t xml:space="preserve">第十一章 未来草甘膦行业发展预测</w:t>
      </w:r>
    </w:p>
    <w:p>
      <w:pPr>
        <w:spacing w:before="75" w:after="0"/>
      </w:pPr>
      <w:r>
        <w:rPr/>
        <w:t xml:space="preserve">第一节 未来草甘膦需求与消费预测</w:t>
      </w:r>
    </w:p>
    <w:p>
      <w:pPr>
        <w:spacing w:before="75" w:after="0"/>
      </w:pPr>
      <w:r>
        <w:rPr/>
        <w:t xml:space="preserve">一、2026-2031年草甘膦产品消费预测</w:t>
      </w:r>
    </w:p>
    <w:p>
      <w:pPr>
        <w:spacing w:before="75" w:after="0"/>
      </w:pPr>
      <w:r>
        <w:rPr/>
        <w:t xml:space="preserve">二、2026-2031年草甘膦市场规模预测</w:t>
      </w:r>
    </w:p>
    <w:p>
      <w:pPr>
        <w:spacing w:before="75" w:after="0"/>
      </w:pPr>
      <w:r>
        <w:rPr/>
        <w:t xml:space="preserve">三、2026-2031年草甘膦行业总产值预测</w:t>
      </w:r>
    </w:p>
    <w:p>
      <w:pPr>
        <w:spacing w:before="75" w:after="0"/>
      </w:pPr>
      <w:r>
        <w:rPr/>
        <w:t xml:space="preserve">第二节 2026-2031年中国草甘膦行业供需预测</w:t>
      </w:r>
    </w:p>
    <w:p>
      <w:pPr>
        <w:spacing w:before="75" w:after="0"/>
      </w:pPr>
      <w:r>
        <w:rPr/>
        <w:t xml:space="preserve">一、2026-2031年中国草甘膦供给预测</w:t>
      </w:r>
    </w:p>
    <w:p>
      <w:pPr>
        <w:spacing w:before="75" w:after="0"/>
      </w:pPr>
      <w:r>
        <w:rPr/>
        <w:t xml:space="preserve">二、2026-2031年中国草甘膦产量预测</w:t>
      </w:r>
    </w:p>
    <w:p>
      <w:pPr>
        <w:spacing w:before="75" w:after="0"/>
      </w:pPr>
      <w:r>
        <w:rPr/>
        <w:t xml:space="preserve">三、2026-2031年中国草甘膦需求预测</w:t>
      </w:r>
    </w:p>
    <w:p>
      <w:pPr>
        <w:spacing w:before="75" w:after="0"/>
      </w:pPr>
      <w:r>
        <w:rPr/>
        <w:t xml:space="preserve">四、2026-2031年中国草甘膦产品价格预测</w:t>
      </w:r>
    </w:p>
    <w:p>
      <w:pPr>
        <w:spacing w:before="75" w:after="0"/>
      </w:pPr>
      <w:r>
        <w:rPr>
          <w:b w:val="1"/>
          <w:bCs w:val="1"/>
        </w:rPr>
        <w:t xml:space="preserve">第十二章 草甘膦行业投资环境分析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一、2021-2026年草甘膦行业政策环境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t xml:space="preserve">第四节 技术发展环境分析</w:t>
      </w:r>
    </w:p>
    <w:p>
      <w:pPr>
        <w:spacing w:before="75" w:after="0"/>
      </w:pPr>
      <w:r>
        <w:rPr/>
        <w:t xml:space="preserve">一、草甘膦相关技术现状分析</w:t>
      </w:r>
    </w:p>
    <w:p>
      <w:pPr>
        <w:spacing w:before="75" w:after="0"/>
      </w:pPr>
      <w:r>
        <w:rPr/>
        <w:t xml:space="preserve">二、草甘膦技术发展趋势分析</w:t>
      </w:r>
    </w:p>
    <w:p>
      <w:pPr>
        <w:spacing w:before="75" w:after="0"/>
      </w:pPr>
      <w:r>
        <w:rPr/>
        <w:t xml:space="preserve">三、2026-2031年技术环境对行业的影响</w:t>
      </w:r>
    </w:p>
    <w:p>
      <w:pPr>
        <w:spacing w:before="75" w:after="0"/>
      </w:pPr>
      <w:r>
        <w:rPr>
          <w:b w:val="1"/>
          <w:bCs w:val="1"/>
        </w:rPr>
        <w:t xml:space="preserve">第五部分 企业发展规划</w:t>
      </w:r>
    </w:p>
    <w:p>
      <w:pPr>
        <w:spacing w:before="75" w:after="0"/>
      </w:pPr>
      <w:r>
        <w:rPr>
          <w:b w:val="1"/>
          <w:bCs w:val="1"/>
        </w:rPr>
        <w:t xml:space="preserve">第十三章 草甘膦行业投资机会与风险</w:t>
      </w:r>
    </w:p>
    <w:p>
      <w:pPr>
        <w:spacing w:before="75" w:after="0"/>
      </w:pPr>
      <w:r>
        <w:rPr/>
        <w:t xml:space="preserve">第一节 草甘膦行业投资效益分析</w:t>
      </w:r>
    </w:p>
    <w:p>
      <w:pPr>
        <w:spacing w:before="75" w:after="0"/>
      </w:pPr>
      <w:r>
        <w:rPr/>
        <w:t xml:space="preserve">一、2021-2026年草甘膦行业投资状况分析</w:t>
      </w:r>
    </w:p>
    <w:p>
      <w:pPr>
        <w:spacing w:before="75" w:after="0"/>
      </w:pPr>
      <w:r>
        <w:rPr/>
        <w:t xml:space="preserve">二、2026-2031年草甘膦行业投资效益分析</w:t>
      </w:r>
    </w:p>
    <w:p>
      <w:pPr>
        <w:spacing w:before="75" w:after="0"/>
      </w:pPr>
      <w:r>
        <w:rPr/>
        <w:t xml:space="preserve">三、2026-2031年草甘膦行业的投资方向</w:t>
      </w:r>
    </w:p>
    <w:p>
      <w:pPr>
        <w:spacing w:before="75" w:after="0"/>
      </w:pPr>
      <w:r>
        <w:rPr/>
        <w:t xml:space="preserve">四、2026-2031年草甘膦行业投资的建议</w:t>
      </w:r>
    </w:p>
    <w:p>
      <w:pPr>
        <w:spacing w:before="75" w:after="0"/>
      </w:pPr>
      <w:r>
        <w:rPr/>
        <w:t xml:space="preserve">五、新进入者应注意的障碍因素分析</w:t>
      </w:r>
    </w:p>
    <w:p>
      <w:pPr>
        <w:spacing w:before="75" w:after="0"/>
      </w:pPr>
      <w:r>
        <w:rPr/>
        <w:t xml:space="preserve">第二节 影响草甘膦行业发展的主要因素</w:t>
      </w:r>
    </w:p>
    <w:p>
      <w:pPr>
        <w:spacing w:before="75" w:after="0"/>
      </w:pPr>
      <w:r>
        <w:rPr/>
        <w:t xml:space="preserve">一、2026-2031年影响草甘膦行业运行的有利因素分析</w:t>
      </w:r>
    </w:p>
    <w:p>
      <w:pPr>
        <w:spacing w:before="75" w:after="0"/>
      </w:pPr>
      <w:r>
        <w:rPr/>
        <w:t xml:space="preserve">二、2026-2031年影响草甘膦行业运行的不利因素分析</w:t>
      </w:r>
    </w:p>
    <w:p>
      <w:pPr>
        <w:spacing w:before="75" w:after="0"/>
      </w:pPr>
      <w:r>
        <w:rPr/>
        <w:t xml:space="preserve">三、2026-2031年我国草甘膦行业发展面临的挑战分析</w:t>
      </w:r>
    </w:p>
    <w:p>
      <w:pPr>
        <w:spacing w:before="75" w:after="0"/>
      </w:pPr>
      <w:r>
        <w:rPr/>
        <w:t xml:space="preserve">四、2026-2031年我国草甘膦行业发展面临的机遇分析</w:t>
      </w:r>
    </w:p>
    <w:p>
      <w:pPr>
        <w:spacing w:before="75" w:after="0"/>
      </w:pPr>
      <w:r>
        <w:rPr/>
        <w:t xml:space="preserve">第三节 草甘膦行业投资风险及控制策略分析</w:t>
      </w:r>
    </w:p>
    <w:p>
      <w:pPr>
        <w:spacing w:before="75" w:after="0"/>
      </w:pPr>
      <w:r>
        <w:rPr/>
        <w:t xml:space="preserve">一、2026-2031年草甘膦行业市场风险及控制策略</w:t>
      </w:r>
    </w:p>
    <w:p>
      <w:pPr>
        <w:spacing w:before="75" w:after="0"/>
      </w:pPr>
      <w:r>
        <w:rPr/>
        <w:t xml:space="preserve">二、2026-2031年草甘膦行业政策风险及控制策略</w:t>
      </w:r>
    </w:p>
    <w:p>
      <w:pPr>
        <w:spacing w:before="75" w:after="0"/>
      </w:pPr>
      <w:r>
        <w:rPr/>
        <w:t xml:space="preserve">三、2026-2031年草甘膦行业经营风险及控制策略</w:t>
      </w:r>
    </w:p>
    <w:p>
      <w:pPr>
        <w:spacing w:before="75" w:after="0"/>
      </w:pPr>
      <w:r>
        <w:rPr/>
        <w:t xml:space="preserve">四、2026-2031年草甘膦行业技术风险及控制策略</w:t>
      </w:r>
    </w:p>
    <w:p>
      <w:pPr>
        <w:spacing w:before="75" w:after="0"/>
      </w:pPr>
      <w:r>
        <w:rPr/>
        <w:t xml:space="preserve">五、2026-2031年草甘膦同业竞争风险及控制策略</w:t>
      </w:r>
    </w:p>
    <w:p>
      <w:pPr>
        <w:spacing w:before="75" w:after="0"/>
      </w:pPr>
      <w:r>
        <w:rPr/>
        <w:t xml:space="preserve">六、2026-2031年草甘膦行业其他风险及控制策略</w:t>
      </w:r>
    </w:p>
    <w:p>
      <w:pPr>
        <w:spacing w:before="75" w:after="0"/>
      </w:pPr>
      <w:r>
        <w:rPr>
          <w:b w:val="1"/>
          <w:bCs w:val="1"/>
        </w:rPr>
        <w:t xml:space="preserve">第十四章 草甘膦行业投资战略研究</w:t>
      </w:r>
    </w:p>
    <w:p>
      <w:pPr>
        <w:spacing w:before="75" w:after="0"/>
      </w:pPr>
      <w:r>
        <w:rPr/>
        <w:t xml:space="preserve">第一节 草甘膦行业发展战略研究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对我国草甘膦品牌的战略思考</w:t>
      </w:r>
    </w:p>
    <w:p>
      <w:pPr>
        <w:spacing w:before="75" w:after="0"/>
      </w:pPr>
      <w:r>
        <w:rPr/>
        <w:t xml:space="preserve">一、企业品牌的重要性</w:t>
      </w:r>
    </w:p>
    <w:p>
      <w:pPr>
        <w:spacing w:before="75" w:after="0"/>
      </w:pPr>
      <w:r>
        <w:rPr/>
        <w:t xml:space="preserve">二、草甘膦实施品牌战略的意义</w:t>
      </w:r>
    </w:p>
    <w:p>
      <w:pPr>
        <w:spacing w:before="75" w:after="0"/>
      </w:pPr>
      <w:r>
        <w:rPr/>
        <w:t xml:space="preserve">三、草甘膦企业品牌的现状分析</w:t>
      </w:r>
    </w:p>
    <w:p>
      <w:pPr>
        <w:spacing w:before="75" w:after="0"/>
      </w:pPr>
      <w:r>
        <w:rPr/>
        <w:t xml:space="preserve">四、我国草甘膦企业的品牌战略</w:t>
      </w:r>
    </w:p>
    <w:p>
      <w:pPr>
        <w:spacing w:before="75" w:after="0"/>
      </w:pPr>
      <w:r>
        <w:rPr/>
        <w:t xml:space="preserve">五、草甘膦品牌战略管理的策略</w:t>
      </w:r>
    </w:p>
    <w:p>
      <w:pPr>
        <w:spacing w:before="75" w:after="0"/>
      </w:pPr>
      <w:r>
        <w:rPr/>
        <w:t xml:space="preserve">第三节 草甘膦行业投资战略研究</w:t>
      </w:r>
    </w:p>
    <w:p>
      <w:pPr>
        <w:spacing w:before="75" w:after="0"/>
      </w:pPr>
      <w:r>
        <w:rPr/>
        <w:t xml:space="preserve">一、2021-2026年草甘膦行业投资战略研究</w:t>
      </w:r>
    </w:p>
    <w:p>
      <w:pPr>
        <w:spacing w:before="75" w:after="0"/>
      </w:pPr>
      <w:r>
        <w:rPr/>
        <w:t xml:space="preserve">二、2026-2031年草甘膦行业投资战略研究</w:t>
      </w:r>
    </w:p>
    <w:p>
      <w:pPr>
        <w:spacing w:before="75" w:after="0"/>
      </w:pPr>
      <w:r>
        <w:rPr>
          <w:b w:val="1"/>
          <w:bCs w:val="1"/>
        </w:rPr>
        <w:t xml:space="preserve">图表目录</w:t>
      </w:r>
    </w:p>
    <w:p>
      <w:pPr>
        <w:spacing w:before="75" w:after="0"/>
      </w:pPr>
      <w:r>
        <w:rPr/>
        <w:t xml:space="preserve">图表：草甘膦产业链分析</w:t>
      </w:r>
    </w:p>
    <w:p>
      <w:pPr>
        <w:spacing w:before="75" w:after="0"/>
      </w:pPr>
      <w:r>
        <w:rPr/>
        <w:t xml:space="preserve">图表：国际草甘膦市场规模</w:t>
      </w:r>
    </w:p>
    <w:p>
      <w:pPr>
        <w:spacing w:before="75" w:after="0"/>
      </w:pPr>
      <w:r>
        <w:rPr/>
        <w:t xml:space="preserve">图表：国际草甘膦生命周期</w:t>
      </w:r>
    </w:p>
    <w:p>
      <w:pPr>
        <w:spacing w:before="75" w:after="0"/>
      </w:pPr>
      <w:r>
        <w:rPr/>
        <w:t xml:space="preserve">图表：2021-2026年中国草甘膦行业市场规模</w:t>
      </w:r>
    </w:p>
    <w:p>
      <w:pPr>
        <w:spacing w:before="75" w:after="0"/>
      </w:pPr>
      <w:r>
        <w:rPr/>
        <w:t xml:space="preserve">图表：2021-2026年全球草甘膦产业市场规模</w:t>
      </w:r>
    </w:p>
    <w:p>
      <w:pPr>
        <w:spacing w:before="75" w:after="0"/>
      </w:pPr>
      <w:r>
        <w:rPr/>
        <w:t xml:space="preserve">图表：2021-2026年草甘膦重要数据指标比较</w:t>
      </w:r>
    </w:p>
    <w:p>
      <w:pPr>
        <w:spacing w:before="75" w:after="0"/>
      </w:pPr>
      <w:r>
        <w:rPr/>
        <w:t xml:space="preserve">图表：2021-2026年中国草甘膦行业销售情况分析</w:t>
      </w:r>
    </w:p>
    <w:p>
      <w:pPr>
        <w:spacing w:before="75" w:after="0"/>
      </w:pPr>
      <w:r>
        <w:rPr/>
        <w:t xml:space="preserve">图表：2021-2026年中国草甘膦行业利润情况分析</w:t>
      </w:r>
    </w:p>
    <w:p>
      <w:pPr>
        <w:spacing w:before="75" w:after="0"/>
      </w:pPr>
      <w:r>
        <w:rPr/>
        <w:t xml:space="preserve">图表：2021-2026年中国草甘膦行业资产情况分析</w:t>
      </w:r>
    </w:p>
    <w:p>
      <w:pPr>
        <w:spacing w:before="75" w:after="0"/>
      </w:pPr>
      <w:r>
        <w:rPr/>
        <w:t xml:space="preserve">图表：2021-2026年中国草甘膦竞争力分析</w:t>
      </w:r>
    </w:p>
    <w:p>
      <w:pPr>
        <w:spacing w:before="75" w:after="0"/>
      </w:pPr>
      <w:r>
        <w:rPr/>
        <w:t xml:space="preserve">图表：2021-2026年草甘膦产量全国合计</w:t>
      </w:r>
    </w:p>
    <w:p>
      <w:pPr>
        <w:spacing w:before="75" w:after="0"/>
      </w:pPr>
      <w:r>
        <w:rPr/>
        <w:t xml:space="preserve">图表：2021-2026年草甘膦行业经济指标全国合计</w:t>
      </w:r>
    </w:p>
    <w:p>
      <w:pPr>
        <w:spacing w:before="75" w:after="0"/>
      </w:pPr>
      <w:r>
        <w:rPr/>
        <w:t xml:space="preserve">图表：2021-2026年草甘膦进口数据</w:t>
      </w:r>
    </w:p>
    <w:p>
      <w:pPr>
        <w:spacing w:before="75" w:after="0"/>
      </w:pPr>
      <w:r>
        <w:rPr/>
        <w:t xml:space="preserve">图表：2021-2026年草甘膦出口数据</w:t>
      </w:r>
    </w:p>
    <w:p>
      <w:pPr>
        <w:spacing w:before="75" w:after="0"/>
      </w:pPr>
      <w:r>
        <w:rPr/>
        <w:t xml:space="preserve">图表：2026-2031年中国草甘膦行业市场规模预测</w:t>
      </w:r>
    </w:p>
    <w:p>
      <w:pPr>
        <w:spacing w:before="75" w:after="0"/>
      </w:pPr>
      <w:r>
        <w:rPr/>
        <w:t xml:space="preserve">图表：2026-2031年中国草甘膦产能预测</w:t>
      </w:r>
    </w:p>
    <w:p>
      <w:pPr>
        <w:spacing w:before="75" w:after="0"/>
      </w:pPr>
      <w:r>
        <w:rPr/>
        <w:t xml:space="preserve">图表：2026-2031年中国草甘膦产量预测</w:t>
      </w:r>
    </w:p>
    <w:p>
      <w:pPr>
        <w:spacing w:before="75" w:after="0"/>
      </w:pPr>
      <w:r>
        <w:rPr/>
        <w:t xml:space="preserve">图表：2026-2031年中国草甘膦消费量预测</w:t>
      </w:r>
    </w:p>
    <w:p>
      <w:pPr>
        <w:spacing w:before="75" w:after="0"/>
      </w:pPr>
      <w:r>
        <w:rPr/>
        <w:t xml:space="preserve">图表：2026-2031年中国草甘膦市场价格走势预测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本文地址：https://www.51baogao.cn/nongyao/2009caoganlin.shtml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nongyao/2009caoganl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2026-2031年草甘膦行业市场发展分析及前景趋势预测与投资战略研究报告</dc:title>
  <dc:description>2026-2031年草甘膦行业市场发展分析及前景趋势预测与投资战略研究报告</dc:description>
  <dc:subject>2026-2031年草甘膦行业市场发展分析及前景趋势预测与投资战略研究报告</dc:subject>
  <cp:keywords>研究报告</cp:keywords>
  <cp:category>研究报告</cp:category>
  <cp:lastModifiedBy>北京中道泰和信息咨询有限公司</cp:lastModifiedBy>
  <dcterms:created xsi:type="dcterms:W3CDTF">2026-03-24T23:02:38+08:00</dcterms:created>
  <dcterms:modified xsi:type="dcterms:W3CDTF">2026-03-24T23:02:38+08:00</dcterms:modified>
</cp:coreProperties>
</file>

<file path=docProps/custom.xml><?xml version="1.0" encoding="utf-8"?>
<Properties xmlns="http://schemas.openxmlformats.org/officeDocument/2006/custom-properties" xmlns:vt="http://schemas.openxmlformats.org/officeDocument/2006/docPropsVTypes"/>
</file>