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2024-2029年中国汽车行业发展分析及前景趋势预测与发展战略研究报告</w:t>
      </w:r>
    </w:p>
    <w:p>
      <w:pPr>
        <w:spacing w:after="150"/>
      </w:pPr>
      <w:r>
        <w:rPr>
          <w:b w:val="1"/>
          <w:bCs w:val="1"/>
        </w:rPr>
        <w:t xml:space="preserve">报告简介</w:t>
      </w:r>
    </w:p>
    <w:p>
      <w:pPr>
        <w:spacing w:after="150"/>
      </w:pPr>
      <w:r>
        <w:rPr/>
        <w:t xml:space="preserve">自2002年之后，中国汽车行业开始进入爆发式增长阶段，特别是随着私人消费的兴起，轿车需求量开始迅速攀升，并成为推动中国汽车发展的一股重要力量。与此同时，中国在全球汽车产业中的地位也逐渐上升。</w:t>
      </w:r>
    </w:p>
    <w:p>
      <w:pPr>
        <w:spacing w:after="150"/>
      </w:pPr>
      <w:r>
        <w:rPr/>
        <w:t xml:space="preserve">自2006年以来，由日本汽车工业保持的世界第一的位置，在2009年也被中国取代。在国家扩内需、调结构、促转变等一系列政策措施的积极作用下，近年来我国汽车工业保持平稳较快发展。汽车产销快速增长，自主品牌市场份额提升，汽车出口逐步恢复，大企业集团产销规模整体提升，市场需求结构进一步优化，汽车工业产业结构调整加快。</w:t>
      </w:r>
    </w:p>
    <w:p>
      <w:pPr>
        <w:spacing w:after="150"/>
      </w:pPr>
      <w:r>
        <w:rPr/>
        <w:t xml:space="preserve">截至2019年底，全国汽车保有量达2.6亿辆，与2018年底相比，增加2122万辆(扣除报废注销量)，增长8.83%。其中，新能源汽车保有量达381万辆。截至2019年底，全国新能源汽车保有量达381万辆，占汽车总量的1.4609%，与2018年底相比，增加120万辆，增长46.05%。其中，纯电动汽车保有量310万辆，占新能源汽车总量的81.19%。新能源汽车增量连续两年超过100万辆，呈快速增长趋势。2019年，我国汽车产业面临的压力进一步加大，产销量与行业主要经济效益指标均呈现负增长。从月度产销情况变动趋势看，我国汽车产销状况正逐步趋于好转。2019年，汽车产销分别完成2572.1万辆和2576.9万辆，产销量同比分别下降7.5%和8.2%。2020年，汽车产销2522.5万辆和2531.1万辆，同比下降2.0%和1.9%。2020年，汽车销量排名前十位的企业集团销量合计为2264.4万辆，同比下降2.3%，占汽车销售总量的89.5%，低于上年同期0.4个百分点。截至2020年底，全国汽车保有量达2.81亿辆，2020年全国新注册登记汽车2424万辆，比2019年减少153万辆，下降5.95%。其中载货汽车新注册登记416万辆，比2019年增加65万辆，增长18.43%，再创十年来新高。2021年1-2月，汽车产销分别完成389.0万辆和395.8万辆，同比分别增长88.9%和76.2%。与2019年数据相比，汽车产销略有增长，同比增长2.9%和2.7%;与2018年数据相比，汽车产销同比下降11.5%和12.6%。</w:t>
      </w:r>
    </w:p>
    <w:p>
      <w:pPr>
        <w:spacing w:after="150"/>
      </w:pPr>
      <w:r>
        <w:rPr/>
        <w:t xml:space="preserve">2017年4月，工信部、发改委和科技部联合印发《汽车产业中长期发展规划》。《规划》指出，要形成具有较强国际竞争力的企业和品牌，在全球产业分工和价值链中的地位明显提升，在新能源汽车领域形成全球创新引领能力。到2020年，打造若干世界知名汽车品牌，商用车安全性能大幅提高;到2025年，若干中国品牌汽车企业产销量进入世界前十。可以看出，未来几年仍是中国汽车产业发展的黄金时期，中国汽车市场发展前景十分广阔。2019年8月27日，国务院发布《关于加快发展流通促进商业消费的意见》，提出20条提振消费信心措施，其中包括逐步放宽或取消汽车限购，支持商品以旧换新，扩大成品油市场准入，鼓励金融机构创新消费信贷产品和服务等。2019年12月24日，国务院发布《关于进一步做好稳就业工作的意见》。意见提出，挖掘内需带动就业。鼓励汽车、家电、消费电子产品更新消费，有力有序推进老旧汽车报废更新，鼓励限购城市优化机动车限购管理措施。2021年1月5日，商务部等12部门联合印发《关于提振大宗消费重点消费促进释放农村消费潜力若干措施的通知》，鼓励汽车限购城市优化限购措施，增加号牌指标的投放。此外，为了促进农村市场消费，将开展新一轮汽车下乡和以旧换新，鼓励有条件的地区对农村居民购买3.5吨及以下货车、1.6升及以下排量乘用车，对居民淘汰国Ⅲ及以下排放标准汽车并购买新车，给予补贴等。</w:t>
      </w:r>
    </w:p>
    <w:p>
      <w:pPr>
        <w:spacing w:after="150"/>
      </w:pPr>
      <w:r>
        <w:rPr/>
        <w:t xml:space="preserve">本研究咨询报告，主要依据国家统计局、国家海关总署、国家商务部、国家发改委、国务院发展研究中心、中国经济景气监测中心、中国汽车工业协会、《中国汽车报》、国内外相关刊物的基础信息以及汽车行业研究单位等公布和提供的大量资料，结合深入的市场调查资料，立足于世界汽车行业整体发展大势，对中国汽车行业的发展情况、经济运行数据、主要细分市场、进出口、市场营销、竞争格局等进行了分析及预测，并对未来汽车行业发展的整体环境及发展趋势进行探讨和研判，最后在前面大量分析、预测的基础上，研究了汽车行业今后的发展与投资策略，为汽车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汽车行业产业链分析</w:t>
      </w:r>
    </w:p>
    <w:p>
      <w:pPr>
        <w:spacing w:after="150"/>
      </w:pPr>
      <w:r>
        <w:rPr/>
        <w:t xml:space="preserve">一、产业链结构分析</w:t>
      </w:r>
    </w:p>
    <w:p>
      <w:pPr>
        <w:spacing w:after="150"/>
      </w:pPr>
      <w:r>
        <w:rPr/>
        <w:t xml:space="preserve">二、汽车产业链的特征</w:t>
      </w:r>
    </w:p>
    <w:p>
      <w:pPr>
        <w:spacing w:after="150"/>
      </w:pPr>
      <w:r>
        <w:rPr/>
        <w:t xml:space="preserve">三、与上下游行业之间的关联性</w:t>
      </w:r>
    </w:p>
    <w:p>
      <w:pPr>
        <w:spacing w:after="150"/>
      </w:pPr>
      <w:r>
        <w:rPr/>
        <w:t xml:space="preserve">四、汽车行业产业链上游相关行业分析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五、汽车行业下游产业链相关行业分析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5、汽车租赁行业发展状况</w:t>
      </w:r>
    </w:p>
    <w:p>
      <w:pPr>
        <w:spacing w:after="150"/>
      </w:pPr>
      <w:r>
        <w:rPr/>
        <w:t xml:space="preserve">6、加油站行业发展状况</w:t>
      </w:r>
    </w:p>
    <w:p>
      <w:pPr>
        <w:spacing w:after="150"/>
      </w:pPr>
      <w:r>
        <w:rPr/>
        <w:t xml:space="preserve">六、上下游行业影响及风险提示</w:t>
      </w:r>
    </w:p>
    <w:p>
      <w:pPr>
        <w:spacing w:after="150"/>
      </w:pPr>
      <w:r>
        <w:rPr>
          <w:b w:val="1"/>
          <w:bCs w:val="1"/>
        </w:rPr>
        <w:t xml:space="preserve">第二章 汽车行业市场环境及影响分析（PEST）</w:t>
      </w:r>
    </w:p>
    <w:p>
      <w:pPr>
        <w:spacing w:after="150"/>
      </w:pPr>
      <w:r>
        <w:rPr/>
        <w:t xml:space="preserve">第一节 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二、国际贸易环境分析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行业技术环境分析(T)</w:t>
      </w:r>
    </w:p>
    <w:p>
      <w:pPr>
        <w:spacing w:after="150"/>
      </w:pPr>
      <w:r>
        <w:rPr/>
        <w:t xml:space="preserve">一、汽车技术发展现状分析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国际汽车行业发展分析及经验借鉴</w:t>
      </w:r>
    </w:p>
    <w:p>
      <w:pPr>
        <w:spacing w:after="150"/>
      </w:pPr>
      <w:r>
        <w:rPr/>
        <w:t xml:space="preserve">第一节 全球汽车市场总体情况分析</w:t>
      </w:r>
    </w:p>
    <w:p>
      <w:pPr>
        <w:spacing w:after="150"/>
      </w:pPr>
      <w:r>
        <w:rPr/>
        <w:t xml:space="preserve">一、全球汽车行业的发展概况及特点</w:t>
      </w:r>
    </w:p>
    <w:p>
      <w:pPr>
        <w:spacing w:after="150"/>
      </w:pPr>
      <w:r>
        <w:rPr/>
        <w:t xml:space="preserve">二、全球汽车市场结构分析</w:t>
      </w:r>
    </w:p>
    <w:p>
      <w:pPr>
        <w:spacing w:after="150"/>
      </w:pPr>
      <w:r>
        <w:rPr/>
        <w:t xml:space="preserve">三、全球汽车行业竞争格局</w:t>
      </w:r>
    </w:p>
    <w:p>
      <w:pPr>
        <w:spacing w:after="150"/>
      </w:pPr>
      <w:r>
        <w:rPr/>
        <w:t xml:space="preserve">四、全球汽车市场区域分布</w:t>
      </w:r>
    </w:p>
    <w:p>
      <w:pPr>
        <w:spacing w:after="150"/>
      </w:pPr>
      <w:r>
        <w:rPr/>
        <w:t xml:space="preserve">第二节 全球主要国家(地区)市场分析</w:t>
      </w:r>
    </w:p>
    <w:p>
      <w:pPr>
        <w:spacing w:after="150"/>
      </w:pPr>
      <w:r>
        <w:rPr/>
        <w:t xml:space="preserve">一、英国汽车行业发展分析</w:t>
      </w:r>
    </w:p>
    <w:p>
      <w:pPr>
        <w:spacing w:after="150"/>
      </w:pPr>
      <w:r>
        <w:rPr/>
        <w:t xml:space="preserve">1、英国汽车行业发展现状</w:t>
      </w:r>
    </w:p>
    <w:p>
      <w:pPr>
        <w:spacing w:after="150"/>
      </w:pPr>
      <w:r>
        <w:rPr/>
        <w:t xml:space="preserve">2、英国汽车行业政策分析</w:t>
      </w:r>
    </w:p>
    <w:p>
      <w:pPr>
        <w:spacing w:after="150"/>
      </w:pPr>
      <w:r>
        <w:rPr/>
        <w:t xml:space="preserve">3、英国汽车行业发展特点</w:t>
      </w:r>
    </w:p>
    <w:p>
      <w:pPr>
        <w:spacing w:after="150"/>
      </w:pPr>
      <w:r>
        <w:rPr/>
        <w:t xml:space="preserve">4、英国汽车行业发展经验借鉴</w:t>
      </w:r>
    </w:p>
    <w:p>
      <w:pPr>
        <w:spacing w:after="150"/>
      </w:pPr>
      <w:r>
        <w:rPr/>
        <w:t xml:space="preserve">二、美国汽车行业发展分析</w:t>
      </w:r>
    </w:p>
    <w:p>
      <w:pPr>
        <w:spacing w:after="150"/>
      </w:pPr>
      <w:r>
        <w:rPr/>
        <w:t xml:space="preserve">1、美国汽车行业发展现状</w:t>
      </w:r>
    </w:p>
    <w:p>
      <w:pPr>
        <w:spacing w:after="150"/>
      </w:pPr>
      <w:r>
        <w:rPr/>
        <w:t xml:space="preserve">2、美国汽车行业政策分析</w:t>
      </w:r>
    </w:p>
    <w:p>
      <w:pPr>
        <w:spacing w:after="150"/>
      </w:pPr>
      <w:r>
        <w:rPr/>
        <w:t xml:space="preserve">3、美国汽车行业发展特点</w:t>
      </w:r>
    </w:p>
    <w:p>
      <w:pPr>
        <w:spacing w:after="150"/>
      </w:pPr>
      <w:r>
        <w:rPr/>
        <w:t xml:space="preserve">4、美国汽车行业发展经验借鉴</w:t>
      </w:r>
    </w:p>
    <w:p>
      <w:pPr>
        <w:spacing w:after="150"/>
      </w:pPr>
      <w:r>
        <w:rPr/>
        <w:t xml:space="preserve">三、德国汽车行业发展分析</w:t>
      </w:r>
    </w:p>
    <w:p>
      <w:pPr>
        <w:spacing w:after="150"/>
      </w:pPr>
      <w:r>
        <w:rPr/>
        <w:t xml:space="preserve">1、德国汽车行业发展现状</w:t>
      </w:r>
    </w:p>
    <w:p>
      <w:pPr>
        <w:spacing w:after="150"/>
      </w:pPr>
      <w:r>
        <w:rPr/>
        <w:t xml:space="preserve">2、德国汽车行业政策分析</w:t>
      </w:r>
    </w:p>
    <w:p>
      <w:pPr>
        <w:spacing w:after="150"/>
      </w:pPr>
      <w:r>
        <w:rPr/>
        <w:t xml:space="preserve">3、德国汽车行业发展特点</w:t>
      </w:r>
    </w:p>
    <w:p>
      <w:pPr>
        <w:spacing w:after="150"/>
      </w:pPr>
      <w:r>
        <w:rPr/>
        <w:t xml:space="preserve">4、德国汽车行业发展经验借鉴</w:t>
      </w:r>
    </w:p>
    <w:p>
      <w:pPr>
        <w:spacing w:after="150"/>
      </w:pPr>
      <w:r>
        <w:rPr/>
        <w:t xml:space="preserve">四、日本汽车行业发展分析</w:t>
      </w:r>
    </w:p>
    <w:p>
      <w:pPr>
        <w:spacing w:after="150"/>
      </w:pPr>
      <w:r>
        <w:rPr/>
        <w:t xml:space="preserve">1、日本汽车行业发展现状</w:t>
      </w:r>
    </w:p>
    <w:p>
      <w:pPr>
        <w:spacing w:after="150"/>
      </w:pPr>
      <w:r>
        <w:rPr/>
        <w:t xml:space="preserve">2、日本汽车行业政策分析</w:t>
      </w:r>
    </w:p>
    <w:p>
      <w:pPr>
        <w:spacing w:after="150"/>
      </w:pPr>
      <w:r>
        <w:rPr/>
        <w:t xml:space="preserve">3、日本汽车行业发展特点</w:t>
      </w:r>
    </w:p>
    <w:p>
      <w:pPr>
        <w:spacing w:after="150"/>
      </w:pPr>
      <w:r>
        <w:rPr/>
        <w:t xml:space="preserve">4、日本汽车行业发展经验借鉴</w:t>
      </w:r>
    </w:p>
    <w:p>
      <w:pPr>
        <w:spacing w:after="150"/>
      </w:pPr>
      <w:r>
        <w:rPr>
          <w:b w:val="1"/>
          <w:bCs w:val="1"/>
        </w:rPr>
        <w:t xml:space="preserve">第二部分 行业深度分析</w:t>
      </w:r>
    </w:p>
    <w:p>
      <w:pPr>
        <w:spacing w:after="150"/>
      </w:pPr>
      <w:r>
        <w:rPr>
          <w:b w:val="1"/>
          <w:bCs w:val="1"/>
        </w:rPr>
        <w:t xml:space="preserve">第四章 我国汽车行业运行现状分析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二、我国汽车行业发展概况及特点</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第二节 汽车行业运行现状分析</w:t>
      </w:r>
    </w:p>
    <w:p>
      <w:pPr>
        <w:spacing w:after="150"/>
      </w:pPr>
      <w:r>
        <w:rPr/>
        <w:t xml:space="preserve">一、我国汽车行业资产规模分析</w:t>
      </w:r>
    </w:p>
    <w:p>
      <w:pPr>
        <w:spacing w:after="150"/>
      </w:pPr>
      <w:r>
        <w:rPr/>
        <w:t xml:space="preserve">二、我国汽车行业市场规模分析</w:t>
      </w:r>
    </w:p>
    <w:p>
      <w:pPr>
        <w:spacing w:after="150"/>
      </w:pPr>
      <w:r>
        <w:rPr/>
        <w:t xml:space="preserve">三、中国汽车保有量分析</w:t>
      </w:r>
    </w:p>
    <w:p>
      <w:pPr>
        <w:spacing w:after="150"/>
      </w:pPr>
      <w:r>
        <w:rPr/>
        <w:t xml:space="preserve">第三节 汽车市场经营情况分析</w:t>
      </w:r>
    </w:p>
    <w:p>
      <w:pPr>
        <w:spacing w:after="150"/>
      </w:pPr>
      <w:r>
        <w:rPr/>
        <w:t xml:space="preserve">一、中国汽车行业工业总产值</w:t>
      </w:r>
    </w:p>
    <w:p>
      <w:pPr>
        <w:spacing w:after="150"/>
      </w:pPr>
      <w:r>
        <w:rPr/>
        <w:t xml:space="preserve">二、中国汽车行业增长速度分析</w:t>
      </w:r>
    </w:p>
    <w:p>
      <w:pPr>
        <w:spacing w:after="150"/>
      </w:pPr>
      <w:r>
        <w:rPr/>
        <w:t xml:space="preserve">三、中国汽车行业产销量分析</w:t>
      </w:r>
    </w:p>
    <w:p>
      <w:pPr>
        <w:spacing w:after="150"/>
      </w:pPr>
      <w:r>
        <w:rPr/>
        <w:t xml:space="preserve">四、中国汽车行业利润总额分析</w:t>
      </w:r>
    </w:p>
    <w:p>
      <w:pPr>
        <w:spacing w:after="150"/>
      </w:pPr>
      <w:r>
        <w:rPr/>
        <w:t xml:space="preserve">第四节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t xml:space="preserve">三、分类型汽车销量前十排名</w:t>
      </w:r>
    </w:p>
    <w:p>
      <w:pPr>
        <w:spacing w:after="150"/>
      </w:pPr>
      <w:r>
        <w:rPr/>
        <w:t xml:space="preserve">第五节 中国汽车行业财务指标总体分析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我国汽车市场价格走势分析</w:t>
      </w:r>
    </w:p>
    <w:p>
      <w:pPr>
        <w:spacing w:after="150"/>
      </w:pPr>
      <w:r>
        <w:rPr/>
        <w:t xml:space="preserve">一、汽车市场定价机制组成</w:t>
      </w:r>
    </w:p>
    <w:p>
      <w:pPr>
        <w:spacing w:after="150"/>
      </w:pPr>
      <w:r>
        <w:rPr/>
        <w:t xml:space="preserve">二、汽车市场价格影响因素</w:t>
      </w:r>
    </w:p>
    <w:p>
      <w:pPr>
        <w:spacing w:after="150"/>
      </w:pPr>
      <w:r>
        <w:rPr/>
        <w:t xml:space="preserve">三、汽车产品价格走势分析</w:t>
      </w:r>
    </w:p>
    <w:p>
      <w:pPr>
        <w:spacing w:after="150"/>
      </w:pPr>
      <w:r>
        <w:rPr/>
        <w:t xml:space="preserve">四、2024-2029年汽车产品价格走势预测</w:t>
      </w:r>
    </w:p>
    <w:p>
      <w:pPr>
        <w:spacing w:after="150"/>
      </w:pPr>
      <w:r>
        <w:rPr>
          <w:b w:val="1"/>
          <w:bCs w:val="1"/>
        </w:rPr>
        <w:t xml:space="preserve">第五章 2024-2029年我国汽车市场供需形势分析</w:t>
      </w:r>
    </w:p>
    <w:p>
      <w:pPr>
        <w:spacing w:after="150"/>
      </w:pPr>
      <w:r>
        <w:rPr/>
        <w:t xml:space="preserve">第一节 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我国汽车市场供需分析</w:t>
      </w:r>
    </w:p>
    <w:p>
      <w:pPr>
        <w:spacing w:after="150"/>
      </w:pPr>
      <w:r>
        <w:rPr/>
        <w:t xml:space="preserve">一、我国汽车行业供给情况</w:t>
      </w:r>
    </w:p>
    <w:p>
      <w:pPr>
        <w:spacing w:after="150"/>
      </w:pPr>
      <w:r>
        <w:rPr/>
        <w:t xml:space="preserve">1、我国汽车行业供给分析</w:t>
      </w:r>
    </w:p>
    <w:p>
      <w:pPr>
        <w:spacing w:after="150"/>
      </w:pPr>
      <w:r>
        <w:rPr/>
        <w:t xml:space="preserve">2、我国汽车行业产品产量分析</w:t>
      </w:r>
    </w:p>
    <w:p>
      <w:pPr>
        <w:spacing w:after="150"/>
      </w:pPr>
      <w:r>
        <w:rPr/>
        <w:t xml:space="preserve">3、重点企业产能及占有份额</w:t>
      </w:r>
    </w:p>
    <w:p>
      <w:pPr>
        <w:spacing w:after="150"/>
      </w:pPr>
      <w:r>
        <w:rPr/>
        <w:t xml:space="preserve">二、我国汽车行业需求情况</w:t>
      </w:r>
    </w:p>
    <w:p>
      <w:pPr>
        <w:spacing w:after="150"/>
      </w:pPr>
      <w:r>
        <w:rPr/>
        <w:t xml:space="preserve">1、汽车行业需求市场</w:t>
      </w:r>
    </w:p>
    <w:p>
      <w:pPr>
        <w:spacing w:after="150"/>
      </w:pPr>
      <w:r>
        <w:rPr/>
        <w:t xml:space="preserve">2、汽车行业客户结构</w:t>
      </w:r>
    </w:p>
    <w:p>
      <w:pPr>
        <w:spacing w:after="150"/>
      </w:pPr>
      <w:r>
        <w:rPr/>
        <w:t xml:space="preserve">3、汽车行业需求的地区差异</w:t>
      </w:r>
    </w:p>
    <w:p>
      <w:pPr>
        <w:spacing w:after="150"/>
      </w:pPr>
      <w:r>
        <w:rPr/>
        <w:t xml:space="preserve">三、我国汽车行业供需平衡分析</w:t>
      </w:r>
    </w:p>
    <w:p>
      <w:pPr>
        <w:spacing w:after="150"/>
      </w:pPr>
      <w:r>
        <w:rPr/>
        <w:t xml:space="preserve">第三节 汽车产品市场应用及需求预测</w:t>
      </w:r>
    </w:p>
    <w:p>
      <w:pPr>
        <w:spacing w:after="150"/>
      </w:pPr>
      <w:r>
        <w:rPr/>
        <w:t xml:space="preserve">一、汽车产品应用市场总体需求分析</w:t>
      </w:r>
    </w:p>
    <w:p>
      <w:pPr>
        <w:spacing w:after="150"/>
      </w:pPr>
      <w:r>
        <w:rPr/>
        <w:t xml:space="preserve">1、汽车产品应用市场需求特征</w:t>
      </w:r>
    </w:p>
    <w:p>
      <w:pPr>
        <w:spacing w:after="150"/>
      </w:pPr>
      <w:r>
        <w:rPr/>
        <w:t xml:space="preserve">2、汽车产品应用市场需求总规模</w:t>
      </w:r>
    </w:p>
    <w:p>
      <w:pPr>
        <w:spacing w:after="150"/>
      </w:pPr>
      <w:r>
        <w:rPr/>
        <w:t xml:space="preserve">二、2024-2029年汽车行业领域需求量预测</w:t>
      </w:r>
    </w:p>
    <w:p>
      <w:pPr>
        <w:spacing w:after="150"/>
      </w:pPr>
      <w:r>
        <w:rPr/>
        <w:t xml:space="preserve">三、重点行业汽车产品需求分析预测</w:t>
      </w:r>
    </w:p>
    <w:p>
      <w:pPr>
        <w:spacing w:after="150"/>
      </w:pPr>
      <w:r>
        <w:rPr>
          <w:b w:val="1"/>
          <w:bCs w:val="1"/>
        </w:rPr>
        <w:t xml:space="preserve">第六章 汽车行业进出口结构及面临的机遇与挑战</w:t>
      </w:r>
    </w:p>
    <w:p>
      <w:pPr>
        <w:spacing w:after="150"/>
      </w:pPr>
      <w:r>
        <w:rPr/>
        <w:t xml:space="preserve">第一节 汽车行业进出口市场分析</w:t>
      </w:r>
    </w:p>
    <w:p>
      <w:pPr>
        <w:spacing w:after="150"/>
      </w:pPr>
      <w:r>
        <w:rPr/>
        <w:t xml:space="preserve">一、汽车行业进出口综述</w:t>
      </w:r>
    </w:p>
    <w:p>
      <w:pPr>
        <w:spacing w:after="150"/>
      </w:pPr>
      <w:r>
        <w:rPr/>
        <w:t xml:space="preserve">1、中国汽车进出口的特点分析</w:t>
      </w:r>
    </w:p>
    <w:p>
      <w:pPr>
        <w:spacing w:after="150"/>
      </w:pPr>
      <w:r>
        <w:rPr/>
        <w:t xml:space="preserve">2、中国汽车进出口地区分布状况</w:t>
      </w:r>
    </w:p>
    <w:p>
      <w:pPr>
        <w:spacing w:after="150"/>
      </w:pPr>
      <w:r>
        <w:rPr/>
        <w:t xml:space="preserve">3、中国汽车进出口的贸易方式及经营企业分析</w:t>
      </w:r>
    </w:p>
    <w:p>
      <w:pPr>
        <w:spacing w:after="150"/>
      </w:pPr>
      <w:r>
        <w:rPr/>
        <w:t xml:space="preserve">4、中国汽车进出口政策与国际化经营</w:t>
      </w:r>
    </w:p>
    <w:p>
      <w:pPr>
        <w:spacing w:after="150"/>
      </w:pPr>
      <w:r>
        <w:rPr/>
        <w:t xml:space="preserve">二、汽车行业出口市场分析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中国汽车出口面临的挑战及对策</w:t>
      </w:r>
    </w:p>
    <w:p>
      <w:pPr>
        <w:spacing w:after="150"/>
      </w:pPr>
      <w:r>
        <w:rPr/>
        <w:t xml:space="preserve">一、中国汽车出口面临的挑战</w:t>
      </w:r>
    </w:p>
    <w:p>
      <w:pPr>
        <w:spacing w:after="150"/>
      </w:pPr>
      <w:r>
        <w:rPr/>
        <w:t xml:space="preserve">二、中国汽车行业未来出口展望</w:t>
      </w:r>
    </w:p>
    <w:p>
      <w:pPr>
        <w:spacing w:after="150"/>
      </w:pPr>
      <w:r>
        <w:rPr/>
        <w:t xml:space="preserve">三、中国汽车产品出口对策</w:t>
      </w:r>
    </w:p>
    <w:p>
      <w:pPr>
        <w:spacing w:after="150"/>
      </w:pPr>
      <w:r>
        <w:rPr/>
        <w:t xml:space="preserve">四、汽车行业进出口前景及建议</w:t>
      </w:r>
    </w:p>
    <w:p>
      <w:pPr>
        <w:spacing w:after="150"/>
      </w:pPr>
      <w:r>
        <w:rPr>
          <w:b w:val="1"/>
          <w:bCs w:val="1"/>
        </w:rPr>
        <w:t xml:space="preserve">第七章 我国汽车行业营销渠道扩张分析</w:t>
      </w:r>
    </w:p>
    <w:p>
      <w:pPr>
        <w:spacing w:after="150"/>
      </w:pPr>
      <w:r>
        <w:rPr/>
        <w:t xml:space="preserve">第一节 汽车行业渠道扩张模式分析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汽车行业营销模式分析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第三部分 市场全景调研</w:t>
      </w:r>
    </w:p>
    <w:p>
      <w:pPr>
        <w:spacing w:after="150"/>
      </w:pPr>
      <w:r>
        <w:rPr>
          <w:b w:val="1"/>
          <w:bCs w:val="1"/>
        </w:rPr>
        <w:t xml:space="preserve">第八章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4、轿车不同类型市场份额</w:t>
      </w:r>
    </w:p>
    <w:p>
      <w:pPr>
        <w:spacing w:after="150"/>
      </w:pPr>
      <w:r>
        <w:rPr/>
        <w:t xml:space="preserve">三、轿车市场规模分析</w:t>
      </w:r>
    </w:p>
    <w:p>
      <w:pPr>
        <w:spacing w:after="150"/>
      </w:pPr>
      <w:r>
        <w:rPr/>
        <w:t xml:space="preserve">四、中高级车市场竞争格局</w:t>
      </w:r>
    </w:p>
    <w:p>
      <w:pPr>
        <w:spacing w:after="150"/>
      </w:pPr>
      <w:r>
        <w:rPr/>
        <w:t xml:space="preserve">五、自主品牌轿车发展策略</w:t>
      </w:r>
    </w:p>
    <w:p>
      <w:pPr>
        <w:spacing w:after="150"/>
      </w:pPr>
      <w:r>
        <w:rPr/>
        <w:t xml:space="preserve">六、轿车行业发展前景分析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4、SUV不同类型市场份额</w:t>
      </w:r>
    </w:p>
    <w:p>
      <w:pPr>
        <w:spacing w:after="150"/>
      </w:pPr>
      <w:r>
        <w:rPr/>
        <w:t xml:space="preserve">三、SUV市场规模分析</w:t>
      </w:r>
    </w:p>
    <w:p>
      <w:pPr>
        <w:spacing w:after="150"/>
      </w:pPr>
      <w:r>
        <w:rPr/>
        <w:t xml:space="preserve">四、自主SUV的品牌竞争格局</w:t>
      </w:r>
    </w:p>
    <w:p>
      <w:pPr>
        <w:spacing w:after="150"/>
      </w:pPr>
      <w:r>
        <w:rPr/>
        <w:t xml:space="preserve">五、SUV行业发展前景分析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4、MPV不同类型市场份额</w:t>
      </w:r>
    </w:p>
    <w:p>
      <w:pPr>
        <w:spacing w:after="150"/>
      </w:pPr>
      <w:r>
        <w:rPr/>
        <w:t xml:space="preserve">三、MPV市场规模分析</w:t>
      </w:r>
    </w:p>
    <w:p>
      <w:pPr>
        <w:spacing w:after="150"/>
      </w:pPr>
      <w:r>
        <w:rPr/>
        <w:t xml:space="preserve">四、MPV市场自主品牌分析</w:t>
      </w:r>
    </w:p>
    <w:p>
      <w:pPr>
        <w:spacing w:after="150"/>
      </w:pPr>
      <w:r>
        <w:rPr/>
        <w:t xml:space="preserve">五、MPV市场细分化趋势分析</w:t>
      </w:r>
    </w:p>
    <w:p>
      <w:pPr>
        <w:spacing w:after="150"/>
      </w:pPr>
      <w:r>
        <w:rPr/>
        <w:t xml:space="preserve">六、MPV行业发展前景分析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4、交叉型乘用车不同类型市场份额</w:t>
      </w:r>
    </w:p>
    <w:p>
      <w:pPr>
        <w:spacing w:after="150"/>
      </w:pPr>
      <w:r>
        <w:rPr/>
        <w:t xml:space="preserve">三、交叉型乘用车市场规模分析</w:t>
      </w:r>
    </w:p>
    <w:p>
      <w:pPr>
        <w:spacing w:after="150"/>
      </w:pPr>
      <w:r>
        <w:rPr/>
        <w:t xml:space="preserve">四、交叉型乘用车行业发展前景分析</w:t>
      </w:r>
    </w:p>
    <w:p>
      <w:pPr>
        <w:spacing w:after="150"/>
      </w:pPr>
      <w:r>
        <w:rPr>
          <w:b w:val="1"/>
          <w:bCs w:val="1"/>
        </w:rPr>
        <w:t xml:space="preserve">第九章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一、商用车行业工业总产值分析</w:t>
      </w:r>
    </w:p>
    <w:p>
      <w:pPr>
        <w:spacing w:after="150"/>
      </w:pPr>
      <w:r>
        <w:rPr/>
        <w:t xml:space="preserve">二、商用车产销量分析</w:t>
      </w:r>
    </w:p>
    <w:p>
      <w:pPr>
        <w:spacing w:after="150"/>
      </w:pPr>
      <w:r>
        <w:rPr/>
        <w:t xml:space="preserve">三、商用车行业利润总额分析</w:t>
      </w:r>
    </w:p>
    <w:p>
      <w:pPr>
        <w:spacing w:after="150"/>
      </w:pPr>
      <w:r>
        <w:rPr/>
        <w:t xml:space="preserve">四、商用车保有量分析</w:t>
      </w:r>
    </w:p>
    <w:p>
      <w:pPr>
        <w:spacing w:after="150"/>
      </w:pPr>
      <w:r>
        <w:rPr/>
        <w:t xml:space="preserve">五、商用车市场结构分析</w:t>
      </w:r>
    </w:p>
    <w:p>
      <w:pPr>
        <w:spacing w:after="150"/>
      </w:pPr>
      <w:r>
        <w:rPr/>
        <w:t xml:space="preserve">六、商用车区域市场分析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3、客车分品牌销量分析</w:t>
      </w:r>
    </w:p>
    <w:p>
      <w:pPr>
        <w:spacing w:after="150"/>
      </w:pPr>
      <w:r>
        <w:rPr/>
        <w:t xml:space="preserve">4、客车不同类型市场份额</w:t>
      </w:r>
    </w:p>
    <w:p>
      <w:pPr>
        <w:spacing w:after="150"/>
      </w:pPr>
      <w:r>
        <w:rPr/>
        <w:t xml:space="preserve">三、客车市场规模分析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一、货车市场发展态势</w:t>
      </w:r>
    </w:p>
    <w:p>
      <w:pPr>
        <w:spacing w:after="150"/>
      </w:pPr>
      <w:r>
        <w:rPr/>
        <w:t xml:space="preserve">二、货车产销规模分析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4、货车不同类型市场份额</w:t>
      </w:r>
    </w:p>
    <w:p>
      <w:pPr>
        <w:spacing w:after="150"/>
      </w:pPr>
      <w:r>
        <w:rPr/>
        <w:t xml:space="preserve">三、货车市场规模分析</w:t>
      </w:r>
    </w:p>
    <w:p>
      <w:pPr>
        <w:spacing w:after="150"/>
      </w:pPr>
      <w:r>
        <w:rPr/>
        <w:t xml:space="preserve">四、货车行业发展前景分析</w:t>
      </w:r>
    </w:p>
    <w:p>
      <w:pPr>
        <w:spacing w:after="150"/>
      </w:pPr>
      <w:r>
        <w:rPr>
          <w:b w:val="1"/>
          <w:bCs w:val="1"/>
        </w:rPr>
        <w:t xml:space="preserve">第十章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五、行业市场规模分析</w:t>
      </w:r>
    </w:p>
    <w:p>
      <w:pPr>
        <w:spacing w:after="150"/>
      </w:pPr>
      <w:r>
        <w:rPr/>
        <w:t xml:space="preserve">六、行业产销规模分析</w:t>
      </w:r>
    </w:p>
    <w:p>
      <w:pPr>
        <w:spacing w:after="150"/>
      </w:pPr>
      <w:r>
        <w:rPr/>
        <w:t xml:space="preserve">第二节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四、混合动力汽车市场竞争分析</w:t>
      </w:r>
    </w:p>
    <w:p>
      <w:pPr>
        <w:spacing w:after="150"/>
      </w:pPr>
      <w:r>
        <w:rPr/>
        <w:t xml:space="preserve">五、混合动力汽车市场发展前景</w:t>
      </w:r>
    </w:p>
    <w:p>
      <w:pPr>
        <w:spacing w:after="150"/>
      </w:pPr>
      <w:r>
        <w:rPr/>
        <w:t xml:space="preserve">第四节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四、纯电动汽车市场竞争分析</w:t>
      </w:r>
    </w:p>
    <w:p>
      <w:pPr>
        <w:spacing w:after="150"/>
      </w:pPr>
      <w:r>
        <w:rPr/>
        <w:t xml:space="preserve">五、纯电动汽车市场发展前景</w:t>
      </w:r>
    </w:p>
    <w:p>
      <w:pPr>
        <w:spacing w:after="150"/>
      </w:pPr>
      <w:r>
        <w:rPr>
          <w:b w:val="1"/>
          <w:bCs w:val="1"/>
        </w:rPr>
        <w:t xml:space="preserve">第四部分 竞争格局分析</w:t>
      </w:r>
    </w:p>
    <w:p>
      <w:pPr>
        <w:spacing w:after="150"/>
      </w:pPr>
      <w:r>
        <w:rPr>
          <w:b w:val="1"/>
          <w:bCs w:val="1"/>
        </w:rPr>
        <w:t xml:space="preserve">第十一章 汽车行业（产业集群）及区域市场分析</w:t>
      </w:r>
    </w:p>
    <w:p>
      <w:pPr>
        <w:spacing w:after="150"/>
      </w:pPr>
      <w:r>
        <w:rPr/>
        <w:t xml:space="preserve">第一节 中国汽车重点区域市场分析预测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汽车区域市场分析</w:t>
      </w:r>
    </w:p>
    <w:p>
      <w:pPr>
        <w:spacing w:after="150"/>
      </w:pPr>
      <w:r>
        <w:rPr/>
        <w:t xml:space="preserve">一、东北地区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二、华北地区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三、华东地区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四、华中地区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五、华南地区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六、西部地区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第三节 汽车区域市场前景及趋势</w:t>
      </w:r>
    </w:p>
    <w:p>
      <w:pPr>
        <w:spacing w:after="150"/>
      </w:pPr>
      <w:r>
        <w:rPr>
          <w:b w:val="1"/>
          <w:bCs w:val="1"/>
        </w:rPr>
        <w:t xml:space="preserve">第十二章 2024-2029年汽车行业竞争形势及策略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三、汽车行业SWOT分析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第二节 中国汽车行业竞争格局综述</w:t>
      </w:r>
    </w:p>
    <w:p>
      <w:pPr>
        <w:spacing w:after="150"/>
      </w:pPr>
      <w:r>
        <w:rPr/>
        <w:t xml:space="preserve">一、汽车行业竞争概况</w:t>
      </w:r>
    </w:p>
    <w:p>
      <w:pPr>
        <w:spacing w:after="150"/>
      </w:pPr>
      <w:r>
        <w:rPr/>
        <w:t xml:space="preserve">1、中国汽车行业品牌竞争格局</w:t>
      </w:r>
    </w:p>
    <w:p>
      <w:pPr>
        <w:spacing w:after="150"/>
      </w:pPr>
      <w:r>
        <w:rPr/>
        <w:t xml:space="preserve">2、中国汽车行业企业竞争格局</w:t>
      </w:r>
    </w:p>
    <w:p>
      <w:pPr>
        <w:spacing w:after="150"/>
      </w:pPr>
      <w:r>
        <w:rPr/>
        <w:t xml:space="preserve">3、中国汽车行业产品竞争格局</w:t>
      </w:r>
    </w:p>
    <w:p>
      <w:pPr>
        <w:spacing w:after="150"/>
      </w:pPr>
      <w:r>
        <w:rPr/>
        <w:t xml:space="preserve">二、中国汽车行业竞争力分析</w:t>
      </w:r>
    </w:p>
    <w:p>
      <w:pPr>
        <w:spacing w:after="150"/>
      </w:pPr>
      <w:r>
        <w:rPr/>
        <w:t xml:space="preserve">1、我国汽车行业竞争力剖析</w:t>
      </w:r>
    </w:p>
    <w:p>
      <w:pPr>
        <w:spacing w:after="150"/>
      </w:pPr>
      <w:r>
        <w:rPr/>
        <w:t xml:space="preserve">2、我国汽车企业市场竞争的优势</w:t>
      </w:r>
    </w:p>
    <w:p>
      <w:pPr>
        <w:spacing w:after="150"/>
      </w:pPr>
      <w:r>
        <w:rPr/>
        <w:t xml:space="preserve">3、民企与外企比较分析</w:t>
      </w:r>
    </w:p>
    <w:p>
      <w:pPr>
        <w:spacing w:after="150"/>
      </w:pPr>
      <w:r>
        <w:rPr/>
        <w:t xml:space="preserve">4、国内汽车企业竞争能力提升途径</w:t>
      </w:r>
    </w:p>
    <w:p>
      <w:pPr>
        <w:spacing w:after="150"/>
      </w:pPr>
      <w:r>
        <w:rPr/>
        <w:t xml:space="preserve">三、中国汽车竞争力优势分析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汽车行业领先企业经营形势分析</w:t>
      </w:r>
    </w:p>
    <w:p>
      <w:pPr>
        <w:spacing w:after="150"/>
      </w:pPr>
      <w:r>
        <w:rPr/>
        <w:t xml:space="preserve">第一节 上海汽车集团股份有限公司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第二节 东风汽车公司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第三节 中国第一汽车集团</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重庆长安汽车股份有限公司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北京汽车集团有限公司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广州汽车工业集团有限公司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长城汽车股份有限公司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华晨汽车集团控股有限公司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浙江吉利控股集团有限公司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安徽江淮汽车股份有限公司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第十四章 2024-2029年汽车行业前景及趋势预测</w:t>
      </w:r>
    </w:p>
    <w:p>
      <w:pPr>
        <w:spacing w:after="150"/>
      </w:pPr>
      <w:r>
        <w:rPr/>
        <w:t xml:space="preserve">第一节 2024-2029年汽车市场发展前景</w:t>
      </w:r>
    </w:p>
    <w:p>
      <w:pPr>
        <w:spacing w:after="150"/>
      </w:pPr>
      <w:r>
        <w:rPr/>
        <w:t xml:space="preserve">一、2024-2029年汽车市场发展潜力</w:t>
      </w:r>
    </w:p>
    <w:p>
      <w:pPr>
        <w:spacing w:after="150"/>
      </w:pPr>
      <w:r>
        <w:rPr/>
        <w:t xml:space="preserve">二、2024-2029年汽车市场发展前景展望</w:t>
      </w:r>
    </w:p>
    <w:p>
      <w:pPr>
        <w:spacing w:after="150"/>
      </w:pPr>
      <w:r>
        <w:rPr/>
        <w:t xml:space="preserve">三、2024-2029年汽车细分行业发展前景分析</w:t>
      </w:r>
    </w:p>
    <w:p>
      <w:pPr>
        <w:spacing w:after="150"/>
      </w:pPr>
      <w:r>
        <w:rPr/>
        <w:t xml:space="preserve">1、乘用车行业发展前景分析</w:t>
      </w:r>
    </w:p>
    <w:p>
      <w:pPr>
        <w:spacing w:after="150"/>
      </w:pPr>
      <w:r>
        <w:rPr/>
        <w:t xml:space="preserve">2、商用车行业发展前景分析</w:t>
      </w:r>
    </w:p>
    <w:p>
      <w:pPr>
        <w:spacing w:after="150"/>
      </w:pPr>
      <w:r>
        <w:rPr/>
        <w:t xml:space="preserve">3、新能源汽车行业发展前景分析</w:t>
      </w:r>
    </w:p>
    <w:p>
      <w:pPr>
        <w:spacing w:after="150"/>
      </w:pPr>
      <w:r>
        <w:rPr/>
        <w:t xml:space="preserve">第二节 2024-2029年汽车市场发展趋势预测</w:t>
      </w:r>
    </w:p>
    <w:p>
      <w:pPr>
        <w:spacing w:after="150"/>
      </w:pPr>
      <w:r>
        <w:rPr/>
        <w:t xml:space="preserve">一、2024-2029年汽车行业发展趋势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二、2024-2029年汽车市场规模预测</w:t>
      </w:r>
    </w:p>
    <w:p>
      <w:pPr>
        <w:spacing w:after="150"/>
      </w:pPr>
      <w:r>
        <w:rPr/>
        <w:t xml:space="preserve">1、汽车行业市场容量预测</w:t>
      </w:r>
    </w:p>
    <w:p>
      <w:pPr>
        <w:spacing w:after="150"/>
      </w:pPr>
      <w:r>
        <w:rPr/>
        <w:t xml:space="preserve">2、汽车行业销售收入预测</w:t>
      </w:r>
    </w:p>
    <w:p>
      <w:pPr>
        <w:spacing w:after="150"/>
      </w:pPr>
      <w:r>
        <w:rPr/>
        <w:t xml:space="preserve">三、2024-2029年新兴市场发展趋势预测</w:t>
      </w:r>
    </w:p>
    <w:p>
      <w:pPr>
        <w:spacing w:after="150"/>
      </w:pPr>
      <w:r>
        <w:rPr/>
        <w:t xml:space="preserve">1、智能汽车市场发展趋势预测</w:t>
      </w:r>
    </w:p>
    <w:p>
      <w:pPr>
        <w:spacing w:after="150"/>
      </w:pPr>
      <w:r>
        <w:rPr/>
        <w:t xml:space="preserve">2、无人驾驶汽车市场发展趋势预测</w:t>
      </w:r>
    </w:p>
    <w:p>
      <w:pPr>
        <w:spacing w:after="150"/>
      </w:pPr>
      <w:r>
        <w:rPr/>
        <w:t xml:space="preserve">第三节 2024-2029年中国汽车行业供需预测</w:t>
      </w:r>
    </w:p>
    <w:p>
      <w:pPr>
        <w:spacing w:after="150"/>
      </w:pPr>
      <w:r>
        <w:rPr/>
        <w:t xml:space="preserve">一、2024-2029年中国汽车行业供给预测</w:t>
      </w:r>
    </w:p>
    <w:p>
      <w:pPr>
        <w:spacing w:after="150"/>
      </w:pPr>
      <w:r>
        <w:rPr/>
        <w:t xml:space="preserve">二、2024-2029年中国汽车行业产量预测</w:t>
      </w:r>
    </w:p>
    <w:p>
      <w:pPr>
        <w:spacing w:after="150"/>
      </w:pPr>
      <w:r>
        <w:rPr/>
        <w:t xml:space="preserve">三、2024-2029年中国汽车市场销量预测</w:t>
      </w:r>
    </w:p>
    <w:p>
      <w:pPr>
        <w:spacing w:after="150"/>
      </w:pPr>
      <w:r>
        <w:rPr/>
        <w:t xml:space="preserve">四、2024-2029年中国汽车行业需求预测</w:t>
      </w:r>
    </w:p>
    <w:p>
      <w:pPr>
        <w:spacing w:after="150"/>
      </w:pPr>
      <w:r>
        <w:rPr/>
        <w:t xml:space="preserve">五、2024-2029年中国汽车行业供需平衡预测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2024-2029年汽车行业投资分析</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第二节 2024-2029年汽车行业发展的影响因素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第五节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第六节 2024-2029年汽车行业投资风险及防范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汽车行业发展战略研究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第三节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第四节 汽车行业投资战略研究</w:t>
      </w:r>
    </w:p>
    <w:p>
      <w:pPr>
        <w:spacing w:after="150"/>
      </w:pPr>
      <w:r>
        <w:rPr/>
        <w:t xml:space="preserve">一、2019-2023年汽车行业投资战略</w:t>
      </w:r>
    </w:p>
    <w:p>
      <w:pPr>
        <w:spacing w:after="150"/>
      </w:pPr>
      <w:r>
        <w:rPr/>
        <w:t xml:space="preserve">二、2024-2029年汽车行业投资战略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一、汽车行业研究结论及建议</w:t>
      </w:r>
    </w:p>
    <w:p>
      <w:pPr>
        <w:spacing w:after="150"/>
      </w:pPr>
      <w:r>
        <w:rPr/>
        <w:t xml:space="preserve">二、汽车子行业研究结论及建议</w:t>
      </w:r>
    </w:p>
    <w:p>
      <w:pPr>
        <w:spacing w:after="150"/>
      </w:pPr>
      <w:r>
        <w:rPr/>
        <w:t xml:space="preserve">三、汽车行业发展建议</w:t>
      </w:r>
    </w:p>
    <w:p>
      <w:pPr>
        <w:spacing w:after="150"/>
      </w:pPr>
      <w:r>
        <w:rPr>
          <w:b w:val="1"/>
          <w:bCs w:val="1"/>
        </w:rPr>
        <w:t xml:space="preserve">图表目录</w:t>
      </w:r>
    </w:p>
    <w:p>
      <w:pPr>
        <w:spacing w:after="150"/>
      </w:pPr>
      <w:r>
        <w:rPr/>
        <w:t xml:space="preserve">图表：2019-2023年全球汽车集团销量统计(1)</w:t>
      </w:r>
    </w:p>
    <w:p>
      <w:pPr>
        <w:spacing w:after="150"/>
      </w:pPr>
      <w:r>
        <w:rPr/>
        <w:t xml:space="preserve">图表：2019-2023年全球汽车集团销量统计(2)</w:t>
      </w:r>
    </w:p>
    <w:p>
      <w:pPr>
        <w:spacing w:after="150"/>
      </w:pPr>
      <w:r>
        <w:rPr/>
        <w:t xml:space="preserve">图表：2019-2023年全球汽车集团销量统计(3)</w:t>
      </w:r>
    </w:p>
    <w:p>
      <w:pPr>
        <w:spacing w:after="150"/>
      </w:pPr>
      <w:r>
        <w:rPr/>
        <w:t xml:space="preserve">图表：2019-2023年全球汽车市场20强排名</w:t>
      </w:r>
    </w:p>
    <w:p>
      <w:pPr>
        <w:spacing w:after="150"/>
      </w:pPr>
      <w:r>
        <w:rPr/>
        <w:t xml:space="preserve">图表：2019-2023年1-12月份美国汽车(分车型)产量表</w:t>
      </w:r>
    </w:p>
    <w:p>
      <w:pPr>
        <w:spacing w:after="150"/>
      </w:pPr>
      <w:r>
        <w:rPr/>
        <w:t xml:space="preserve">图表：2019-2023年美国汽车市场各公司销量</w:t>
      </w:r>
    </w:p>
    <w:p>
      <w:pPr>
        <w:spacing w:after="150"/>
      </w:pPr>
      <w:r>
        <w:rPr/>
        <w:t xml:space="preserve">图表：2019-2023年美国轿车销量前十名</w:t>
      </w:r>
    </w:p>
    <w:p>
      <w:pPr>
        <w:spacing w:after="150"/>
      </w:pPr>
      <w:r>
        <w:rPr/>
        <w:t xml:space="preserve">图表：2019-2023年美国轻型卡车销量前十名</w:t>
      </w:r>
    </w:p>
    <w:p>
      <w:pPr>
        <w:spacing w:after="150"/>
      </w:pPr>
      <w:r>
        <w:rPr/>
        <w:t xml:space="preserve">图表：2019-2023年1-12月份日本汽车制造商(分车型)产量</w:t>
      </w:r>
    </w:p>
    <w:p>
      <w:pPr>
        <w:spacing w:after="150"/>
      </w:pPr>
      <w:r>
        <w:rPr/>
        <w:t xml:space="preserve">图表：2019-2023年欧洲汽车市场销量排行</w:t>
      </w:r>
    </w:p>
    <w:p>
      <w:pPr>
        <w:spacing w:after="150"/>
      </w:pPr>
      <w:r>
        <w:rPr/>
        <w:t xml:space="preserve">图表：2019-2023年欧洲汽车市场20强</w:t>
      </w:r>
    </w:p>
    <w:p>
      <w:pPr>
        <w:spacing w:after="150"/>
      </w:pPr>
      <w:r>
        <w:rPr/>
        <w:t xml:space="preserve">图表：2019-2023年欧洲汽车制造商销量排行</w:t>
      </w:r>
    </w:p>
    <w:p>
      <w:pPr>
        <w:spacing w:after="150"/>
      </w:pPr>
      <w:r>
        <w:rPr/>
        <w:t xml:space="preserve">图表：2019-2023年德国汽车销量排行榜TOP10</w:t>
      </w:r>
    </w:p>
    <w:p>
      <w:pPr>
        <w:spacing w:after="150"/>
      </w:pPr>
      <w:r>
        <w:rPr/>
        <w:t xml:space="preserve">图表：2019-2023年德国汽车销量排行前十</w:t>
      </w:r>
    </w:p>
    <w:p>
      <w:pPr>
        <w:spacing w:after="150"/>
      </w:pPr>
      <w:r>
        <w:rPr/>
        <w:t xml:space="preserve">图表：乘用车以旧换新补贴调整后的优惠情况</w:t>
      </w:r>
    </w:p>
    <w:p>
      <w:pPr>
        <w:spacing w:after="150"/>
      </w:pPr>
      <w:r>
        <w:rPr/>
        <w:t xml:space="preserve">图表：国外汽车以旧换新补贴标准</w:t>
      </w:r>
    </w:p>
    <w:p>
      <w:pPr>
        <w:spacing w:after="150"/>
      </w:pPr>
      <w:r>
        <w:rPr/>
        <w:t xml:space="preserve">图表：《汽车产业技术进步和技术改造投资方向(2018)》项目内容</w:t>
      </w:r>
    </w:p>
    <w:p>
      <w:pPr>
        <w:spacing w:after="150"/>
      </w:pPr>
      <w:r>
        <w:rPr/>
        <w:t xml:space="preserve">图表：2018版和2019版汽车产业技术进步和技术改造投资方向在电动汽车项目上的差别</w:t>
      </w:r>
    </w:p>
    <w:p>
      <w:pPr>
        <w:spacing w:after="150"/>
      </w:pPr>
      <w:r>
        <w:rPr/>
        <w:t xml:space="preserve">图表：2019-2023年《关于开展私人购买新能源汽车补贴试点的通知》政策内容</w:t>
      </w:r>
    </w:p>
    <w:p>
      <w:pPr>
        <w:spacing w:after="150"/>
      </w:pPr>
      <w:r>
        <w:rPr/>
        <w:t xml:space="preserve">图表：低速汽车生产企业资金与产能方面的考核要求</w:t>
      </w:r>
    </w:p>
    <w:p>
      <w:pPr>
        <w:spacing w:after="150"/>
      </w:pPr>
      <w:r>
        <w:rPr/>
        <w:t xml:space="preserve">图表：商用车生产企业及产品资金与产能方面的准入门槛</w:t>
      </w:r>
    </w:p>
    <w:p>
      <w:pPr>
        <w:spacing w:after="150"/>
      </w:pPr>
      <w:r>
        <w:rPr/>
        <w:t xml:space="preserve">图表：《车船税法》与《车船税暂行条例》部分规定比较</w:t>
      </w:r>
    </w:p>
    <w:p>
      <w:pPr>
        <w:spacing w:after="150"/>
      </w:pPr>
      <w:r>
        <w:rPr/>
        <w:t xml:space="preserve">图表：2019-2023年老旧汽车报废补贴标准对比</w:t>
      </w:r>
    </w:p>
    <w:p>
      <w:pPr>
        <w:spacing w:after="150"/>
      </w:pPr>
      <w:r>
        <w:rPr/>
        <w:t xml:space="preserve">图表：节能汽车补贴标准变化情况</w:t>
      </w:r>
    </w:p>
    <w:p>
      <w:pPr>
        <w:spacing w:after="150"/>
      </w:pPr>
      <w:r>
        <w:rPr/>
        <w:t xml:space="preserve">图表：汽车产销量</w:t>
      </w:r>
    </w:p>
    <w:p>
      <w:pPr>
        <w:spacing w:after="150"/>
      </w:pPr>
      <w:r>
        <w:rPr/>
        <w:t xml:space="preserve">图表：汽车产销走势图</w:t>
      </w:r>
    </w:p>
    <w:p>
      <w:pPr>
        <w:spacing w:after="150"/>
      </w:pPr>
      <w:r>
        <w:rPr/>
        <w:t xml:space="preserve">图表：2019-2023年12月汽车分车型销售情况</w:t>
      </w:r>
    </w:p>
    <w:p>
      <w:pPr>
        <w:spacing w:after="150"/>
      </w:pPr>
      <w:r>
        <w:rPr/>
        <w:t xml:space="preserve">图表：2019-2023年12月汽车生产企业前十家销量排名</w:t>
      </w:r>
    </w:p>
    <w:p>
      <w:pPr>
        <w:spacing w:after="150"/>
      </w:pPr>
      <w:r>
        <w:rPr/>
        <w:t xml:space="preserve">图表：2019-2023年12月乘用车生产企业前十家销量排名</w:t>
      </w:r>
    </w:p>
    <w:p>
      <w:pPr>
        <w:spacing w:after="150"/>
      </w:pPr>
      <w:r>
        <w:rPr/>
        <w:t xml:space="preserve">图表：2019-2023年12月商用车生产企业前十家销量排名</w:t>
      </w:r>
    </w:p>
    <w:p>
      <w:pPr>
        <w:spacing w:after="150"/>
      </w:pPr>
      <w:r>
        <w:rPr/>
        <w:t xml:space="preserve">图表：2019-2023年12月份汽车出口情况</w:t>
      </w:r>
    </w:p>
    <w:p>
      <w:pPr>
        <w:spacing w:after="150"/>
      </w:pPr>
      <w:r>
        <w:rPr/>
        <w:t xml:space="preserve">图表：2019-2023年12月份汽车价格走势</w:t>
      </w:r>
    </w:p>
    <w:p>
      <w:pPr>
        <w:spacing w:after="150"/>
      </w:pPr>
      <w:r>
        <w:rPr/>
        <w:t xml:space="preserve">图表：汽车行业重点企业工业总产值、工业销售值增速变动走势</w:t>
      </w:r>
    </w:p>
    <w:p>
      <w:pPr>
        <w:spacing w:after="150"/>
      </w:pPr>
      <w:r>
        <w:rPr/>
        <w:t xml:space="preserve">图表：汽车产销量</w:t>
      </w:r>
    </w:p>
    <w:p>
      <w:pPr>
        <w:spacing w:after="150"/>
      </w:pPr>
      <w:r>
        <w:rPr/>
        <w:t xml:space="preserve">图表：汽车产销走势图</w:t>
      </w:r>
    </w:p>
    <w:p>
      <w:pPr>
        <w:spacing w:after="150"/>
      </w:pPr>
      <w:r>
        <w:rPr/>
        <w:t xml:space="preserve">图表：2019-2023年汽车分车型销售情况</w:t>
      </w:r>
    </w:p>
    <w:p>
      <w:pPr>
        <w:spacing w:after="150"/>
      </w:pPr>
      <w:r>
        <w:rPr/>
        <w:t xml:space="preserve">图表：2019-2023年汽车生产企业前十家销量排名</w:t>
      </w:r>
    </w:p>
    <w:p>
      <w:pPr>
        <w:spacing w:after="150"/>
      </w:pPr>
      <w:r>
        <w:rPr/>
        <w:t xml:space="preserve">图表：2019-2023年乘用车生产企业前十家销量排名</w:t>
      </w:r>
    </w:p>
    <w:p>
      <w:pPr>
        <w:spacing w:after="150"/>
      </w:pPr>
      <w:r>
        <w:rPr/>
        <w:t xml:space="preserve">图表：2019-2023年商用车生产企业前十家销量排名</w:t>
      </w:r>
    </w:p>
    <w:p>
      <w:pPr>
        <w:spacing w:after="150"/>
      </w:pPr>
      <w:r>
        <w:rPr/>
        <w:t xml:space="preserve">图表：2019-2023年份汽车企业出口情况</w:t>
      </w:r>
    </w:p>
    <w:p>
      <w:pPr>
        <w:spacing w:after="150"/>
      </w:pPr>
      <w:r>
        <w:rPr/>
        <w:t xml:space="preserve">图表：2019-2023年份汽车价格走势</w:t>
      </w:r>
    </w:p>
    <w:p>
      <w:pPr>
        <w:spacing w:after="150"/>
      </w:pPr>
      <w:r>
        <w:rPr/>
        <w:t xml:space="preserve">图表：汽车行业重点企业工业总产值、工业销售产值增速变动走势</w:t>
      </w:r>
    </w:p>
    <w:p>
      <w:pPr>
        <w:spacing w:after="150"/>
      </w:pPr>
      <w:r>
        <w:rPr/>
        <w:t xml:space="preserve">图表：2019-2023年1-12月汽车产量全国及各省市合计</w:t>
      </w:r>
    </w:p>
    <w:p>
      <w:pPr>
        <w:spacing w:after="150"/>
      </w:pPr>
      <w:r>
        <w:rPr/>
        <w:t xml:space="preserve">图表：2019-2023年1-12月改装汽车产量全国及各省市合计</w:t>
      </w:r>
    </w:p>
    <w:p>
      <w:pPr>
        <w:spacing w:after="150"/>
      </w:pPr>
      <w:r>
        <w:rPr/>
        <w:t xml:space="preserve">图表：2019-2023年狭义乘用车厂商批发销量排行</w:t>
      </w:r>
    </w:p>
    <w:p>
      <w:pPr>
        <w:spacing w:after="150"/>
      </w:pPr>
      <w:r>
        <w:rPr/>
        <w:t xml:space="preserve">图表：2019-2023年广义乘用车厂商批发销量排行</w:t>
      </w:r>
    </w:p>
    <w:p>
      <w:pPr>
        <w:spacing w:after="150"/>
      </w:pPr>
      <w:r>
        <w:rPr/>
        <w:t xml:space="preserve">图表：2019-2023年汽车产量全国及各省市合计</w:t>
      </w:r>
    </w:p>
    <w:p>
      <w:pPr>
        <w:spacing w:after="150"/>
      </w:pPr>
      <w:r>
        <w:rPr/>
        <w:t xml:space="preserve">图表：2019-2023年改装产量全国及各省市合计</w:t>
      </w:r>
    </w:p>
    <w:p>
      <w:pPr>
        <w:spacing w:after="150"/>
      </w:pPr>
      <w:r>
        <w:rPr/>
        <w:t xml:space="preserve">图表：2019-2023年1-12月汽车制造业主要经济指标全国统计数据</w:t>
      </w:r>
    </w:p>
    <w:p>
      <w:pPr>
        <w:spacing w:after="150"/>
      </w:pPr>
      <w:r>
        <w:rPr/>
        <w:t xml:space="preserve">图表：2019-2023年1-12月全国及各省市汽车制造业产成品统计数据</w:t>
      </w:r>
    </w:p>
    <w:p>
      <w:pPr>
        <w:spacing w:after="150"/>
      </w:pPr>
      <w:r>
        <w:rPr/>
        <w:t xml:space="preserve">图表：2019-2023年1-12月全国及各省市汽车制造业产成品比去年同期增长</w:t>
      </w:r>
    </w:p>
    <w:p>
      <w:pPr>
        <w:spacing w:after="150"/>
      </w:pPr>
      <w:r>
        <w:rPr/>
        <w:t xml:space="preserve">图表：2019-2023年1-12月全国及各省市汽车制造业工业销售产值统计数据</w:t>
      </w:r>
    </w:p>
    <w:p>
      <w:pPr>
        <w:spacing w:after="150"/>
      </w:pPr>
      <w:r>
        <w:rPr/>
        <w:t xml:space="preserve">图表：2019-2023年1-12月全国及各省市汽车制造业工业销售产值比去年同期增长</w:t>
      </w:r>
    </w:p>
    <w:p>
      <w:pPr>
        <w:spacing w:after="150"/>
      </w:pPr>
      <w:r>
        <w:rPr/>
        <w:t xml:space="preserve">图表：2019-2023年1-12月全国及各省市汽车制造业主营业务收入统计数据</w:t>
      </w:r>
    </w:p>
    <w:p>
      <w:pPr>
        <w:spacing w:after="150"/>
      </w:pPr>
      <w:r>
        <w:rPr/>
        <w:t xml:space="preserve">图表：2019-2023年1-12月全国及各省市汽车制造业主营业务收入比去年同期增长</w:t>
      </w:r>
    </w:p>
    <w:p>
      <w:pPr>
        <w:spacing w:after="150"/>
      </w:pPr>
      <w:r>
        <w:rPr/>
        <w:t xml:space="preserve">图表：2019-2023年1-12月全国及各省市汽车制造业资产合计</w:t>
      </w:r>
    </w:p>
    <w:p>
      <w:pPr>
        <w:spacing w:after="150"/>
      </w:pPr>
      <w:r>
        <w:rPr/>
        <w:t xml:space="preserve">图表：2019-2023年1-12月全国及各省市汽车制造业资产合计比去年同期增长</w:t>
      </w:r>
    </w:p>
    <w:p>
      <w:pPr>
        <w:spacing w:after="150"/>
      </w:pPr>
      <w:r>
        <w:rPr/>
        <w:t xml:space="preserve">图表：2019-2023年1-12月全国及各省市汽车制造业流动资产合计</w:t>
      </w:r>
    </w:p>
    <w:p>
      <w:pPr>
        <w:spacing w:after="150"/>
      </w:pPr>
      <w:r>
        <w:rPr/>
        <w:t xml:space="preserve">图表：2019-2023年1-12月全国及各省市汽车制造业流动资产合计比去年同期增长</w:t>
      </w:r>
    </w:p>
    <w:p>
      <w:pPr>
        <w:spacing w:after="150"/>
      </w:pPr>
      <w:r>
        <w:rPr/>
        <w:t xml:space="preserve">图表：2019-2023年1-12月全国及各省市汽车制造业负债合计</w:t>
      </w:r>
    </w:p>
    <w:p>
      <w:pPr>
        <w:spacing w:after="150"/>
      </w:pPr>
      <w:r>
        <w:rPr/>
        <w:t xml:space="preserve">图表：2019-2023年1-12月全国及各省市汽车制造业负债合计比去年同期增长</w:t>
      </w:r>
    </w:p>
    <w:p>
      <w:pPr>
        <w:spacing w:after="150"/>
      </w:pPr>
      <w:r>
        <w:rPr/>
        <w:t xml:space="preserve">图表：2019-2023年1-12月全国及各省市汽车制造业全部从业人员平均人数统计数据</w:t>
      </w:r>
    </w:p>
    <w:p>
      <w:pPr>
        <w:spacing w:after="150"/>
      </w:pPr>
      <w:r>
        <w:rPr/>
        <w:t xml:space="preserve">图表：2019-2023年1-12月全国及各省市汽车制造业全部从业人员平均人数比去年同期增长</w:t>
      </w:r>
    </w:p>
    <w:p>
      <w:pPr>
        <w:spacing w:after="150"/>
      </w:pPr>
      <w:r>
        <w:rPr/>
        <w:t xml:space="preserve">图表：2019-2023年1-12月全国及各省市汽车制造业企业单位数统计数据</w:t>
      </w:r>
    </w:p>
    <w:p>
      <w:pPr>
        <w:spacing w:after="150"/>
      </w:pPr>
      <w:r>
        <w:rPr/>
        <w:t xml:space="preserve">图表：2019-2023年1-12月全国及各省市汽车制造业利润总额统计数据</w:t>
      </w:r>
    </w:p>
    <w:p>
      <w:pPr>
        <w:spacing w:after="150"/>
      </w:pPr>
      <w:r>
        <w:rPr/>
        <w:t xml:space="preserve">图表：2019-2023年1-12月全国及各省市汽车制造业利润总额比去年同期增长</w:t>
      </w:r>
    </w:p>
    <w:p>
      <w:pPr>
        <w:spacing w:after="150"/>
      </w:pPr>
      <w:r>
        <w:rPr/>
        <w:t xml:space="preserve">图表：2019-2023年1-12月全国及各省市汽车制造业亏损企业单位数统计数据</w:t>
      </w:r>
    </w:p>
    <w:p>
      <w:pPr>
        <w:spacing w:after="150"/>
      </w:pPr>
      <w:r>
        <w:rPr/>
        <w:t xml:space="preserve">图表：2019-2023年1-12月全国及各省市汽车制造业亏损企业亏损总额统计数据</w:t>
      </w:r>
    </w:p>
    <w:p>
      <w:pPr>
        <w:spacing w:after="150"/>
      </w:pPr>
      <w:r>
        <w:rPr/>
        <w:t xml:space="preserve">图表：2019-2023年1-12月全国及各省市汽车制造业亏损企业亏损总额比去年同期增长</w:t>
      </w:r>
    </w:p>
    <w:p>
      <w:pPr>
        <w:spacing w:after="150"/>
      </w:pPr>
      <w:r>
        <w:rPr/>
        <w:t xml:space="preserve">图表：2019-2023年汽车制造业主要经济指标全国统计数据</w:t>
      </w:r>
    </w:p>
    <w:p>
      <w:pPr>
        <w:spacing w:after="150"/>
      </w:pPr>
      <w:r>
        <w:rPr/>
        <w:t xml:space="preserve">图表：2019-2023年全国及各省市汽车制造业产成品统计数据</w:t>
      </w:r>
    </w:p>
    <w:p>
      <w:pPr>
        <w:spacing w:after="150"/>
      </w:pPr>
      <w:r>
        <w:rPr/>
        <w:t xml:space="preserve">图表：2019-2023年全国及各省市汽车制造业产成品比去年同期增长</w:t>
      </w:r>
    </w:p>
    <w:p>
      <w:pPr>
        <w:spacing w:after="150"/>
      </w:pPr>
      <w:r>
        <w:rPr/>
        <w:t xml:space="preserve">图表：2019-2023年全国及各省市汽车制造业工业销售产值统计数据</w:t>
      </w:r>
    </w:p>
    <w:p>
      <w:pPr>
        <w:spacing w:after="150"/>
      </w:pPr>
      <w:r>
        <w:rPr/>
        <w:t xml:space="preserve">图表：2019-2023年全国及各省市汽车制造业工业销售产值比去年同期增长</w:t>
      </w:r>
    </w:p>
    <w:p>
      <w:pPr>
        <w:spacing w:after="150"/>
      </w:pPr>
      <w:r>
        <w:rPr/>
        <w:t xml:space="preserve">图表：2019-2023年全国及各省市汽车制造业主营业务收入统计数据</w:t>
      </w:r>
    </w:p>
    <w:p>
      <w:pPr>
        <w:spacing w:after="150"/>
      </w:pPr>
      <w:r>
        <w:rPr/>
        <w:t xml:space="preserve">图表：2019-2023年全国及各省市汽车制造业主营业务收入比去年同期增长</w:t>
      </w:r>
    </w:p>
    <w:p>
      <w:pPr>
        <w:spacing w:after="150"/>
      </w:pPr>
      <w:r>
        <w:rPr/>
        <w:t xml:space="preserve">图表：2019-2023年全国及各省市汽车制造业资产合计</w:t>
      </w:r>
    </w:p>
    <w:p>
      <w:pPr>
        <w:spacing w:after="150"/>
      </w:pPr>
      <w:r>
        <w:rPr/>
        <w:t xml:space="preserve">图表：2019-2023年全国及各省市汽车制造业资产合计比去年同期增长</w:t>
      </w:r>
    </w:p>
    <w:p>
      <w:pPr>
        <w:spacing w:after="150"/>
      </w:pPr>
      <w:r>
        <w:rPr/>
        <w:t xml:space="preserve">图表：2019-2023年全国及各省市汽车制造业流动资产合计</w:t>
      </w:r>
    </w:p>
    <w:p>
      <w:pPr>
        <w:spacing w:after="150"/>
      </w:pPr>
      <w:r>
        <w:rPr/>
        <w:t xml:space="preserve">图表：2019-2023年全国及各省市汽车制造业流动资产合计比去年同期增长</w:t>
      </w:r>
    </w:p>
    <w:p>
      <w:pPr>
        <w:spacing w:after="150"/>
      </w:pPr>
      <w:r>
        <w:rPr/>
        <w:t xml:space="preserve">图表：2019-2023年全国及各省市汽车制造业负债合计</w:t>
      </w:r>
    </w:p>
    <w:p>
      <w:pPr>
        <w:spacing w:after="150"/>
      </w:pPr>
      <w:r>
        <w:rPr/>
        <w:t xml:space="preserve">图表：2019-2023年全国及各省市汽车制造业负债合计比去年同期增长</w:t>
      </w:r>
    </w:p>
    <w:p>
      <w:pPr>
        <w:spacing w:after="150"/>
      </w:pPr>
      <w:r>
        <w:rPr/>
        <w:t xml:space="preserve">图表：2019-2023年全国及各省市汽车制造业全部从业人员平均人数统计数据</w:t>
      </w:r>
    </w:p>
    <w:p>
      <w:pPr>
        <w:spacing w:after="150"/>
      </w:pPr>
      <w:r>
        <w:rPr/>
        <w:t xml:space="preserve">图表：2019-2023年全国及各省市汽车制造业全部从业人员平均人数比去年同期增长</w:t>
      </w:r>
    </w:p>
    <w:p>
      <w:pPr>
        <w:spacing w:after="150"/>
      </w:pPr>
      <w:r>
        <w:rPr/>
        <w:t xml:space="preserve">图表：2019-2023年全国及各省市汽车制造业企业单位数统计数据</w:t>
      </w:r>
    </w:p>
    <w:p>
      <w:pPr>
        <w:spacing w:after="150"/>
      </w:pPr>
      <w:r>
        <w:rPr/>
        <w:t xml:space="preserve">图表：2019-2023年全国及各省市汽车制造业利润总额统计数据</w:t>
      </w:r>
    </w:p>
    <w:p>
      <w:pPr>
        <w:spacing w:after="150"/>
      </w:pPr>
      <w:r>
        <w:rPr/>
        <w:t xml:space="preserve">图表：2019-2023年全国及各省市汽车制造业利润总额比去年同期增长</w:t>
      </w:r>
    </w:p>
    <w:p>
      <w:pPr>
        <w:spacing w:after="150"/>
      </w:pPr>
      <w:r>
        <w:rPr/>
        <w:t xml:space="preserve">图表：2019-2023年全国及各省市汽车制造业亏损企业单位数统计数据</w:t>
      </w:r>
    </w:p>
    <w:p>
      <w:pPr>
        <w:spacing w:after="150"/>
      </w:pPr>
      <w:r>
        <w:rPr/>
        <w:t xml:space="preserve">图表：2019-2023年全国及各省市汽车制造业亏损企业亏损总额统计数据</w:t>
      </w:r>
    </w:p>
    <w:p>
      <w:pPr>
        <w:spacing w:after="150"/>
      </w:pPr>
      <w:r>
        <w:rPr/>
        <w:t xml:space="preserve">图表：2019-2023年全国及各省市汽车制造业亏损企业亏损总额比去年同期增长</w:t>
      </w:r>
    </w:p>
    <w:p>
      <w:pPr>
        <w:spacing w:after="150"/>
      </w:pPr>
      <w:r>
        <w:rPr/>
        <w:t xml:space="preserve">图表：2019-2023年1-12月轮胎外胎产量全国及各省市合计</w:t>
      </w:r>
    </w:p>
    <w:p>
      <w:pPr>
        <w:spacing w:after="150"/>
      </w:pPr>
      <w:r>
        <w:rPr/>
        <w:t xml:space="preserve">图表：2019-2023年轮胎外胎产量全国及各省市合计</w:t>
      </w:r>
    </w:p>
    <w:p>
      <w:pPr>
        <w:spacing w:after="150"/>
      </w:pPr>
      <w:r>
        <w:rPr/>
        <w:t xml:space="preserve">图表：2019-2023年1-12月子午线轮胎外胎产量全国及各省市合计</w:t>
      </w:r>
    </w:p>
    <w:p>
      <w:pPr>
        <w:spacing w:after="150"/>
      </w:pPr>
      <w:r>
        <w:rPr/>
        <w:t xml:space="preserve">图表：2019-2023年子午线轮胎外胎产量全国及各省市合计</w:t>
      </w:r>
    </w:p>
    <w:p>
      <w:pPr>
        <w:spacing w:after="150"/>
      </w:pPr>
      <w:r>
        <w:rPr/>
        <w:t xml:space="preserve">图表：钢铁行业固定资产投资变化情况</w:t>
      </w:r>
    </w:p>
    <w:p>
      <w:pPr>
        <w:spacing w:after="150"/>
      </w:pPr>
      <w:r>
        <w:rPr/>
        <w:t xml:space="preserve">图表：钢铁行业固定资产投资增速及投资占比趋势</w:t>
      </w:r>
    </w:p>
    <w:p>
      <w:pPr>
        <w:spacing w:after="150"/>
      </w:pPr>
      <w:r>
        <w:rPr/>
        <w:t xml:space="preserve">图表：钢铁工业增加值变化趋势</w:t>
      </w:r>
    </w:p>
    <w:p>
      <w:pPr>
        <w:spacing w:after="150"/>
      </w:pPr>
      <w:r>
        <w:rPr/>
        <w:t xml:space="preserve">图表：2019-2023年主要钢铁产品月产量情况</w:t>
      </w:r>
    </w:p>
    <w:p>
      <w:pPr>
        <w:spacing w:after="150"/>
      </w:pPr>
      <w:r>
        <w:rPr/>
        <w:t xml:space="preserve">图表：主要钢铁产品产量当月同比增长趋势</w:t>
      </w:r>
    </w:p>
    <w:p>
      <w:pPr>
        <w:spacing w:after="150"/>
      </w:pPr>
      <w:r>
        <w:rPr/>
        <w:t xml:space="preserve">图表：中国粗钢产量在全球粗钢总产量中占比变化情况</w:t>
      </w:r>
    </w:p>
    <w:p>
      <w:pPr>
        <w:spacing w:after="150"/>
      </w:pPr>
      <w:r>
        <w:rPr/>
        <w:t xml:space="preserve">图表：我国工业和钢铁工业当月增加值增长趋势比较</w:t>
      </w:r>
    </w:p>
    <w:p>
      <w:pPr>
        <w:spacing w:after="150"/>
      </w:pPr>
      <w:r>
        <w:rPr/>
        <w:t xml:space="preserve">图表：全国房屋累计施工、新开工面积及其同比增长趋势</w:t>
      </w:r>
    </w:p>
    <w:p>
      <w:pPr>
        <w:spacing w:after="150"/>
      </w:pPr>
      <w:r>
        <w:rPr/>
        <w:t xml:space="preserve">图表：我国汽车各月产销量同比增长趋势比较</w:t>
      </w:r>
    </w:p>
    <w:p>
      <w:pPr>
        <w:spacing w:after="150"/>
      </w:pPr>
      <w:r>
        <w:rPr/>
        <w:t xml:space="preserve">图表：主要耗钢工业行业当月增加值增长趋势</w:t>
      </w:r>
    </w:p>
    <w:p>
      <w:pPr>
        <w:spacing w:after="150"/>
      </w:pPr>
      <w:r>
        <w:rPr/>
        <w:t xml:space="preserve">图表：2019-2023年主要耗钢产品产量环比增长情况</w:t>
      </w:r>
    </w:p>
    <w:p>
      <w:pPr>
        <w:spacing w:after="150"/>
      </w:pPr>
      <w:r>
        <w:rPr/>
        <w:t xml:space="preserve">图表：钢材表观消费量及同比增长趋势</w:t>
      </w:r>
    </w:p>
    <w:p>
      <w:pPr>
        <w:spacing w:after="150"/>
      </w:pPr>
      <w:r>
        <w:rPr/>
        <w:t xml:space="preserve">图表：国内钢材价格指数走势</w:t>
      </w:r>
    </w:p>
    <w:p>
      <w:pPr>
        <w:spacing w:after="150"/>
      </w:pPr>
      <w:r>
        <w:rPr/>
        <w:t xml:space="preserve">图表：各月主要钢材品种价格指数</w:t>
      </w:r>
    </w:p>
    <w:p>
      <w:pPr>
        <w:spacing w:after="150"/>
      </w:pPr>
      <w:r>
        <w:rPr/>
        <w:t xml:space="preserve">图表：钢材出口量及同比增长趋势</w:t>
      </w:r>
    </w:p>
    <w:p>
      <w:pPr>
        <w:spacing w:after="150"/>
      </w:pPr>
      <w:r>
        <w:rPr/>
        <w:t xml:space="preserve">图表：钢材各月进口量及环比比较</w:t>
      </w:r>
    </w:p>
    <w:p>
      <w:pPr>
        <w:spacing w:after="150"/>
      </w:pPr>
      <w:r>
        <w:rPr/>
        <w:t xml:space="preserve">图表：钢坯及粗锻件各月进口量及环比比较</w:t>
      </w:r>
    </w:p>
    <w:p>
      <w:pPr>
        <w:spacing w:after="150"/>
      </w:pPr>
      <w:r>
        <w:rPr/>
        <w:t xml:space="preserve">图表：钢材、钢坯累计进口数量同比增长趋势</w:t>
      </w:r>
    </w:p>
    <w:p>
      <w:pPr>
        <w:spacing w:after="150"/>
      </w:pPr>
      <w:r>
        <w:rPr/>
        <w:t xml:space="preserve">图表：钢材、钢坯进出口贸易差额趋势</w:t>
      </w:r>
    </w:p>
    <w:p>
      <w:pPr>
        <w:spacing w:after="150"/>
      </w:pPr>
      <w:r>
        <w:rPr/>
        <w:t xml:space="preserve">图表：乘用车产销量</w:t>
      </w:r>
    </w:p>
    <w:p>
      <w:pPr>
        <w:spacing w:after="150"/>
      </w:pPr>
      <w:r>
        <w:rPr/>
        <w:t xml:space="preserve">图表：乘用车产销走势图</w:t>
      </w:r>
    </w:p>
    <w:p>
      <w:pPr>
        <w:spacing w:after="150"/>
      </w:pPr>
      <w:r>
        <w:rPr/>
        <w:t xml:space="preserve">图表：2019-2023年12月乘用车整体市场情况</w:t>
      </w:r>
    </w:p>
    <w:p>
      <w:pPr>
        <w:spacing w:after="150"/>
      </w:pPr>
      <w:r>
        <w:rPr/>
        <w:t xml:space="preserve">图表：乘用车分车型销售情况(1)</w:t>
      </w:r>
    </w:p>
    <w:p>
      <w:pPr>
        <w:spacing w:after="150"/>
      </w:pPr>
      <w:r>
        <w:rPr/>
        <w:t xml:space="preserve">图表：乘用车分车型销售情况(2)</w:t>
      </w:r>
    </w:p>
    <w:p>
      <w:pPr>
        <w:spacing w:after="150"/>
      </w:pPr>
      <w:r>
        <w:rPr/>
        <w:t xml:space="preserve">图表：基本型乘用车(轿车)销售走势图</w:t>
      </w:r>
    </w:p>
    <w:p>
      <w:pPr>
        <w:spacing w:after="150"/>
      </w:pPr>
      <w:r>
        <w:rPr/>
        <w:t xml:space="preserve">图表：SUV、MPV、交叉型汽车销售走势图</w:t>
      </w:r>
    </w:p>
    <w:p>
      <w:pPr>
        <w:spacing w:after="150"/>
      </w:pPr>
      <w:r>
        <w:rPr/>
        <w:t xml:space="preserve">图表：2019-2023年12月乘用车分排量销售汇总表</w:t>
      </w:r>
    </w:p>
    <w:p>
      <w:pPr>
        <w:spacing w:after="150"/>
      </w:pPr>
      <w:r>
        <w:rPr/>
        <w:t xml:space="preserve">图表：乘用车产销量</w:t>
      </w:r>
    </w:p>
    <w:p>
      <w:pPr>
        <w:spacing w:after="150"/>
      </w:pPr>
      <w:r>
        <w:rPr/>
        <w:t xml:space="preserve">图表：乘用车产销走势图</w:t>
      </w:r>
    </w:p>
    <w:p>
      <w:pPr>
        <w:spacing w:after="150"/>
      </w:pPr>
      <w:r>
        <w:rPr/>
        <w:t xml:space="preserve">图表：乘用车分系列市场份额情况</w:t>
      </w:r>
    </w:p>
    <w:p>
      <w:pPr>
        <w:spacing w:after="150"/>
      </w:pPr>
      <w:r>
        <w:rPr/>
        <w:t xml:space="preserve">图表：2019-2023年乘用车整体市场情况</w:t>
      </w:r>
    </w:p>
    <w:p>
      <w:pPr>
        <w:spacing w:after="150"/>
      </w:pPr>
      <w:r>
        <w:rPr/>
        <w:t xml:space="preserve">图表： 2019年12月-2019年乘用车分系列市场份额变化情况</w:t>
      </w:r>
    </w:p>
    <w:p>
      <w:pPr>
        <w:spacing w:after="150"/>
      </w:pPr>
      <w:r>
        <w:rPr/>
        <w:t xml:space="preserve">图表：乘用车分车型销售情况</w:t>
      </w:r>
    </w:p>
    <w:p>
      <w:pPr>
        <w:spacing w:after="150"/>
      </w:pPr>
      <w:r>
        <w:rPr/>
        <w:t xml:space="preserve">图表：基本型乘用车(轿车)销售走势图</w:t>
      </w:r>
    </w:p>
    <w:p>
      <w:pPr>
        <w:spacing w:after="150"/>
      </w:pPr>
      <w:r>
        <w:rPr/>
        <w:t xml:space="preserve">图表：SUV、MPV、交叉型汽车销售走势图</w:t>
      </w:r>
    </w:p>
    <w:p>
      <w:pPr>
        <w:spacing w:after="150"/>
      </w:pPr>
      <w:r>
        <w:rPr/>
        <w:t xml:space="preserve">图表：2019-2023年乘用车分排量销售汇总表</w:t>
      </w:r>
    </w:p>
    <w:p>
      <w:pPr>
        <w:spacing w:after="150"/>
      </w:pPr>
      <w:r>
        <w:rPr/>
        <w:t xml:space="preserve">图表：小排量乘用车市场份额变化情况</w:t>
      </w:r>
    </w:p>
    <w:p>
      <w:pPr>
        <w:spacing w:after="150"/>
      </w:pPr>
      <w:r>
        <w:rPr/>
        <w:t xml:space="preserve">图表：2019-2023年1-12月轿车产量全国及各省市合计</w:t>
      </w:r>
    </w:p>
    <w:p>
      <w:pPr>
        <w:spacing w:after="150"/>
      </w:pPr>
      <w:r>
        <w:rPr/>
        <w:t xml:space="preserve">图表：2019-2023年轿车产量全国及各省市合计</w:t>
      </w:r>
    </w:p>
    <w:p>
      <w:pPr>
        <w:spacing w:after="150"/>
      </w:pPr>
      <w:r>
        <w:rPr/>
        <w:t xml:space="preserve">图表：2019-2023年1月轿车销量排行榜</w:t>
      </w:r>
    </w:p>
    <w:p>
      <w:pPr>
        <w:spacing w:after="150"/>
      </w:pPr>
      <w:r>
        <w:rPr/>
        <w:t xml:space="preserve">图表：2019-2023年1月汽车月度销售变动趋势</w:t>
      </w:r>
    </w:p>
    <w:p>
      <w:pPr>
        <w:spacing w:after="150"/>
      </w:pPr>
      <w:r>
        <w:rPr/>
        <w:t xml:space="preserve">图表：商用车产销量</w:t>
      </w:r>
    </w:p>
    <w:p>
      <w:pPr>
        <w:spacing w:after="150"/>
      </w:pPr>
      <w:r>
        <w:rPr/>
        <w:t xml:space="preserve">图表：商用车产销走势图</w:t>
      </w:r>
    </w:p>
    <w:p>
      <w:pPr>
        <w:spacing w:after="150"/>
      </w:pPr>
      <w:r>
        <w:rPr/>
        <w:t xml:space="preserve">图表：商用车产销量</w:t>
      </w:r>
    </w:p>
    <w:p>
      <w:pPr>
        <w:spacing w:after="150"/>
      </w:pPr>
      <w:r>
        <w:rPr/>
        <w:t xml:space="preserve">图表：商用车产销走势图</w:t>
      </w:r>
    </w:p>
    <w:p>
      <w:pPr>
        <w:spacing w:after="150"/>
      </w:pPr>
      <w:r>
        <w:rPr/>
        <w:t xml:space="preserve">图表：客车分车型销售情况</w:t>
      </w:r>
    </w:p>
    <w:p>
      <w:pPr>
        <w:spacing w:after="150"/>
      </w:pPr>
      <w:r>
        <w:rPr/>
        <w:t xml:space="preserve">图表：客车分车型销售情况</w:t>
      </w:r>
    </w:p>
    <w:p>
      <w:pPr>
        <w:spacing w:after="150"/>
      </w:pPr>
      <w:r>
        <w:rPr/>
        <w:t xml:space="preserve">图表：客车分车型销售情况</w:t>
      </w:r>
    </w:p>
    <w:p>
      <w:pPr>
        <w:spacing w:after="150"/>
      </w:pPr>
      <w:r>
        <w:rPr/>
        <w:t xml:space="preserve">图表：客车分车型销售情况</w:t>
      </w:r>
    </w:p>
    <w:p>
      <w:pPr>
        <w:spacing w:after="150"/>
      </w:pPr>
      <w:r>
        <w:rPr/>
        <w:t xml:space="preserve">图表：2019-2023年1-12月客车产量全国及各省市合计</w:t>
      </w:r>
    </w:p>
    <w:p>
      <w:pPr>
        <w:spacing w:after="150"/>
      </w:pPr>
      <w:r>
        <w:rPr/>
        <w:t xml:space="preserve">图表：2019-2023年客车产量全国及各省市合计</w:t>
      </w:r>
    </w:p>
    <w:p>
      <w:pPr>
        <w:spacing w:after="150"/>
      </w:pPr>
      <w:r>
        <w:rPr/>
        <w:t xml:space="preserve">图表：货车分车型销售情况(1)</w:t>
      </w:r>
    </w:p>
    <w:p>
      <w:pPr>
        <w:spacing w:after="150"/>
      </w:pPr>
      <w:r>
        <w:rPr/>
        <w:t xml:space="preserve">图表：货车分车型销售情况(2)</w:t>
      </w:r>
    </w:p>
    <w:p>
      <w:pPr>
        <w:spacing w:after="150"/>
      </w:pPr>
      <w:r>
        <w:rPr/>
        <w:t xml:space="preserve">图表：货车分车型销售走势图</w:t>
      </w:r>
    </w:p>
    <w:p>
      <w:pPr>
        <w:spacing w:after="150"/>
      </w:pPr>
      <w:r>
        <w:rPr/>
        <w:t xml:space="preserve">图表：2019-2023年重型货车销量TOP10</w:t>
      </w:r>
    </w:p>
    <w:p>
      <w:pPr>
        <w:spacing w:after="150"/>
      </w:pPr>
      <w:r>
        <w:rPr/>
        <w:t xml:space="preserve">图表：2019-2023年中型货车销量TOP10</w:t>
      </w:r>
    </w:p>
    <w:p>
      <w:pPr>
        <w:spacing w:after="150"/>
      </w:pPr>
      <w:r>
        <w:rPr/>
        <w:t xml:space="preserve">图表：2019-2023年轻型货车销量TOP10</w:t>
      </w:r>
    </w:p>
    <w:p>
      <w:pPr>
        <w:spacing w:after="150"/>
      </w:pPr>
      <w:r>
        <w:rPr/>
        <w:t xml:space="preserve">图表：2019-2023年微型货车销量TOP10</w:t>
      </w:r>
    </w:p>
    <w:p>
      <w:pPr>
        <w:spacing w:after="150"/>
      </w:pPr>
      <w:r>
        <w:rPr/>
        <w:t xml:space="preserve">图表：货车分车型销售情况</w:t>
      </w:r>
    </w:p>
    <w:p>
      <w:pPr>
        <w:spacing w:after="150"/>
      </w:pPr>
      <w:r>
        <w:rPr/>
        <w:t xml:space="preserve">图表：货车分车型销售走势图</w:t>
      </w:r>
    </w:p>
    <w:p>
      <w:pPr>
        <w:spacing w:after="150"/>
      </w:pPr>
      <w:r>
        <w:rPr/>
        <w:t xml:space="preserve">图表：2019-2023年1-12月载货汽车产量全国及各省市合计</w:t>
      </w:r>
    </w:p>
    <w:p>
      <w:pPr>
        <w:spacing w:after="150"/>
      </w:pPr>
      <w:r>
        <w:rPr/>
        <w:t xml:space="preserve">图表：2019-2023年载货汽车产量全国及各省市合计</w:t>
      </w:r>
    </w:p>
    <w:p>
      <w:pPr>
        <w:spacing w:after="150"/>
      </w:pPr>
      <w:r>
        <w:rPr/>
        <w:t xml:space="preserve">图表：2019-2023年年皮卡所占汽车市场份额</w:t>
      </w:r>
    </w:p>
    <w:p>
      <w:pPr>
        <w:spacing w:after="150"/>
      </w:pPr>
      <w:r>
        <w:rPr/>
        <w:t xml:space="preserve">图表：2019-2023年不同燃料类型皮卡份额</w:t>
      </w:r>
    </w:p>
    <w:p>
      <w:pPr>
        <w:spacing w:after="150"/>
      </w:pPr>
      <w:r>
        <w:rPr/>
        <w:t xml:space="preserve">图表：2019、各企业皮卡销量、份额及变化</w:t>
      </w:r>
    </w:p>
    <w:p>
      <w:pPr>
        <w:spacing w:after="150"/>
      </w:pPr>
      <w:r>
        <w:rPr/>
        <w:t xml:space="preserve">图表：2019-2023年不同皮卡企业销量排名</w:t>
      </w:r>
    </w:p>
    <w:p>
      <w:pPr>
        <w:spacing w:after="150"/>
      </w:pPr>
      <w:r>
        <w:rPr/>
        <w:t xml:space="preserve">图表：中国05-10年汽车及零部件进出口走势</w:t>
      </w:r>
    </w:p>
    <w:p>
      <w:pPr>
        <w:spacing w:after="150"/>
      </w:pPr>
      <w:r>
        <w:rPr/>
        <w:t xml:space="preserve">图表：中国汽车及零部件05-10年逐季走势</w:t>
      </w:r>
    </w:p>
    <w:p>
      <w:pPr>
        <w:spacing w:after="150"/>
      </w:pPr>
      <w:r>
        <w:rPr/>
        <w:t xml:space="preserve">图表：中国汽车及零部件08-10年逐季走势</w:t>
      </w:r>
    </w:p>
    <w:p>
      <w:pPr>
        <w:spacing w:after="150"/>
      </w:pPr>
      <w:r>
        <w:rPr/>
        <w:t xml:space="preserve">图表：汽车整车进口数量逐季走势</w:t>
      </w:r>
    </w:p>
    <w:p>
      <w:pPr>
        <w:spacing w:after="150"/>
      </w:pPr>
      <w:r>
        <w:rPr/>
        <w:t xml:space="preserve">图表：汽车整车进口数量逐月走势</w:t>
      </w:r>
    </w:p>
    <w:p>
      <w:pPr>
        <w:spacing w:after="150"/>
      </w:pPr>
      <w:r>
        <w:rPr/>
        <w:t xml:space="preserve">图表：汽车整车各车型进口走势</w:t>
      </w:r>
    </w:p>
    <w:p>
      <w:pPr>
        <w:spacing w:after="150"/>
      </w:pPr>
      <w:r>
        <w:rPr/>
        <w:t xml:space="preserve">图表：整车出口总体走势分析</w:t>
      </w:r>
    </w:p>
    <w:p>
      <w:pPr>
        <w:spacing w:after="150"/>
      </w:pPr>
      <w:r>
        <w:rPr/>
        <w:t xml:space="preserve">图表：2019-2023年汽车整车出口走势图</w:t>
      </w:r>
    </w:p>
    <w:p>
      <w:pPr>
        <w:spacing w:after="150"/>
      </w:pPr>
      <w:r>
        <w:rPr/>
        <w:t xml:space="preserve">图表：整车出口结构特征分析</w:t>
      </w:r>
    </w:p>
    <w:p>
      <w:pPr>
        <w:spacing w:after="150"/>
      </w:pPr>
      <w:r>
        <w:rPr/>
        <w:t xml:space="preserve">图表：零部件进出口对比</w:t>
      </w:r>
    </w:p>
    <w:p>
      <w:pPr>
        <w:spacing w:after="150"/>
      </w:pPr>
      <w:r>
        <w:rPr/>
        <w:t xml:space="preserve">图表：主要零部件进出口走势特征</w:t>
      </w:r>
    </w:p>
    <w:p>
      <w:pPr>
        <w:spacing w:after="150"/>
      </w:pPr>
      <w:r>
        <w:rPr/>
        <w:t xml:space="preserve">图表：2019-2023年汽车零部件产品分国别进口金额排行</w:t>
      </w:r>
    </w:p>
    <w:p>
      <w:pPr>
        <w:spacing w:after="150"/>
      </w:pPr>
      <w:r>
        <w:rPr/>
        <w:t xml:space="preserve">图表：2019-2023年汽车零部件产品分国别出口金额排行</w:t>
      </w:r>
    </w:p>
    <w:p>
      <w:pPr>
        <w:spacing w:after="150"/>
      </w:pPr>
      <w:r>
        <w:rPr/>
        <w:t xml:space="preserve">图表：2019-2023年车企全球销量和中国销量对比</w:t>
      </w:r>
    </w:p>
    <w:p>
      <w:pPr>
        <w:spacing w:after="150"/>
      </w:pPr>
      <w:r>
        <w:rPr/>
        <w:t xml:space="preserve">图表：2019-2023年全球汽车品牌销量情况</w:t>
      </w:r>
    </w:p>
    <w:p>
      <w:pPr>
        <w:spacing w:after="150"/>
      </w:pPr>
      <w:r>
        <w:rPr/>
        <w:t xml:space="preserve">图表：2019-2023年一汽轿车股份有限公司主营构成表</w:t>
      </w:r>
    </w:p>
    <w:p>
      <w:pPr>
        <w:spacing w:after="150"/>
      </w:pPr>
      <w:r>
        <w:rPr/>
        <w:t xml:space="preserve">图表：2019-2023年一汽轿车股份有限公司流动资产表</w:t>
      </w:r>
    </w:p>
    <w:p>
      <w:pPr>
        <w:spacing w:after="150"/>
      </w:pPr>
      <w:r>
        <w:rPr/>
        <w:t xml:space="preserve">图表：2019-2023年一汽轿车股份有限公司长期投资表</w:t>
      </w:r>
    </w:p>
    <w:p>
      <w:pPr>
        <w:spacing w:after="150"/>
      </w:pPr>
      <w:r>
        <w:rPr/>
        <w:t xml:space="preserve">图表：2019-2023年一汽轿车股份有限公司固定资产表</w:t>
      </w:r>
    </w:p>
    <w:p>
      <w:pPr>
        <w:spacing w:after="150"/>
      </w:pPr>
      <w:r>
        <w:rPr/>
        <w:t xml:space="preserve">图表：2019-2023年一汽轿车股份有限公司无形及其他资产表</w:t>
      </w:r>
    </w:p>
    <w:p>
      <w:pPr>
        <w:spacing w:after="150"/>
      </w:pPr>
      <w:r>
        <w:rPr/>
        <w:t xml:space="preserve">图表：2019-2023年一汽轿车股份有限公司流动负债表</w:t>
      </w:r>
    </w:p>
    <w:p>
      <w:pPr>
        <w:spacing w:after="150"/>
      </w:pPr>
      <w:r>
        <w:rPr/>
        <w:t xml:space="preserve">图表：2019-2023年一汽轿车股份有限公司长期负债表</w:t>
      </w:r>
    </w:p>
    <w:p>
      <w:pPr>
        <w:spacing w:after="150"/>
      </w:pPr>
      <w:r>
        <w:rPr/>
        <w:t xml:space="preserve">图表：2019-2023年一汽轿车股份有限公司股东权益表</w:t>
      </w:r>
    </w:p>
    <w:p>
      <w:pPr>
        <w:spacing w:after="150"/>
      </w:pPr>
      <w:r>
        <w:rPr/>
        <w:t xml:space="preserve">图表：2019-2023年一汽轿车股份有限公司主营业务收入表</w:t>
      </w:r>
    </w:p>
    <w:p>
      <w:pPr>
        <w:spacing w:after="150"/>
      </w:pPr>
      <w:r>
        <w:rPr/>
        <w:t xml:space="preserve">图表：2019-2023年一汽轿车股份有限公司主营业务利润表</w:t>
      </w:r>
    </w:p>
    <w:p>
      <w:pPr>
        <w:spacing w:after="150"/>
      </w:pPr>
      <w:r>
        <w:rPr/>
        <w:t xml:space="preserve">图表：2019-2023年一汽轿车股份有限公司营业利润表</w:t>
      </w:r>
    </w:p>
    <w:p>
      <w:pPr>
        <w:spacing w:after="150"/>
      </w:pPr>
      <w:r>
        <w:rPr/>
        <w:t xml:space="preserve">图表：2019-2023年一汽轿车股份有限公司利润总额表</w:t>
      </w:r>
    </w:p>
    <w:p>
      <w:pPr>
        <w:spacing w:after="150"/>
      </w:pPr>
      <w:r>
        <w:rPr/>
        <w:t xml:space="preserve">图表：2019-2023年一汽轿车股份有限公司净利润表</w:t>
      </w:r>
    </w:p>
    <w:p>
      <w:pPr>
        <w:spacing w:after="150"/>
      </w:pPr>
      <w:r>
        <w:rPr/>
        <w:t xml:space="preserve">图表：2019-2023年一汽轿车股份有限公司每股指标表</w:t>
      </w:r>
    </w:p>
    <w:p>
      <w:pPr>
        <w:spacing w:after="150"/>
      </w:pPr>
      <w:r>
        <w:rPr/>
        <w:t xml:space="preserve">图表：2019-2023年一汽轿车股份有限公司获利能力表</w:t>
      </w:r>
    </w:p>
    <w:p>
      <w:pPr>
        <w:spacing w:after="150"/>
      </w:pPr>
      <w:r>
        <w:rPr/>
        <w:t xml:space="preserve">图表：2019-2023年一汽轿车股份有限公司经营能力表</w:t>
      </w:r>
    </w:p>
    <w:p>
      <w:pPr>
        <w:spacing w:after="150"/>
      </w:pPr>
      <w:r>
        <w:rPr/>
        <w:t xml:space="preserve">图表：2019-2023年一汽轿车股份有限公司偿债能力表</w:t>
      </w:r>
    </w:p>
    <w:p>
      <w:pPr>
        <w:spacing w:after="150"/>
      </w:pPr>
      <w:r>
        <w:rPr/>
        <w:t xml:space="preserve">图表：2019-2023年一汽轿车股份有限公司资本结构表</w:t>
      </w:r>
    </w:p>
    <w:p>
      <w:pPr>
        <w:spacing w:after="150"/>
      </w:pPr>
      <w:r>
        <w:rPr/>
        <w:t xml:space="preserve">图表：2019-2023年一汽轿车股份有限公司发展能力表</w:t>
      </w:r>
    </w:p>
    <w:p>
      <w:pPr>
        <w:spacing w:after="150"/>
      </w:pPr>
      <w:r>
        <w:rPr/>
        <w:t xml:space="preserve">图表：2019-2023年一汽轿车股份有限公司现金流量分析表</w:t>
      </w:r>
    </w:p>
    <w:p>
      <w:pPr>
        <w:spacing w:after="150"/>
      </w:pPr>
      <w:r>
        <w:rPr/>
        <w:t xml:space="preserve">图表：2019-2023年上海汽车集团股份有限公司主营构成表</w:t>
      </w:r>
    </w:p>
    <w:p>
      <w:pPr>
        <w:spacing w:after="150"/>
      </w:pPr>
      <w:r>
        <w:rPr/>
        <w:t xml:space="preserve">图表：2019-2023年上海汽车集团股份有限公司流动资产表</w:t>
      </w:r>
    </w:p>
    <w:p>
      <w:pPr>
        <w:spacing w:after="150"/>
      </w:pPr>
      <w:r>
        <w:rPr/>
        <w:t xml:space="preserve">图表：2019-2023年上海汽车集团股份有限公司长期投资表</w:t>
      </w:r>
    </w:p>
    <w:p>
      <w:pPr>
        <w:spacing w:after="150"/>
      </w:pPr>
      <w:r>
        <w:rPr/>
        <w:t xml:space="preserve">图表：2019-2023年上海汽车集团股份有限公司固定资产表</w:t>
      </w:r>
    </w:p>
    <w:p>
      <w:pPr>
        <w:spacing w:after="150"/>
      </w:pPr>
      <w:r>
        <w:rPr/>
        <w:t xml:space="preserve">图表：2019-2023年上海汽车集团股份有限公司无形及其他资产表</w:t>
      </w:r>
    </w:p>
    <w:p>
      <w:pPr>
        <w:spacing w:after="150"/>
      </w:pPr>
      <w:r>
        <w:rPr/>
        <w:t xml:space="preserve">图表：2019-2023年上海汽车集团股份有限公司流动负债表</w:t>
      </w:r>
    </w:p>
    <w:p>
      <w:pPr>
        <w:spacing w:after="150"/>
      </w:pPr>
      <w:r>
        <w:rPr/>
        <w:t xml:space="preserve">图表：2019-2023年上海汽车集团股份有限公司长期负债表</w:t>
      </w:r>
    </w:p>
    <w:p>
      <w:pPr>
        <w:spacing w:after="150"/>
      </w:pPr>
      <w:r>
        <w:rPr/>
        <w:t xml:space="preserve">图表：2019-2023年上海汽车集团股份有限公司股东权益表</w:t>
      </w:r>
    </w:p>
    <w:p>
      <w:pPr>
        <w:spacing w:after="150"/>
      </w:pPr>
      <w:r>
        <w:rPr/>
        <w:t xml:space="preserve">图表：2019-2023年上海汽车集团股份有限公司主营业务收入表</w:t>
      </w:r>
    </w:p>
    <w:p>
      <w:pPr>
        <w:spacing w:after="150"/>
      </w:pPr>
      <w:r>
        <w:rPr/>
        <w:t xml:space="preserve">图表：2019-2023年上海汽车集团股份有限公司主营业务利润表</w:t>
      </w:r>
    </w:p>
    <w:p>
      <w:pPr>
        <w:spacing w:after="150"/>
      </w:pPr>
      <w:r>
        <w:rPr/>
        <w:t xml:space="preserve">图表：2019-2023年上海汽车集团股份有限公司营业利润表</w:t>
      </w:r>
    </w:p>
    <w:p>
      <w:pPr>
        <w:spacing w:after="150"/>
      </w:pPr>
      <w:r>
        <w:rPr/>
        <w:t xml:space="preserve">图表：2019-2023年上海汽车集团股份有限公司利润总额表</w:t>
      </w:r>
    </w:p>
    <w:p>
      <w:pPr>
        <w:spacing w:after="150"/>
      </w:pPr>
      <w:r>
        <w:rPr/>
        <w:t xml:space="preserve">图表：2019-2023年上海汽车集团股份有限公司净利润表</w:t>
      </w:r>
    </w:p>
    <w:p>
      <w:pPr>
        <w:spacing w:after="150"/>
      </w:pPr>
      <w:r>
        <w:rPr/>
        <w:t xml:space="preserve">图表：2019-2023年上海汽车集团股份有限公司每股指标表</w:t>
      </w:r>
    </w:p>
    <w:p>
      <w:pPr>
        <w:spacing w:after="150"/>
      </w:pPr>
      <w:r>
        <w:rPr/>
        <w:t xml:space="preserve">图表：2019-2023年上海汽车集团股份有限公司获利能力表</w:t>
      </w:r>
    </w:p>
    <w:p>
      <w:pPr>
        <w:spacing w:after="150"/>
      </w:pPr>
      <w:r>
        <w:rPr/>
        <w:t xml:space="preserve">图表：2019-2023年上海汽车集团股份有限公司经营能力表</w:t>
      </w:r>
    </w:p>
    <w:p>
      <w:pPr>
        <w:spacing w:after="150"/>
      </w:pPr>
      <w:r>
        <w:rPr/>
        <w:t xml:space="preserve">图表：2019-2023年上海汽车集团股份有限公司偿债能力表</w:t>
      </w:r>
    </w:p>
    <w:p>
      <w:pPr>
        <w:spacing w:after="150"/>
      </w:pPr>
      <w:r>
        <w:rPr/>
        <w:t xml:space="preserve">图表：2019-2023年上海汽车集团股份有限公司资本结构表</w:t>
      </w:r>
    </w:p>
    <w:p>
      <w:pPr>
        <w:spacing w:after="150"/>
      </w:pPr>
      <w:r>
        <w:rPr/>
        <w:t xml:space="preserve">图表：2019-2023年上海汽车集团股份有限公司发展能力表</w:t>
      </w:r>
    </w:p>
    <w:p>
      <w:pPr>
        <w:spacing w:after="150"/>
      </w:pPr>
      <w:r>
        <w:rPr/>
        <w:t xml:space="preserve">图表：2019-2023年上海汽车集团股份有限公司现金流量分析表</w:t>
      </w:r>
    </w:p>
    <w:p>
      <w:pPr>
        <w:spacing w:after="150"/>
      </w:pPr>
      <w:r>
        <w:rPr/>
        <w:t xml:space="preserve">图表：2019-2023年东风汽车集团公司主营构成表</w:t>
      </w:r>
    </w:p>
    <w:p>
      <w:pPr>
        <w:spacing w:after="150"/>
      </w:pPr>
      <w:r>
        <w:rPr/>
        <w:t xml:space="preserve">图表：2019-2023年东风汽车集团公司流动资产表</w:t>
      </w:r>
    </w:p>
    <w:p>
      <w:pPr>
        <w:spacing w:after="150"/>
      </w:pPr>
      <w:r>
        <w:rPr/>
        <w:t xml:space="preserve">图表：2019-2023年东风汽车集团公司长期投资表</w:t>
      </w:r>
    </w:p>
    <w:p>
      <w:pPr>
        <w:spacing w:after="150"/>
      </w:pPr>
      <w:r>
        <w:rPr/>
        <w:t xml:space="preserve">图表：2019-2023年东风汽车集团公司固定资产表</w:t>
      </w:r>
    </w:p>
    <w:p>
      <w:pPr>
        <w:spacing w:after="150"/>
      </w:pPr>
      <w:r>
        <w:rPr/>
        <w:t xml:space="preserve">图表：2019-2023年东风汽车集团公司无形及其他资产表</w:t>
      </w:r>
    </w:p>
    <w:p>
      <w:pPr>
        <w:spacing w:after="150"/>
      </w:pPr>
      <w:r>
        <w:rPr/>
        <w:t xml:space="preserve">图表：2019-2023年东风汽车集团公司流动负债表</w:t>
      </w:r>
    </w:p>
    <w:p>
      <w:pPr>
        <w:spacing w:after="150"/>
      </w:pPr>
      <w:r>
        <w:rPr/>
        <w:t xml:space="preserve">图表：2019-2023年东风汽车集团公司长期负债表</w:t>
      </w:r>
    </w:p>
    <w:p>
      <w:pPr>
        <w:spacing w:after="150"/>
      </w:pPr>
      <w:r>
        <w:rPr/>
        <w:t xml:space="preserve">图表：2019-2023年东风汽车集团公司股东权益表</w:t>
      </w:r>
    </w:p>
    <w:p>
      <w:pPr>
        <w:spacing w:after="150"/>
      </w:pPr>
      <w:r>
        <w:rPr/>
        <w:t xml:space="preserve">图表：2019-2023年东风汽车集团公司主营业务收入表</w:t>
      </w:r>
    </w:p>
    <w:p>
      <w:pPr>
        <w:spacing w:after="150"/>
      </w:pPr>
      <w:r>
        <w:rPr/>
        <w:t xml:space="preserve">图表：2019-2023年东风汽车集团公司主营业务利润表</w:t>
      </w:r>
    </w:p>
    <w:p>
      <w:pPr>
        <w:spacing w:after="150"/>
      </w:pPr>
      <w:r>
        <w:rPr/>
        <w:t xml:space="preserve">图表：2019-2023年东风汽车集团公司营业利润表</w:t>
      </w:r>
    </w:p>
    <w:p>
      <w:pPr>
        <w:spacing w:after="150"/>
      </w:pPr>
      <w:r>
        <w:rPr/>
        <w:t xml:space="preserve">图表：2019-2023年东风汽车集团公司利润总额表</w:t>
      </w:r>
    </w:p>
    <w:p>
      <w:pPr>
        <w:spacing w:after="150"/>
      </w:pPr>
      <w:r>
        <w:rPr/>
        <w:t xml:space="preserve">图表：2019-2023年东风汽车集团公司净利润表</w:t>
      </w:r>
    </w:p>
    <w:p>
      <w:pPr>
        <w:spacing w:after="150"/>
      </w:pPr>
      <w:r>
        <w:rPr/>
        <w:t xml:space="preserve">图表：2019-2023年东风汽车集团公司每股指标表</w:t>
      </w:r>
    </w:p>
    <w:p>
      <w:pPr>
        <w:spacing w:after="150"/>
      </w:pPr>
      <w:r>
        <w:rPr/>
        <w:t xml:space="preserve">图表：2019-2023年东风汽车集团公司获利能力表</w:t>
      </w:r>
    </w:p>
    <w:p>
      <w:pPr>
        <w:spacing w:after="150"/>
      </w:pPr>
      <w:r>
        <w:rPr/>
        <w:t xml:space="preserve">图表：2019-2023年东风汽车集团公司经营能力表</w:t>
      </w:r>
    </w:p>
    <w:p>
      <w:pPr>
        <w:spacing w:after="150"/>
      </w:pPr>
      <w:r>
        <w:rPr/>
        <w:t xml:space="preserve">图表：2019-2023年东风汽车集团公司偿债能力表</w:t>
      </w:r>
    </w:p>
    <w:p>
      <w:pPr>
        <w:spacing w:after="150"/>
      </w:pPr>
      <w:r>
        <w:rPr/>
        <w:t xml:space="preserve">图表：2019-2023年东风汽车集团公司资本结构表</w:t>
      </w:r>
    </w:p>
    <w:p>
      <w:pPr>
        <w:spacing w:after="150"/>
      </w:pPr>
      <w:r>
        <w:rPr/>
        <w:t xml:space="preserve">图表：2019-2023年东风汽车集团公司发展能力表</w:t>
      </w:r>
    </w:p>
    <w:p>
      <w:pPr>
        <w:spacing w:after="150"/>
      </w:pPr>
      <w:r>
        <w:rPr/>
        <w:t xml:space="preserve">图表：2019-2023年东风汽车集团公司现金流量分析表</w:t>
      </w:r>
    </w:p>
    <w:p>
      <w:pPr>
        <w:spacing w:after="150"/>
      </w:pPr>
      <w:r>
        <w:rPr/>
        <w:t xml:space="preserve">图表：2019-2023年长安汽车集团有限责任公司主营构成表</w:t>
      </w:r>
    </w:p>
    <w:p>
      <w:pPr>
        <w:spacing w:after="150"/>
      </w:pPr>
      <w:r>
        <w:rPr/>
        <w:t xml:space="preserve">图表：2019-2023年长安汽车集团有限责任公司流动资产表</w:t>
      </w:r>
    </w:p>
    <w:p>
      <w:pPr>
        <w:spacing w:after="150"/>
      </w:pPr>
      <w:r>
        <w:rPr/>
        <w:t xml:space="preserve">图表：2019-2023年长安汽车集团有限责任公司长期投资表</w:t>
      </w:r>
    </w:p>
    <w:p>
      <w:pPr>
        <w:spacing w:after="150"/>
      </w:pPr>
      <w:r>
        <w:rPr/>
        <w:t xml:space="preserve">图表：2019-2023年长安汽车集团有限责任公司固定资产表</w:t>
      </w:r>
    </w:p>
    <w:p>
      <w:pPr>
        <w:spacing w:after="150"/>
      </w:pPr>
      <w:r>
        <w:rPr/>
        <w:t xml:space="preserve">图表：2019-2023年长安汽车集团有限责任公司无形及其他资产表</w:t>
      </w:r>
    </w:p>
    <w:p>
      <w:pPr>
        <w:spacing w:after="150"/>
      </w:pPr>
      <w:r>
        <w:rPr/>
        <w:t xml:space="preserve">图表：2019-2023年长安汽车集团有限责任公司流动负债表</w:t>
      </w:r>
    </w:p>
    <w:p>
      <w:pPr>
        <w:spacing w:after="150"/>
      </w:pPr>
      <w:r>
        <w:rPr/>
        <w:t xml:space="preserve">图表：2019-2023年长安汽车集团有限责任公司长期负债表</w:t>
      </w:r>
    </w:p>
    <w:p>
      <w:pPr>
        <w:spacing w:after="150"/>
      </w:pPr>
      <w:r>
        <w:rPr/>
        <w:t xml:space="preserve">图表：2019-2023年长安汽车集团有限责任公司股东权益表</w:t>
      </w:r>
    </w:p>
    <w:p>
      <w:pPr>
        <w:spacing w:after="150"/>
      </w:pPr>
      <w:r>
        <w:rPr/>
        <w:t xml:space="preserve">图表：2019-2023年长安汽车集团有限责任公司主营业务收入表</w:t>
      </w:r>
    </w:p>
    <w:p>
      <w:pPr>
        <w:spacing w:after="150"/>
      </w:pPr>
      <w:r>
        <w:rPr/>
        <w:t xml:space="preserve">图表：2019-2023年长安汽车集团有限责任公司主营业务利润表</w:t>
      </w:r>
    </w:p>
    <w:p>
      <w:pPr>
        <w:spacing w:after="150"/>
      </w:pPr>
      <w:r>
        <w:rPr/>
        <w:t xml:space="preserve">图表：2019-2023年长安汽车集团有限责任公司营业利润表</w:t>
      </w:r>
    </w:p>
    <w:p>
      <w:pPr>
        <w:spacing w:after="150"/>
      </w:pPr>
      <w:r>
        <w:rPr/>
        <w:t xml:space="preserve">图表：2019-2023年长安汽车集团有限责任公司利润总额表</w:t>
      </w:r>
    </w:p>
    <w:p>
      <w:pPr>
        <w:spacing w:after="150"/>
      </w:pPr>
      <w:r>
        <w:rPr/>
        <w:t xml:space="preserve">图表：2019-2023年长安汽车集团有限责任公司净利润表</w:t>
      </w:r>
    </w:p>
    <w:p>
      <w:pPr>
        <w:spacing w:after="150"/>
      </w:pPr>
      <w:r>
        <w:rPr/>
        <w:t xml:space="preserve">图表：2019-2023年长安汽车集团有限责任公司每股指标表</w:t>
      </w:r>
    </w:p>
    <w:p>
      <w:pPr>
        <w:spacing w:after="150"/>
      </w:pPr>
      <w:r>
        <w:rPr/>
        <w:t xml:space="preserve">图表：2019-2023年长安汽车集团有限责任公司获利能力表</w:t>
      </w:r>
    </w:p>
    <w:p>
      <w:pPr>
        <w:spacing w:after="150"/>
      </w:pPr>
      <w:r>
        <w:rPr/>
        <w:t xml:space="preserve">图表：2019-2023年长安汽车集团有限责任公司经营能力表</w:t>
      </w:r>
    </w:p>
    <w:p>
      <w:pPr>
        <w:spacing w:after="150"/>
      </w:pPr>
      <w:r>
        <w:rPr/>
        <w:t xml:space="preserve">图表：2019-2023年长安汽车集团有限责任公司偿债能力表</w:t>
      </w:r>
    </w:p>
    <w:p>
      <w:pPr>
        <w:spacing w:after="150"/>
      </w:pPr>
      <w:r>
        <w:rPr/>
        <w:t xml:space="preserve">图表：2019-2023年长安汽车集团有限责任公司资本结构表</w:t>
      </w:r>
    </w:p>
    <w:p>
      <w:pPr>
        <w:spacing w:after="150"/>
      </w:pPr>
      <w:r>
        <w:rPr/>
        <w:t xml:space="preserve">图表：2019-2023年长安汽车集团有限责任公司发展能力表</w:t>
      </w:r>
    </w:p>
    <w:p>
      <w:pPr>
        <w:spacing w:after="150"/>
      </w:pPr>
      <w:r>
        <w:rPr/>
        <w:t xml:space="preserve">图表：2019-2023年长安汽车集团有限责任公司现金流量分析表</w:t>
      </w:r>
    </w:p>
    <w:p>
      <w:pPr>
        <w:spacing w:after="150"/>
      </w:pPr>
      <w:r>
        <w:rPr/>
        <w:t xml:space="preserve">图表：2019-2023年北汽福田汽车股份有限公司主营构成表</w:t>
      </w:r>
    </w:p>
    <w:p>
      <w:pPr>
        <w:spacing w:after="150"/>
      </w:pPr>
      <w:r>
        <w:rPr/>
        <w:t xml:space="preserve">图表：2019-2023年北汽福田汽车股份有限公司流动资产表</w:t>
      </w:r>
    </w:p>
    <w:p>
      <w:pPr>
        <w:spacing w:after="150"/>
      </w:pPr>
      <w:r>
        <w:rPr/>
        <w:t xml:space="preserve">图表：2019-2023年北汽福田汽车股份有限公司长期投资表</w:t>
      </w:r>
    </w:p>
    <w:p>
      <w:pPr>
        <w:spacing w:after="150"/>
      </w:pPr>
      <w:r>
        <w:rPr/>
        <w:t xml:space="preserve">图表：2019-2023年北汽福田汽车股份有限公司固定资产表</w:t>
      </w:r>
    </w:p>
    <w:p>
      <w:pPr>
        <w:spacing w:after="150"/>
      </w:pPr>
      <w:r>
        <w:rPr/>
        <w:t xml:space="preserve">图表：2019-2023年北汽福田汽车股份有限公司无形及其他资产表</w:t>
      </w:r>
    </w:p>
    <w:p>
      <w:pPr>
        <w:spacing w:after="150"/>
      </w:pPr>
      <w:r>
        <w:rPr/>
        <w:t xml:space="preserve">图表：2019-2023年北汽福田汽车股份有限公司流动负债表</w:t>
      </w:r>
    </w:p>
    <w:p>
      <w:pPr>
        <w:spacing w:after="150"/>
      </w:pPr>
      <w:r>
        <w:rPr/>
        <w:t xml:space="preserve">图表：2019-2023年北汽福田汽车股份有限公司长期负债表</w:t>
      </w:r>
    </w:p>
    <w:p>
      <w:pPr>
        <w:spacing w:after="150"/>
      </w:pPr>
      <w:r>
        <w:rPr/>
        <w:t xml:space="preserve">图表：2019-2023年北汽福田汽车股份有限公司股东权益表</w:t>
      </w:r>
    </w:p>
    <w:p>
      <w:pPr>
        <w:spacing w:after="150"/>
      </w:pPr>
      <w:r>
        <w:rPr/>
        <w:t xml:space="preserve">图表：2019-2023年北汽福田汽车股份有限公司主营业务收入表</w:t>
      </w:r>
    </w:p>
    <w:p>
      <w:pPr>
        <w:spacing w:after="150"/>
      </w:pPr>
      <w:r>
        <w:rPr/>
        <w:t xml:space="preserve">图表：2019-2023年北汽福田汽车股份有限公司主营业务利润表</w:t>
      </w:r>
    </w:p>
    <w:p>
      <w:pPr>
        <w:spacing w:after="150"/>
      </w:pPr>
      <w:r>
        <w:rPr/>
        <w:t xml:space="preserve">图表：2019-2023年北汽福田汽车股份有限公司营业利润表</w:t>
      </w:r>
    </w:p>
    <w:p>
      <w:pPr>
        <w:spacing w:after="150"/>
      </w:pPr>
      <w:r>
        <w:rPr/>
        <w:t xml:space="preserve">图表：2019-2023年北汽福田汽车股份有限公司利润总额表</w:t>
      </w:r>
    </w:p>
    <w:p>
      <w:pPr>
        <w:spacing w:after="150"/>
      </w:pPr>
      <w:r>
        <w:rPr/>
        <w:t xml:space="preserve">图表：2019-2023年北汽福田汽车股份有限公司净利润表</w:t>
      </w:r>
    </w:p>
    <w:p>
      <w:pPr>
        <w:spacing w:after="150"/>
      </w:pPr>
      <w:r>
        <w:rPr/>
        <w:t xml:space="preserve">图表：2019-2023年北汽福田汽车股份有限公司每股指标表</w:t>
      </w:r>
    </w:p>
    <w:p>
      <w:pPr>
        <w:spacing w:after="150"/>
      </w:pPr>
      <w:r>
        <w:rPr/>
        <w:t xml:space="preserve">图表：2019-2023年北汽福田汽车股份有限公司获利能力表</w:t>
      </w:r>
    </w:p>
    <w:p>
      <w:pPr>
        <w:spacing w:after="150"/>
      </w:pPr>
      <w:r>
        <w:rPr/>
        <w:t xml:space="preserve">图表：2019-2023年北汽福田汽车股份有限公司经营能力表</w:t>
      </w:r>
    </w:p>
    <w:p>
      <w:pPr>
        <w:spacing w:after="150"/>
      </w:pPr>
      <w:r>
        <w:rPr/>
        <w:t xml:space="preserve">图表：2019-2023年北汽福田汽车股份有限公司偿债能力表</w:t>
      </w:r>
    </w:p>
    <w:p>
      <w:pPr>
        <w:spacing w:after="150"/>
      </w:pPr>
      <w:r>
        <w:rPr/>
        <w:t xml:space="preserve">图表：2019-2023年北汽福田汽车股份有限公司资本结构表</w:t>
      </w:r>
    </w:p>
    <w:p>
      <w:pPr>
        <w:spacing w:after="150"/>
      </w:pPr>
      <w:r>
        <w:rPr/>
        <w:t xml:space="preserve">图表：2019-2023年北汽福田汽车股份有限公司发展能力表</w:t>
      </w:r>
    </w:p>
    <w:p>
      <w:pPr>
        <w:spacing w:after="150"/>
      </w:pPr>
      <w:r>
        <w:rPr/>
        <w:t xml:space="preserve">图表：2019-2023年北汽福田汽车股份有限公司现金流量分析表</w:t>
      </w:r>
    </w:p>
    <w:p>
      <w:pPr>
        <w:spacing w:after="150"/>
      </w:pPr>
      <w:r>
        <w:rPr/>
        <w:t xml:space="preserve">图表：2019-2023年中国重汽集团有限公司主营构成表</w:t>
      </w:r>
    </w:p>
    <w:p>
      <w:pPr>
        <w:spacing w:after="150"/>
      </w:pPr>
      <w:r>
        <w:rPr/>
        <w:t xml:space="preserve">图表：2019-2023年中国重汽集团有限公司流动资产表</w:t>
      </w:r>
    </w:p>
    <w:p>
      <w:pPr>
        <w:spacing w:after="150"/>
      </w:pPr>
      <w:r>
        <w:rPr/>
        <w:t xml:space="preserve">图表：2019-2023年中国重汽集团有限公司固定资产表</w:t>
      </w:r>
    </w:p>
    <w:p>
      <w:pPr>
        <w:spacing w:after="150"/>
      </w:pPr>
      <w:r>
        <w:rPr/>
        <w:t xml:space="preserve">图表：2019-2023年中国重汽集团有限公司无形及其他资产表</w:t>
      </w:r>
    </w:p>
    <w:p>
      <w:pPr>
        <w:spacing w:after="150"/>
      </w:pPr>
      <w:r>
        <w:rPr/>
        <w:t xml:space="preserve">图表：2019-2023年中国重汽集团有限公司流动负债表</w:t>
      </w:r>
    </w:p>
    <w:p>
      <w:pPr>
        <w:spacing w:after="150"/>
      </w:pPr>
      <w:r>
        <w:rPr/>
        <w:t xml:space="preserve">图表：2019-2023年中国重汽集团有限公司长期负债表</w:t>
      </w:r>
    </w:p>
    <w:p>
      <w:pPr>
        <w:spacing w:after="150"/>
      </w:pPr>
      <w:r>
        <w:rPr/>
        <w:t xml:space="preserve">图表：2019-2023年中国重汽集团有限公司股东权益表</w:t>
      </w:r>
    </w:p>
    <w:p>
      <w:pPr>
        <w:spacing w:after="150"/>
      </w:pPr>
      <w:r>
        <w:rPr/>
        <w:t xml:space="preserve">图表：2019-2023年中国重汽集团有限公司主营业务收入表</w:t>
      </w:r>
    </w:p>
    <w:p>
      <w:pPr>
        <w:spacing w:after="150"/>
      </w:pPr>
      <w:r>
        <w:rPr/>
        <w:t xml:space="preserve">图表：2019-2023年中国重汽集团有限公司主营业务利润表</w:t>
      </w:r>
    </w:p>
    <w:p>
      <w:pPr>
        <w:spacing w:after="150"/>
      </w:pPr>
      <w:r>
        <w:rPr/>
        <w:t xml:space="preserve">图表：2019-2023年中国重汽集团有限公司营业利润表</w:t>
      </w:r>
    </w:p>
    <w:p>
      <w:pPr>
        <w:spacing w:after="150"/>
      </w:pPr>
      <w:r>
        <w:rPr/>
        <w:t xml:space="preserve">图表：2019-2023年中国重汽集团有限公司利润总额表</w:t>
      </w:r>
    </w:p>
    <w:p>
      <w:pPr>
        <w:spacing w:after="150"/>
      </w:pPr>
      <w:r>
        <w:rPr/>
        <w:t xml:space="preserve">图表：2019-2023年中国重汽集团有限公司净利润表</w:t>
      </w:r>
    </w:p>
    <w:p>
      <w:pPr>
        <w:spacing w:after="150"/>
      </w:pPr>
      <w:r>
        <w:rPr/>
        <w:t xml:space="preserve">图表：2019-2023年中国重汽集团有限公司每股指标表</w:t>
      </w:r>
    </w:p>
    <w:p>
      <w:pPr>
        <w:spacing w:after="150"/>
      </w:pPr>
      <w:r>
        <w:rPr/>
        <w:t xml:space="preserve">图表：2019-2023年中国重汽集团有限公司获利能力表</w:t>
      </w:r>
    </w:p>
    <w:p>
      <w:pPr>
        <w:spacing w:after="150"/>
      </w:pPr>
      <w:r>
        <w:rPr/>
        <w:t xml:space="preserve">图表：2019-2023年中国重汽集团有限公司经营能力表</w:t>
      </w:r>
    </w:p>
    <w:p>
      <w:pPr>
        <w:spacing w:after="150"/>
      </w:pPr>
      <w:r>
        <w:rPr/>
        <w:t xml:space="preserve">图表：2019-2023年中国重汽集团有限公司偿债能力表</w:t>
      </w:r>
    </w:p>
    <w:p>
      <w:pPr>
        <w:spacing w:after="150"/>
      </w:pPr>
      <w:r>
        <w:rPr/>
        <w:t xml:space="preserve">图表：2019-2023年中国重汽集团有限公司资本结构表</w:t>
      </w:r>
    </w:p>
    <w:p>
      <w:pPr>
        <w:spacing w:after="150"/>
      </w:pPr>
      <w:r>
        <w:rPr/>
        <w:t xml:space="preserve">图表：2019-2023年中国重汽集团有限公司发展能力表</w:t>
      </w:r>
    </w:p>
    <w:p>
      <w:pPr>
        <w:spacing w:after="150"/>
      </w:pPr>
      <w:r>
        <w:rPr/>
        <w:t xml:space="preserve">图表：2019-2023年中国重汽集团有限公司现金流量分析表</w:t>
      </w:r>
    </w:p>
    <w:p>
      <w:pPr>
        <w:spacing w:after="150"/>
      </w:pPr>
      <w:r>
        <w:rPr/>
        <w:t xml:space="preserve">图表：2019-2023年安徽江淮汽车股份有限公司主营构成表</w:t>
      </w:r>
    </w:p>
    <w:p>
      <w:pPr>
        <w:spacing w:after="150"/>
      </w:pPr>
      <w:r>
        <w:rPr/>
        <w:t xml:space="preserve">图表：2019-2023年安徽江淮汽车股份有限公司流动资产表</w:t>
      </w:r>
    </w:p>
    <w:p>
      <w:pPr>
        <w:spacing w:after="150"/>
      </w:pPr>
      <w:r>
        <w:rPr/>
        <w:t xml:space="preserve">图表：2019-2023年安徽江淮汽车股份有限公司长期投资表</w:t>
      </w:r>
    </w:p>
    <w:p>
      <w:pPr>
        <w:spacing w:after="150"/>
      </w:pPr>
      <w:r>
        <w:rPr/>
        <w:t xml:space="preserve">图表：2019-2023年安徽江淮汽车股份有限公司固定资产表</w:t>
      </w:r>
    </w:p>
    <w:p>
      <w:pPr>
        <w:spacing w:after="150"/>
      </w:pPr>
      <w:r>
        <w:rPr/>
        <w:t xml:space="preserve">图表：2019-2023年安徽江淮汽车股份有限公司无形及其他资产表</w:t>
      </w:r>
    </w:p>
    <w:p>
      <w:pPr>
        <w:spacing w:after="150"/>
      </w:pPr>
      <w:r>
        <w:rPr/>
        <w:t xml:space="preserve">图表：2019-2023年安徽江淮汽车股份有限公司流动负债表</w:t>
      </w:r>
    </w:p>
    <w:p>
      <w:pPr>
        <w:spacing w:after="150"/>
      </w:pPr>
      <w:r>
        <w:rPr/>
        <w:t xml:space="preserve">图表：2019-2023年安徽江淮汽车股份有限公司长期负债表</w:t>
      </w:r>
    </w:p>
    <w:p>
      <w:pPr>
        <w:spacing w:after="150"/>
      </w:pPr>
      <w:r>
        <w:rPr/>
        <w:t xml:space="preserve">图表：2019-2023年安徽江淮汽车股份有限公司股东权益表</w:t>
      </w:r>
    </w:p>
    <w:p>
      <w:pPr>
        <w:spacing w:after="150"/>
      </w:pPr>
      <w:r>
        <w:rPr/>
        <w:t xml:space="preserve">图表：2019-2023年安徽江淮汽车股份有限公司主营业务收入表</w:t>
      </w:r>
    </w:p>
    <w:p>
      <w:pPr>
        <w:spacing w:after="150"/>
      </w:pPr>
      <w:r>
        <w:rPr/>
        <w:t xml:space="preserve">图表：2019-2023年安徽江淮汽车股份有限公司主营业务利润表</w:t>
      </w:r>
    </w:p>
    <w:p>
      <w:pPr>
        <w:spacing w:after="150"/>
      </w:pPr>
      <w:r>
        <w:rPr/>
        <w:t xml:space="preserve">图表：2019-2023年安徽江淮汽车股份有限公司营业利润表</w:t>
      </w:r>
    </w:p>
    <w:p>
      <w:pPr>
        <w:spacing w:after="150"/>
      </w:pPr>
      <w:r>
        <w:rPr/>
        <w:t xml:space="preserve">图表：2019-2023年安徽江淮汽车股份有限公司利润总额表</w:t>
      </w:r>
    </w:p>
    <w:p>
      <w:pPr>
        <w:spacing w:after="150"/>
      </w:pPr>
      <w:r>
        <w:rPr/>
        <w:t xml:space="preserve">图表：2019-2023年安徽江淮汽车股份有限公司净利润表</w:t>
      </w:r>
    </w:p>
    <w:p>
      <w:pPr>
        <w:spacing w:after="150"/>
      </w:pPr>
      <w:r>
        <w:rPr/>
        <w:t xml:space="preserve">图表：2019-2023年安徽江淮汽车股份有限公司每股指标表</w:t>
      </w:r>
    </w:p>
    <w:p>
      <w:pPr>
        <w:spacing w:after="150"/>
      </w:pPr>
      <w:r>
        <w:rPr/>
        <w:t xml:space="preserve">图表：2019-2023年安徽江淮汽车股份有限公司获利能力表</w:t>
      </w:r>
    </w:p>
    <w:p>
      <w:pPr>
        <w:spacing w:after="150"/>
      </w:pPr>
      <w:r>
        <w:rPr/>
        <w:t xml:space="preserve">图表：2019-2023年安徽江淮汽车股份有限公司经营能力表</w:t>
      </w:r>
    </w:p>
    <w:p>
      <w:pPr>
        <w:spacing w:after="150"/>
      </w:pPr>
      <w:r>
        <w:rPr/>
        <w:t xml:space="preserve">图表：2019-2023年安徽江淮汽车股份有限公司偿债能力表</w:t>
      </w:r>
    </w:p>
    <w:p>
      <w:pPr>
        <w:spacing w:after="150"/>
      </w:pPr>
      <w:r>
        <w:rPr/>
        <w:t xml:space="preserve">图表：2019-2023年安徽江淮汽车股份有限公司资本结构表</w:t>
      </w:r>
    </w:p>
    <w:p>
      <w:pPr>
        <w:spacing w:after="150"/>
      </w:pPr>
      <w:r>
        <w:rPr/>
        <w:t xml:space="preserve">图表：2019-2023年安徽江淮汽车股份有限公司发展能力表</w:t>
      </w:r>
    </w:p>
    <w:p>
      <w:pPr>
        <w:spacing w:after="150"/>
      </w:pPr>
      <w:r>
        <w:rPr/>
        <w:t xml:space="preserve">图表：2019-2023年安徽江淮汽车股份有限公司现金流量分析表</w:t>
      </w:r>
    </w:p>
    <w:p>
      <w:pPr>
        <w:spacing w:after="150"/>
      </w:pPr>
      <w:r>
        <w:rPr/>
        <w:t xml:space="preserve">图表：2019-2023年郑州宇通客车股份有限公司主营构成表</w:t>
      </w:r>
    </w:p>
    <w:p>
      <w:pPr>
        <w:spacing w:after="150"/>
      </w:pPr>
      <w:r>
        <w:rPr/>
        <w:t xml:space="preserve">图表：2019-2023年郑州宇通客车股份有限公司流动资产表</w:t>
      </w:r>
    </w:p>
    <w:p>
      <w:pPr>
        <w:spacing w:after="150"/>
      </w:pPr>
      <w:r>
        <w:rPr/>
        <w:t xml:space="preserve">图表：2019-2023年郑州宇通客车股份有限公司长期投资表</w:t>
      </w:r>
    </w:p>
    <w:p>
      <w:pPr>
        <w:spacing w:after="150"/>
      </w:pPr>
      <w:r>
        <w:rPr/>
        <w:t xml:space="preserve">图表：2019-2023年郑州宇通客车股份有限公司固定资产表</w:t>
      </w:r>
    </w:p>
    <w:p>
      <w:pPr>
        <w:spacing w:after="150"/>
      </w:pPr>
      <w:r>
        <w:rPr/>
        <w:t xml:space="preserve">图表：2019-2023年郑州宇通客车股份有限公司无形及其他资产表</w:t>
      </w:r>
    </w:p>
    <w:p>
      <w:pPr>
        <w:spacing w:after="150"/>
      </w:pPr>
      <w:r>
        <w:rPr/>
        <w:t xml:space="preserve">图表：2019-2023年郑州宇通客车股份有限公司流动负债表</w:t>
      </w:r>
    </w:p>
    <w:p>
      <w:pPr>
        <w:spacing w:after="150"/>
      </w:pPr>
      <w:r>
        <w:rPr/>
        <w:t xml:space="preserve">图表：2019-2023年郑州宇通客车股份有限公司长期负债表</w:t>
      </w:r>
    </w:p>
    <w:p>
      <w:pPr>
        <w:spacing w:after="150"/>
      </w:pPr>
      <w:r>
        <w:rPr/>
        <w:t xml:space="preserve">图表：2019-2023年郑州宇通客车股份有限公司股东权益表</w:t>
      </w:r>
    </w:p>
    <w:p>
      <w:pPr>
        <w:spacing w:after="150"/>
      </w:pPr>
      <w:r>
        <w:rPr/>
        <w:t xml:space="preserve">图表：2019-2023年郑州宇通客车股份有限公司主营业务收入表</w:t>
      </w:r>
    </w:p>
    <w:p>
      <w:pPr>
        <w:spacing w:after="150"/>
      </w:pPr>
      <w:r>
        <w:rPr/>
        <w:t xml:space="preserve">图表：2019-2023年郑州宇通客车股份有限公司主营业务利润表</w:t>
      </w:r>
    </w:p>
    <w:p>
      <w:pPr>
        <w:spacing w:after="150"/>
      </w:pPr>
      <w:r>
        <w:rPr/>
        <w:t xml:space="preserve">图表：2019-2023年郑州宇通客车股份有限公司营业利润表</w:t>
      </w:r>
    </w:p>
    <w:p>
      <w:pPr>
        <w:spacing w:after="150"/>
      </w:pPr>
      <w:r>
        <w:rPr/>
        <w:t xml:space="preserve">图表：2019-2023年郑州宇通客车股份有限公司利润总额表</w:t>
      </w:r>
    </w:p>
    <w:p>
      <w:pPr>
        <w:spacing w:after="150"/>
      </w:pPr>
      <w:r>
        <w:rPr/>
        <w:t xml:space="preserve">图表：2019-2023年郑州宇通客车股份有限公司净利润表</w:t>
      </w:r>
    </w:p>
    <w:p>
      <w:pPr>
        <w:spacing w:after="150"/>
      </w:pPr>
      <w:r>
        <w:rPr/>
        <w:t xml:space="preserve">图表：2019-2023年郑州宇通客车股份有限公司每股指标表</w:t>
      </w:r>
    </w:p>
    <w:p>
      <w:pPr>
        <w:spacing w:after="150"/>
      </w:pPr>
      <w:r>
        <w:rPr/>
        <w:t xml:space="preserve">图表：2019-2023年郑州宇通客车股份有限公司获利能力表</w:t>
      </w:r>
    </w:p>
    <w:p>
      <w:pPr>
        <w:spacing w:after="150"/>
      </w:pPr>
      <w:r>
        <w:rPr/>
        <w:t xml:space="preserve">图表：2019-2023年郑州宇通客车股份有限公司经营能力表</w:t>
      </w:r>
    </w:p>
    <w:p>
      <w:pPr>
        <w:spacing w:after="150"/>
      </w:pPr>
      <w:r>
        <w:rPr/>
        <w:t xml:space="preserve">图表：2019-2023年郑州宇通客车股份有限公司偿债能力表</w:t>
      </w:r>
    </w:p>
    <w:p>
      <w:pPr>
        <w:spacing w:after="150"/>
      </w:pPr>
      <w:r>
        <w:rPr/>
        <w:t xml:space="preserve">图表：2019-2023年郑州宇通客车股份有限公司资本结构表</w:t>
      </w:r>
    </w:p>
    <w:p>
      <w:pPr>
        <w:spacing w:after="150"/>
      </w:pPr>
      <w:r>
        <w:rPr/>
        <w:t xml:space="preserve">图表：2019-2023年郑州宇通客车股份有限公司发展能力表</w:t>
      </w:r>
    </w:p>
    <w:p>
      <w:pPr>
        <w:spacing w:after="150"/>
      </w:pPr>
      <w:r>
        <w:rPr/>
        <w:t xml:space="preserve">图表：2019-2023年郑州宇通客车股份有限公司现金流量分析表</w:t>
      </w:r>
    </w:p>
    <w:p>
      <w:pPr>
        <w:spacing w:after="150"/>
      </w:pPr>
      <w:r>
        <w:rPr/>
        <w:t xml:space="preserve">图表：2019-2023年国内生产总值同比增长速度对比(季度同比)</w:t>
      </w:r>
    </w:p>
    <w:p>
      <w:pPr>
        <w:spacing w:after="150"/>
      </w:pPr>
      <w:r>
        <w:rPr/>
        <w:t xml:space="preserve">图表：全国粮食总产量及其增长速度对比</w:t>
      </w:r>
    </w:p>
    <w:p>
      <w:pPr>
        <w:spacing w:after="150"/>
      </w:pPr>
      <w:r>
        <w:rPr/>
        <w:t xml:space="preserve">图表：2019-2023年全国规模以上工业增加值增速(月度同比)</w:t>
      </w:r>
    </w:p>
    <w:p>
      <w:pPr>
        <w:spacing w:after="150"/>
      </w:pPr>
      <w:r>
        <w:rPr/>
        <w:t xml:space="preserve">图表：2019-2023年全国固定资产投资(不含农户)同比增速</w:t>
      </w:r>
    </w:p>
    <w:p>
      <w:pPr>
        <w:spacing w:after="150"/>
      </w:pPr>
      <w:r>
        <w:rPr/>
        <w:t xml:space="preserve">图表：2019-2023年全国房地产开发投资同比增速</w:t>
      </w:r>
    </w:p>
    <w:p>
      <w:pPr>
        <w:spacing w:after="150"/>
      </w:pPr>
      <w:r>
        <w:rPr/>
        <w:t xml:space="preserve">图表：2019-2023年全国社会消费品零售总额增速(月度同比)</w:t>
      </w:r>
    </w:p>
    <w:p>
      <w:pPr>
        <w:spacing w:after="150"/>
      </w:pPr>
      <w:r>
        <w:rPr/>
        <w:t xml:space="preserve">图表：2019-2023年全国社会消费品零售总额增速(月度同比)</w:t>
      </w:r>
    </w:p>
    <w:p>
      <w:pPr>
        <w:spacing w:after="150"/>
      </w:pPr>
      <w:r>
        <w:rPr/>
        <w:t xml:space="preserve">图表：2019-2023年全国广义货币(M2)增速</w:t>
      </w:r>
    </w:p>
    <w:p>
      <w:pPr>
        <w:spacing w:after="150"/>
      </w:pPr>
      <w:r>
        <w:rPr/>
        <w:t xml:space="preserve">图表：2019-2023年全国居民消费价格同比上涨情况</w:t>
      </w:r>
    </w:p>
    <w:p>
      <w:pPr>
        <w:spacing w:after="150"/>
      </w:pPr>
      <w:r>
        <w:rPr/>
        <w:t xml:space="preserve">图表：2019-2023年全国工业生产者出厂价格同比上涨情况</w:t>
      </w:r>
    </w:p>
    <w:p>
      <w:pPr>
        <w:spacing w:after="150"/>
      </w:pPr>
      <w:r>
        <w:rPr/>
        <w:t xml:space="preserve">图表：2019-2023年全国城镇居民人均可支配收入实际增长速度</w:t>
      </w:r>
    </w:p>
    <w:p>
      <w:pPr>
        <w:spacing w:after="150"/>
      </w:pPr>
      <w:r>
        <w:rPr/>
        <w:t xml:space="preserve">图表：2019-2023年全国农村居民人均可支配收入实际增长速度</w:t>
      </w:r>
    </w:p>
    <w:p>
      <w:pPr>
        <w:spacing w:after="150"/>
      </w:pPr>
      <w:r>
        <w:rPr/>
        <w:t xml:space="preserve">图表：2019-2023年全国人口及其自然增长率变化情况</w:t>
      </w:r>
    </w:p>
    <w:p>
      <w:pPr>
        <w:spacing w:after="150"/>
      </w:pPr>
      <w:r>
        <w:rPr/>
        <w:t xml:space="preserve">图表：不同发展阶段的营销策略</w:t>
      </w:r>
    </w:p>
    <w:p>
      <w:pPr>
        <w:spacing w:after="150"/>
      </w:pPr>
      <w:r>
        <w:rPr/>
        <w:t xml:space="preserve">图表：新能源汽车发展技术路线</w:t>
      </w:r>
    </w:p>
    <w:p>
      <w:pPr>
        <w:spacing w:after="150"/>
      </w:pPr>
      <w:r>
        <w:rPr/>
        <w:t xml:space="preserve">图表：新能源汽车宣传手段</w:t>
      </w:r>
    </w:p>
    <w:p>
      <w:pPr>
        <w:spacing w:after="150"/>
      </w:pPr>
      <w:r>
        <w:rPr/>
        <w:t xml:space="preserve">图表：2019-2023年中国汽车各车型销售情况</w:t>
      </w:r>
    </w:p>
    <w:p>
      <w:pPr>
        <w:spacing w:after="150"/>
      </w:pPr>
      <w:r>
        <w:rPr/>
        <w:t xml:space="preserve">图表：2019-2023年中国汽车各车型销售情况</w:t>
      </w:r>
    </w:p>
    <w:p>
      <w:pPr>
        <w:spacing w:after="150"/>
      </w:pPr>
      <w:r>
        <w:rPr/>
        <w:t xml:space="preserve">图表：2019-2023年汽车产销量</w:t>
      </w:r>
    </w:p>
    <w:p>
      <w:pPr>
        <w:spacing w:after="150"/>
      </w:pPr>
      <w:r>
        <w:rPr/>
        <w:t xml:space="preserve">图表：2019-2023年汽车产销走势图</w:t>
      </w:r>
    </w:p>
    <w:p>
      <w:pPr>
        <w:spacing w:after="150"/>
      </w:pPr>
      <w:r>
        <w:rPr/>
        <w:t xml:space="preserve">图表：2019-2023年汽车分系列市场份额情况</w:t>
      </w:r>
    </w:p>
    <w:p>
      <w:pPr>
        <w:spacing w:after="150"/>
      </w:pPr>
      <w:r>
        <w:rPr/>
        <w:t xml:space="preserve">图表：2019-2023年汽车整体市场情况</w:t>
      </w:r>
    </w:p>
    <w:p>
      <w:pPr>
        <w:spacing w:after="150"/>
      </w:pPr>
      <w:r>
        <w:rPr/>
        <w:t xml:space="preserve">图表：2019-2023年汽车分车型销售情况</w:t>
      </w:r>
    </w:p>
    <w:p>
      <w:pPr>
        <w:spacing w:after="150"/>
      </w:pPr>
      <w:r>
        <w:rPr/>
        <w:t xml:space="preserve">图表：2019-2023年基本型汽车销售走势图</w:t>
      </w:r>
    </w:p>
    <w:p>
      <w:pPr>
        <w:spacing w:after="150"/>
      </w:pPr>
      <w:r>
        <w:rPr/>
        <w:t xml:space="preserve">图表：2019-2023年汽车销量情况表</w:t>
      </w:r>
    </w:p>
    <w:p>
      <w:pPr>
        <w:spacing w:after="150"/>
      </w:pPr>
      <w:r>
        <w:rPr/>
        <w:t xml:space="preserve">图表：2019-2023年全国汽车上牌数分析</w:t>
      </w:r>
    </w:p>
    <w:p>
      <w:pPr>
        <w:spacing w:after="150"/>
      </w:pPr>
      <w:r>
        <w:rPr/>
        <w:t xml:space="preserve">图表：2019-2023年我国汽车区域市场结构分析</w:t>
      </w:r>
    </w:p>
    <w:p>
      <w:pPr>
        <w:spacing w:after="150"/>
      </w:pPr>
      <w:r>
        <w:rPr/>
        <w:t xml:space="preserve">图表：2019-2023年汽车行业进口数据</w:t>
      </w:r>
    </w:p>
    <w:p>
      <w:pPr>
        <w:spacing w:after="150"/>
      </w:pPr>
      <w:r>
        <w:rPr/>
        <w:t xml:space="preserve">图表：2019-2023年汽车行业出口数据</w:t>
      </w:r>
    </w:p>
    <w:p>
      <w:pPr>
        <w:spacing w:after="150"/>
      </w:pPr>
      <w:r>
        <w:rPr/>
        <w:t xml:space="preserve">图表：2019-2023年汽车行业集中度</w:t>
      </w:r>
    </w:p>
    <w:p>
      <w:pPr>
        <w:spacing w:after="150"/>
      </w:pPr>
      <w:r>
        <w:rPr/>
        <w:t xml:space="preserve">图表：2019-2023年我国商用车产销量分析</w:t>
      </w:r>
    </w:p>
    <w:p>
      <w:pPr>
        <w:spacing w:after="150"/>
      </w:pPr>
      <w:r>
        <w:rPr/>
        <w:t xml:space="preserve">图表：2019-2023年我国商用车市场结构分析</w:t>
      </w:r>
    </w:p>
    <w:p>
      <w:pPr>
        <w:spacing w:after="150"/>
      </w:pPr>
      <w:r>
        <w:rPr/>
        <w:t xml:space="preserve">图表：2019-2023年我国商用车品牌销量排名</w:t>
      </w:r>
    </w:p>
    <w:p>
      <w:pPr>
        <w:spacing w:after="150"/>
      </w:pPr>
      <w:r>
        <w:rPr/>
        <w:t xml:space="preserve">图表：2019-2023年我国客车产销量分析</w:t>
      </w:r>
    </w:p>
    <w:p>
      <w:pPr>
        <w:spacing w:after="150"/>
      </w:pPr>
      <w:r>
        <w:rPr/>
        <w:t xml:space="preserve">图表：2019-2023年我国客车品牌销量排名</w:t>
      </w:r>
    </w:p>
    <w:p>
      <w:pPr>
        <w:spacing w:after="150"/>
      </w:pPr>
      <w:r>
        <w:rPr/>
        <w:t xml:space="preserve">图表：2019-2023年我国客车分类型市场结构</w:t>
      </w:r>
    </w:p>
    <w:p>
      <w:pPr>
        <w:spacing w:after="150"/>
      </w:pPr>
      <w:r>
        <w:rPr/>
        <w:t xml:space="preserve">图表：2019-2023年我国货车产销量分析</w:t>
      </w:r>
    </w:p>
    <w:p>
      <w:pPr>
        <w:spacing w:after="150"/>
      </w:pPr>
      <w:r>
        <w:rPr/>
        <w:t xml:space="preserve">图表：2019-2023年我国货车品牌销量排名</w:t>
      </w:r>
    </w:p>
    <w:p>
      <w:pPr>
        <w:spacing w:after="150"/>
      </w:pPr>
      <w:r>
        <w:rPr/>
        <w:t xml:space="preserve">图表：2019-2023年我国货车分类型市场结构</w:t>
      </w:r>
    </w:p>
    <w:p>
      <w:pPr>
        <w:spacing w:after="150"/>
      </w:pPr>
      <w:r>
        <w:rPr/>
        <w:t xml:space="preserve">图表：2024-2029年中国汽车行业市场容量预测</w:t>
      </w:r>
    </w:p>
    <w:p>
      <w:pPr>
        <w:spacing w:after="150"/>
      </w:pPr>
      <w:r>
        <w:rPr/>
        <w:t xml:space="preserve">图表：2024-2029年中国汽车行业销售收入预测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图表：2024-2029年中国交叉型汽车行业产量预测</w:t>
      </w:r>
    </w:p>
    <w:p>
      <w:pPr>
        <w:spacing w:after="150"/>
      </w:pPr>
      <w:r>
        <w:rPr/>
        <w:t xml:space="preserve">图表：2024-2029年中国汽车行业供给预测</w:t>
      </w:r>
    </w:p>
    <w:p>
      <w:pPr>
        <w:spacing w:after="150"/>
      </w:pPr>
      <w:r>
        <w:rPr/>
        <w:t xml:space="preserve">图表：2024-2029年中国汽车行业产量预测</w:t>
      </w:r>
    </w:p>
    <w:p>
      <w:pPr>
        <w:spacing w:after="150"/>
      </w:pPr>
      <w:r>
        <w:rPr/>
        <w:t xml:space="preserve">图表：2024-2029年中国汽车市场销量预测</w:t>
      </w:r>
    </w:p>
    <w:p>
      <w:pPr>
        <w:spacing w:after="150"/>
      </w:pPr>
      <w:r>
        <w:rPr/>
        <w:t xml:space="preserve">图表：2024-2029年中国汽车行业需求预测</w:t>
      </w:r>
    </w:p>
    <w:p>
      <w:pPr>
        <w:spacing w:after="150"/>
      </w:pPr>
      <w:r>
        <w:rPr/>
        <w:t xml:space="preserve">图表：2024-2029年中国汽车行业供需平衡预测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本文地址：https://www.51baogao.cn/qiche/2009qichebaogao.shtml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bao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2024-2029年中国汽车行业发展分析及前景趋势预测与发展战略研究报告</dc:title>
  <dc:description>2024-2029年中国汽车行业发展分析及前景趋势预测与发展战略研究报告</dc:description>
  <dc:subject>2024-2029年中国汽车行业发展分析及前景趋势预测与发展战略研究报告</dc:subject>
  <cp:keywords>研究报告</cp:keywords>
  <cp:category>研究报告</cp:category>
  <cp:lastModifiedBy>北京中道泰和信息咨询有限公司</cp:lastModifiedBy>
  <dcterms:created xsi:type="dcterms:W3CDTF">2024-02-29T16:02:02+08:00</dcterms:created>
  <dcterms:modified xsi:type="dcterms:W3CDTF">2024-02-29T16:02:02+08:00</dcterms:modified>
</cp:coreProperties>
</file>

<file path=docProps/custom.xml><?xml version="1.0" encoding="utf-8"?>
<Properties xmlns="http://schemas.openxmlformats.org/officeDocument/2006/custom-properties" xmlns:vt="http://schemas.openxmlformats.org/officeDocument/2006/docPropsVTypes"/>
</file>