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2026-2031年中国乘用车市场分析及深度预测报告</w:t>
      </w:r>
    </w:p>
    <w:p>
      <w:pPr>
        <w:spacing w:after="150"/>
      </w:pPr>
      <w:r>
        <w:rPr>
          <w:b w:val="1"/>
          <w:bCs w:val="1"/>
        </w:rPr>
        <w:t xml:space="preserve">报告简介</w:t>
      </w:r>
    </w:p>
    <w:p>
      <w:pPr>
        <w:spacing w:after="150"/>
      </w:pPr>
      <w:r>
        <w:rPr/>
        <w:t xml:space="preserve">乘用车是指主要用于载运乘客及其随身行李或临时物品的汽车，设计和技术特性上强调乘坐舒适性、操控性和安全性。乘用车包括轿车、多用途车(MPV)、运动型多用途车(SUV)、专用乘用车和交叉型乘用车等类型。</w:t>
      </w:r>
    </w:p>
    <w:p>
      <w:pPr>
        <w:spacing w:after="150"/>
      </w:pPr>
      <w:r>
        <w:rPr/>
        <w:t xml:space="preserve">现状</w:t>
      </w:r>
    </w:p>
    <w:p>
      <w:pPr>
        <w:spacing w:after="150"/>
      </w:pPr>
      <w:r>
        <w:rPr/>
        <w:t xml:space="preserve">2024年，乘用车行业继续保持增长态势。10月份乘用车批发量达到273.2万辆，创历年各月新高，同比和环比均实现增长。新能源乘用车零售量显著增长，市场渗透率不断提高。政府政策如报废更新政策和以旧换新置换政策也为市场带来了新的增长动力。</w:t>
      </w:r>
    </w:p>
    <w:p>
      <w:pPr>
        <w:spacing w:after="150"/>
      </w:pPr>
      <w:r>
        <w:rPr/>
        <w:t xml:space="preserve">此外，乘用车行业正加速向智能化、网联化方向发展，自动驾驶和车联网等新技术不断融入产品中，提升驾驶便捷性和安全性。</w:t>
      </w:r>
    </w:p>
    <w:p>
      <w:pPr>
        <w:spacing w:after="150"/>
      </w:pPr>
      <w:r>
        <w:rPr/>
        <w:t xml:space="preserve">趋势</w:t>
      </w:r>
    </w:p>
    <w:p>
      <w:pPr>
        <w:spacing w:after="150"/>
      </w:pPr>
      <w:r>
        <w:rPr/>
        <w:t xml:space="preserve">未来几年，乘用车市场将呈现以下趋势：</w:t>
      </w:r>
    </w:p>
    <w:p>
      <w:pPr>
        <w:spacing w:after="150"/>
      </w:pPr>
      <w:r>
        <w:rPr/>
        <w:t xml:space="preserve">新能源汽车持续增长：环保意识的提高和政府对新能源汽车产业的支持将推动新能源乘用车市场的进一步发展。</w:t>
      </w:r>
    </w:p>
    <w:p>
      <w:pPr>
        <w:spacing w:after="150"/>
      </w:pPr>
      <w:r>
        <w:rPr/>
        <w:t xml:space="preserve">智能化、网联化：自动驾驶、车联网等新技术将不断融入乘用车产品，提升市场竞争力和用户体验。</w:t>
      </w:r>
    </w:p>
    <w:p>
      <w:pPr>
        <w:spacing w:after="150"/>
      </w:pPr>
      <w:r>
        <w:rPr/>
        <w:t xml:space="preserve">高端化需求增加：随着消费升级，高品质、高性能的车型需求增加，高端汽车市场将持续增长。</w:t>
      </w:r>
    </w:p>
    <w:p>
      <w:pPr>
        <w:spacing w:after="150"/>
      </w:pPr>
      <w:r>
        <w:rPr/>
        <w:t xml:space="preserve">出口市场增长：中国汽车出口量逐年增长，特别是新能源汽车出口表现强劲，未来仍有较大增长空间。</w:t>
      </w:r>
    </w:p>
    <w:p>
      <w:pPr>
        <w:spacing w:after="150"/>
      </w:pPr>
      <w:r>
        <w:rPr/>
        <w:t xml:space="preserve">前景</w:t>
      </w:r>
    </w:p>
    <w:p>
      <w:pPr>
        <w:spacing w:after="150"/>
      </w:pPr>
      <w:r>
        <w:rPr/>
        <w:t xml:space="preserve">预计未来几年，乘用车市场将继续保持增长态势，但增速可能较为谨慎。政策支持如以旧换新和地方补贴等有望延续，刺激市场需求。尽管宏观经济和消费信心的波动可能会影响市场增长动能，但整体市场仍有望保持低速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行业研究单位等公布和提供的大量资料。报告对我国乘用车行业的供需状况、发展现状、子行业发展变化等进行了分析，重点分析了国内外乘用车行业的发展现状、如何面对行业的发展挑战、行业的发展建议、行业竞争力，以及行业的投资分析和趋势预测等等。报告还综合了乘用车行业的整体发展动态，对行业在产品方面提供了参考建议和具体解决办法。报告对于乘用车产品生产企业、经销商、行业管理部门以及拟进入该行业的投资者具有重要的参考价值，对于研究我国乘用车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乘用车行业发展概述</w:t>
      </w:r>
    </w:p>
    <w:p>
      <w:pPr>
        <w:spacing w:before="75" w:after="0"/>
      </w:pPr>
      <w:r>
        <w:rPr/>
        <w:t xml:space="preserve">第一节 乘用车的概念</w:t>
      </w:r>
    </w:p>
    <w:p>
      <w:pPr>
        <w:spacing w:before="75" w:after="0"/>
      </w:pPr>
      <w:r>
        <w:rPr/>
        <w:t xml:space="preserve">一、乘用车的界定</w:t>
      </w:r>
    </w:p>
    <w:p>
      <w:pPr>
        <w:spacing w:before="75" w:after="0"/>
      </w:pPr>
      <w:r>
        <w:rPr/>
        <w:t xml:space="preserve">二、乘用车的特点</w:t>
      </w:r>
    </w:p>
    <w:p>
      <w:pPr>
        <w:spacing w:before="75" w:after="0"/>
      </w:pPr>
      <w:r>
        <w:rPr/>
        <w:t xml:space="preserve">第二节 乘用车行业发展成熟度</w:t>
      </w:r>
    </w:p>
    <w:p>
      <w:pPr>
        <w:spacing w:before="75" w:after="0"/>
      </w:pPr>
      <w:r>
        <w:rPr/>
        <w:t xml:space="preserve">一、乘用车行业发展周期分析</w:t>
      </w:r>
    </w:p>
    <w:p>
      <w:pPr>
        <w:spacing w:before="75" w:after="0"/>
      </w:pPr>
      <w:r>
        <w:rPr/>
        <w:t xml:space="preserve">二、乘用车行业中外市场成熟度对比</w:t>
      </w:r>
    </w:p>
    <w:p>
      <w:pPr>
        <w:spacing w:before="75" w:after="0"/>
      </w:pPr>
      <w:r>
        <w:rPr>
          <w:b w:val="1"/>
          <w:bCs w:val="1"/>
        </w:rPr>
        <w:t xml:space="preserve">第二章 2021-2026年中国乘用车行业运行环境分析</w:t>
      </w:r>
    </w:p>
    <w:p>
      <w:pPr>
        <w:spacing w:before="75" w:after="0"/>
      </w:pPr>
      <w:r>
        <w:rPr/>
        <w:t xml:space="preserve">第一节 2021-2026年中国宏观经济环境分析</w:t>
      </w:r>
    </w:p>
    <w:p>
      <w:pPr>
        <w:spacing w:before="75" w:after="0"/>
      </w:pPr>
      <w:r>
        <w:rPr/>
        <w:t xml:space="preserve">第二节 2021-2026年中国乘用车行业发展政策环境分析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二、乘用车行业政策分析</w:t>
      </w:r>
    </w:p>
    <w:p>
      <w:pPr>
        <w:spacing w:before="75" w:after="0"/>
      </w:pPr>
      <w:r>
        <w:rPr/>
        <w:t xml:space="preserve">三、相关行业政策影响分析</w:t>
      </w:r>
    </w:p>
    <w:p>
      <w:pPr>
        <w:spacing w:before="75" w:after="0"/>
      </w:pPr>
      <w:r>
        <w:rPr/>
        <w:t xml:space="preserve">第三节 2021-2026年中国乘用车行业发展社会环境分析</w:t>
      </w:r>
    </w:p>
    <w:p>
      <w:pPr>
        <w:spacing w:before="75" w:after="0"/>
      </w:pPr>
      <w:r>
        <w:rPr>
          <w:b w:val="1"/>
          <w:bCs w:val="1"/>
        </w:rPr>
        <w:t xml:space="preserve">第三章 2021-2026年中国乘用车行业市场发展分析</w:t>
      </w:r>
    </w:p>
    <w:p>
      <w:pPr>
        <w:spacing w:before="75" w:after="0"/>
      </w:pPr>
      <w:r>
        <w:rPr/>
        <w:t xml:space="preserve">第一节 乘用车行业市场发展现状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乘用车行业技术发展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中国乘用车行业消费市场分析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乘用车行业产销数据统计分析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2026-2031年乘用车行业市场发展趋势</w:t>
      </w:r>
    </w:p>
    <w:p>
      <w:pPr>
        <w:spacing w:before="75" w:after="0"/>
      </w:pPr>
      <w:r>
        <w:rPr>
          <w:b w:val="1"/>
          <w:bCs w:val="1"/>
        </w:rPr>
        <w:t xml:space="preserve">第四章 中国乘用车行业供给情况分析及趋势</w:t>
      </w:r>
    </w:p>
    <w:p>
      <w:pPr>
        <w:spacing w:before="75" w:after="0"/>
      </w:pPr>
      <w:r>
        <w:rPr/>
        <w:t xml:space="preserve">第一节 2021-2026年中国乘用车行业市场供给分析</w:t>
      </w:r>
    </w:p>
    <w:p>
      <w:pPr>
        <w:spacing w:before="75" w:after="0"/>
      </w:pPr>
      <w:r>
        <w:rPr/>
        <w:t xml:space="preserve">一、乘用车整体供给情况分析</w:t>
      </w:r>
    </w:p>
    <w:p>
      <w:pPr>
        <w:spacing w:before="75" w:after="0"/>
      </w:pPr>
      <w:r>
        <w:rPr/>
        <w:t xml:space="preserve">二、乘用车重点区域供给分析</w:t>
      </w:r>
    </w:p>
    <w:p>
      <w:pPr>
        <w:spacing w:before="75" w:after="0"/>
      </w:pPr>
      <w:r>
        <w:rPr/>
        <w:t xml:space="preserve">第二节 乘用车行业供给关系因素分析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2026-2031年中国乘用车行业市场供给趋势</w:t>
      </w:r>
    </w:p>
    <w:p>
      <w:pPr>
        <w:spacing w:before="75" w:after="0"/>
      </w:pPr>
      <w:r>
        <w:rPr/>
        <w:t xml:space="preserve">一、乘用车整体供给情况趋势分析</w:t>
      </w:r>
    </w:p>
    <w:p>
      <w:pPr>
        <w:spacing w:before="75" w:after="0"/>
      </w:pPr>
      <w:r>
        <w:rPr/>
        <w:t xml:space="preserve">二、乘用车重点区域供给趋势分析</w:t>
      </w:r>
    </w:p>
    <w:p>
      <w:pPr>
        <w:spacing w:before="75" w:after="0"/>
      </w:pPr>
      <w:r>
        <w:rPr/>
        <w:t xml:space="preserve">三、影响未来乘用车供给的因素分析</w:t>
      </w:r>
    </w:p>
    <w:p>
      <w:pPr>
        <w:spacing w:before="75" w:after="0"/>
      </w:pPr>
      <w:r>
        <w:rPr>
          <w:b w:val="1"/>
          <w:bCs w:val="1"/>
        </w:rPr>
        <w:t xml:space="preserve">第五章 乘用车行业产品价格分析</w:t>
      </w:r>
    </w:p>
    <w:p>
      <w:pPr>
        <w:spacing w:before="75" w:after="0"/>
      </w:pPr>
      <w:r>
        <w:rPr/>
        <w:t xml:space="preserve">第一节 中国乘用车行业产品历年价格回顾</w:t>
      </w:r>
    </w:p>
    <w:p>
      <w:pPr>
        <w:spacing w:before="75" w:after="0"/>
      </w:pPr>
      <w:r>
        <w:rPr/>
        <w:t xml:space="preserve">第二节 中国乘用车行业产品当前市场价格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中国乘用车行业产品价格影响因素分析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乘用车主要上下游产品分析</w:t>
      </w:r>
    </w:p>
    <w:p>
      <w:pPr>
        <w:spacing w:before="75" w:after="0"/>
      </w:pPr>
      <w:r>
        <w:rPr/>
        <w:t xml:space="preserve">第一节 乘用车上下游分析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乘用车行业产业链分析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2021-2026年中国乘用车行业渠道分析及策略</w:t>
      </w:r>
    </w:p>
    <w:p>
      <w:pPr>
        <w:spacing w:before="75" w:after="0"/>
      </w:pPr>
      <w:r>
        <w:rPr/>
        <w:t xml:space="preserve">第一节 乘用车行业渠道分析</w:t>
      </w:r>
    </w:p>
    <w:p>
      <w:pPr>
        <w:spacing w:before="75" w:after="0"/>
      </w:pPr>
      <w:r>
        <w:rPr/>
        <w:t xml:space="preserve">一、渠道形式及对比</w:t>
      </w:r>
    </w:p>
    <w:p>
      <w:pPr>
        <w:spacing w:before="75" w:after="0"/>
      </w:pPr>
      <w:r>
        <w:rPr/>
        <w:t xml:space="preserve">二、各类渠道对乘用车行业的影响</w:t>
      </w:r>
    </w:p>
    <w:p>
      <w:pPr>
        <w:spacing w:before="75" w:after="0"/>
      </w:pPr>
      <w:r>
        <w:rPr/>
        <w:t xml:space="preserve">三、主要乘用车企业渠道策略研究</w:t>
      </w:r>
    </w:p>
    <w:p>
      <w:pPr>
        <w:spacing w:before="75" w:after="0"/>
      </w:pPr>
      <w:r>
        <w:rPr/>
        <w:t xml:space="preserve">第二节 乘用车行业用户分析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乘用车行业营销策略分析</w:t>
      </w:r>
    </w:p>
    <w:p>
      <w:pPr>
        <w:spacing w:before="75" w:after="0"/>
      </w:pPr>
      <w:r>
        <w:rPr/>
        <w:t xml:space="preserve">一、中国乘用车营销概况</w:t>
      </w:r>
    </w:p>
    <w:p>
      <w:pPr>
        <w:spacing w:before="75" w:after="0"/>
      </w:pPr>
      <w:r>
        <w:rPr/>
        <w:t xml:space="preserve">二、乘用车营销策略探讨</w:t>
      </w:r>
    </w:p>
    <w:p>
      <w:pPr>
        <w:spacing w:before="75" w:after="0"/>
      </w:pPr>
      <w:r>
        <w:rPr/>
        <w:t xml:space="preserve">三、乘用车营销发展趋势</w:t>
      </w:r>
    </w:p>
    <w:p>
      <w:pPr>
        <w:spacing w:before="75" w:after="0"/>
      </w:pPr>
      <w:r>
        <w:rPr>
          <w:b w:val="1"/>
          <w:bCs w:val="1"/>
        </w:rPr>
        <w:t xml:space="preserve">第八章 2021-2026年中国乘用车行业主要指标监测分析</w:t>
      </w:r>
    </w:p>
    <w:p>
      <w:pPr>
        <w:spacing w:before="75" w:after="0"/>
      </w:pPr>
      <w:r>
        <w:rPr/>
        <w:t xml:space="preserve">第一节 2021-2026年中国乘用车产业工业总产值分析</w:t>
      </w:r>
    </w:p>
    <w:p>
      <w:pPr>
        <w:spacing w:before="75" w:after="0"/>
      </w:pPr>
      <w:r>
        <w:rPr/>
        <w:t xml:space="preserve">一、2021-2026年中国乘用车产业工业总产值分析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2021-2026年中国乘用车产业主营业务收入分析</w:t>
      </w:r>
    </w:p>
    <w:p>
      <w:pPr>
        <w:spacing w:before="75" w:after="0"/>
      </w:pPr>
      <w:r>
        <w:rPr/>
        <w:t xml:space="preserve">一、2021-2026年中国乘用车产业主营业务收入分析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2021-2026年中国乘用车产业产品成本费用分析</w:t>
      </w:r>
    </w:p>
    <w:p>
      <w:pPr>
        <w:spacing w:before="75" w:after="0"/>
      </w:pPr>
      <w:r>
        <w:rPr/>
        <w:t xml:space="preserve">一、2021-2026年中国乘用车产业销售成本分析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2021-2026年中国乘用车产业利润总额分析</w:t>
      </w:r>
    </w:p>
    <w:p>
      <w:pPr>
        <w:spacing w:before="75" w:after="0"/>
      </w:pPr>
      <w:r>
        <w:rPr/>
        <w:t xml:space="preserve">一、2021-2026年中国乘用车产业利润总额分析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2021-2026年中国乘用车产业资产负债分析</w:t>
      </w:r>
    </w:p>
    <w:p>
      <w:pPr>
        <w:spacing w:before="75" w:after="0"/>
      </w:pPr>
      <w:r>
        <w:rPr/>
        <w:t xml:space="preserve">一、2021-2026年中国乘用车产业资产负债分析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2021-2026年中国乘用车行业财务指标分析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中国乘用车行业区域市场分析</w:t>
      </w:r>
    </w:p>
    <w:p>
      <w:pPr>
        <w:spacing w:before="75" w:after="0"/>
      </w:pPr>
      <w:r>
        <w:rPr/>
        <w:t xml:space="preserve">第一节 华北地区乘用车行业分析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东北地区乘用车行业分析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华东地区乘用车行业分析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华南地区乘用车行业分析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华中地区乘用车行业分析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西南地区乘用车行业分析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西北地区乘用车行业分析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公司对乘用车行业竞争格局分析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2021-2026年乘用车行业竞争格局分析</w:t>
      </w:r>
    </w:p>
    <w:p>
      <w:pPr>
        <w:spacing w:before="75" w:after="0"/>
      </w:pPr>
      <w:r>
        <w:rPr/>
        <w:t xml:space="preserve">一、2021-2026年国内外乘用车竞争分析</w:t>
      </w:r>
    </w:p>
    <w:p>
      <w:pPr>
        <w:spacing w:before="75" w:after="0"/>
      </w:pPr>
      <w:r>
        <w:rPr/>
        <w:t xml:space="preserve">二、2021-2026年我国乘用车市场竞争分析</w:t>
      </w:r>
    </w:p>
    <w:p>
      <w:pPr>
        <w:spacing w:before="75" w:after="0"/>
      </w:pPr>
      <w:r>
        <w:rPr/>
        <w:t xml:space="preserve">三、2026-2031年国内主要乘用车企业动向</w:t>
      </w:r>
    </w:p>
    <w:p>
      <w:pPr>
        <w:spacing w:before="75" w:after="0"/>
      </w:pPr>
      <w:r>
        <w:rPr>
          <w:b w:val="1"/>
          <w:bCs w:val="1"/>
        </w:rPr>
        <w:t xml:space="preserve">第十一章 乘用车企业竞争策略分析</w:t>
      </w:r>
    </w:p>
    <w:p>
      <w:pPr>
        <w:spacing w:before="75" w:after="0"/>
      </w:pPr>
      <w:r>
        <w:rPr/>
        <w:t xml:space="preserve">第一节 乘用车市场竞争策略分析</w:t>
      </w:r>
    </w:p>
    <w:p>
      <w:pPr>
        <w:spacing w:before="75" w:after="0"/>
      </w:pPr>
      <w:r>
        <w:rPr/>
        <w:t xml:space="preserve">一、2026-2031年乘用车市场增长潜力分析</w:t>
      </w:r>
    </w:p>
    <w:p>
      <w:pPr>
        <w:spacing w:before="75" w:after="0"/>
      </w:pPr>
      <w:r>
        <w:rPr/>
        <w:t xml:space="preserve">二、2026-2031年乘用车主要潜力品种分析</w:t>
      </w:r>
    </w:p>
    <w:p>
      <w:pPr>
        <w:spacing w:before="75" w:after="0"/>
      </w:pPr>
      <w:r>
        <w:rPr/>
        <w:t xml:space="preserve">三、现有乘用车产品竞争策略分析</w:t>
      </w:r>
    </w:p>
    <w:p>
      <w:pPr>
        <w:spacing w:before="75" w:after="0"/>
      </w:pPr>
      <w:r>
        <w:rPr/>
        <w:t xml:space="preserve">四、潜力乘用车品种竞争策略选择</w:t>
      </w:r>
    </w:p>
    <w:p>
      <w:pPr>
        <w:spacing w:before="75" w:after="0"/>
      </w:pPr>
      <w:r>
        <w:rPr/>
        <w:t xml:space="preserve">五、典型企业产品竞争策略分析</w:t>
      </w:r>
    </w:p>
    <w:p>
      <w:pPr>
        <w:spacing w:before="75" w:after="0"/>
      </w:pPr>
      <w:r>
        <w:rPr/>
        <w:t xml:space="preserve">第二节 乘用车企业竞争策略分析</w:t>
      </w:r>
    </w:p>
    <w:p>
      <w:pPr>
        <w:spacing w:before="75" w:after="0"/>
      </w:pPr>
      <w:r>
        <w:rPr/>
        <w:t xml:space="preserve">第三节 乘用车行业产品定位及市场推广策略分析</w:t>
      </w:r>
    </w:p>
    <w:p>
      <w:pPr>
        <w:spacing w:before="75" w:after="0"/>
      </w:pPr>
      <w:r>
        <w:rPr/>
        <w:t xml:space="preserve">一、乘用车行业产品市场定位</w:t>
      </w:r>
    </w:p>
    <w:p>
      <w:pPr>
        <w:spacing w:before="75" w:after="0"/>
      </w:pPr>
      <w:r>
        <w:rPr/>
        <w:t xml:space="preserve">二、乘用车行业广告推广策略</w:t>
      </w:r>
    </w:p>
    <w:p>
      <w:pPr>
        <w:spacing w:before="75" w:after="0"/>
      </w:pPr>
      <w:r>
        <w:rPr/>
        <w:t xml:space="preserve">三、乘用车行业产品促销策略</w:t>
      </w:r>
    </w:p>
    <w:p>
      <w:pPr>
        <w:spacing w:before="75" w:after="0"/>
      </w:pPr>
      <w:r>
        <w:rPr/>
        <w:t xml:space="preserve">四、乘用车行业招商加盟策略</w:t>
      </w:r>
    </w:p>
    <w:p>
      <w:pPr>
        <w:spacing w:before="75" w:after="0"/>
      </w:pPr>
      <w:r>
        <w:rPr/>
        <w:t xml:space="preserve">五、乘用车行业网络推广策略</w:t>
      </w:r>
    </w:p>
    <w:p>
      <w:pPr>
        <w:spacing w:before="75" w:after="0"/>
      </w:pPr>
      <w:r>
        <w:rPr>
          <w:b w:val="1"/>
          <w:bCs w:val="1"/>
        </w:rPr>
        <w:t xml:space="preserve">第十二章 乘用车企业竞争分析</w:t>
      </w:r>
    </w:p>
    <w:p>
      <w:pPr>
        <w:spacing w:before="75" w:after="0"/>
      </w:pPr>
      <w:r>
        <w:rPr/>
        <w:t xml:space="preserve">第一节 上海汽车集团股份有限公司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比亚迪股份有限公司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广汽集团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长城汽车股份有限公司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重庆长安汽车股份有限公司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北汽蓝谷新能源科技股份有限公司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重庆小康工业集团股份有限公司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中国第一汽车集团有限公司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众泰汽车股份有限公司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安徽江淮汽车集团股份有限公司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乘用车行业投资战略研究</w:t>
      </w:r>
    </w:p>
    <w:p>
      <w:pPr>
        <w:spacing w:before="75" w:after="0"/>
      </w:pPr>
      <w:r>
        <w:rPr/>
        <w:t xml:space="preserve">第一节 乘用车行业发展战略研究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对我国乘用车品牌的战略思考</w:t>
      </w:r>
    </w:p>
    <w:p>
      <w:pPr>
        <w:spacing w:before="75" w:after="0"/>
      </w:pPr>
      <w:r>
        <w:rPr/>
        <w:t xml:space="preserve">一、企业品牌的重要性</w:t>
      </w:r>
    </w:p>
    <w:p>
      <w:pPr>
        <w:spacing w:before="75" w:after="0"/>
      </w:pPr>
      <w:r>
        <w:rPr/>
        <w:t xml:space="preserve">二、乘用车实施品牌战略的意义</w:t>
      </w:r>
    </w:p>
    <w:p>
      <w:pPr>
        <w:spacing w:before="75" w:after="0"/>
      </w:pPr>
      <w:r>
        <w:rPr/>
        <w:t xml:space="preserve">三、乘用车企业品牌的现状分析</w:t>
      </w:r>
    </w:p>
    <w:p>
      <w:pPr>
        <w:spacing w:before="75" w:after="0"/>
      </w:pPr>
      <w:r>
        <w:rPr/>
        <w:t xml:space="preserve">四、我国乘用车企业的品牌战略</w:t>
      </w:r>
    </w:p>
    <w:p>
      <w:pPr>
        <w:spacing w:before="75" w:after="0"/>
      </w:pPr>
      <w:r>
        <w:rPr/>
        <w:t xml:space="preserve">五、乘用车品牌战略管理的策略</w:t>
      </w:r>
    </w:p>
    <w:p>
      <w:pPr>
        <w:spacing w:before="75" w:after="0"/>
      </w:pPr>
      <w:r>
        <w:rPr/>
        <w:t xml:space="preserve">第三节 乘用车行业投资战略研究</w:t>
      </w:r>
    </w:p>
    <w:p>
      <w:pPr>
        <w:spacing w:before="75" w:after="0"/>
      </w:pPr>
      <w:r>
        <w:rPr>
          <w:b w:val="1"/>
          <w:bCs w:val="1"/>
        </w:rPr>
        <w:t xml:space="preserve">图表目录</w:t>
      </w:r>
    </w:p>
    <w:p>
      <w:pPr>
        <w:spacing w:before="75" w:after="0"/>
      </w:pPr>
      <w:r>
        <w:rPr/>
        <w:t xml:space="preserve">图表：乘用车行业生命周期图</w:t>
      </w:r>
    </w:p>
    <w:p>
      <w:pPr>
        <w:spacing w:before="75" w:after="0"/>
      </w:pPr>
      <w:r>
        <w:rPr/>
        <w:t xml:space="preserve">图表：乘用车产品国内、国际市场成熟度对比</w:t>
      </w:r>
    </w:p>
    <w:p>
      <w:pPr>
        <w:spacing w:before="75" w:after="0"/>
      </w:pPr>
      <w:r>
        <w:rPr/>
        <w:t xml:space="preserve">图表：乘用车产品行业主要竞争因素分析</w:t>
      </w:r>
    </w:p>
    <w:p>
      <w:pPr>
        <w:spacing w:before="75" w:after="0"/>
      </w:pPr>
      <w:r>
        <w:rPr/>
        <w:t xml:space="preserve">图表：2021-2026年乘用车产品消费量变化图</w:t>
      </w:r>
    </w:p>
    <w:p>
      <w:pPr>
        <w:spacing w:before="75" w:after="0"/>
      </w:pPr>
      <w:r>
        <w:rPr/>
        <w:t xml:space="preserve">图表：2021-2026年乘用车企业品牌集中度分析</w:t>
      </w:r>
    </w:p>
    <w:p>
      <w:pPr>
        <w:spacing w:before="75" w:after="0"/>
      </w:pPr>
      <w:r>
        <w:rPr/>
        <w:t xml:space="preserve">图表：2021-2026年乘用车产品产能分析</w:t>
      </w:r>
    </w:p>
    <w:p>
      <w:pPr>
        <w:spacing w:before="75" w:after="0"/>
      </w:pPr>
      <w:r>
        <w:rPr/>
        <w:t xml:space="preserve">图表：2021-2026年中国乘用车产业工业总产值分析</w:t>
      </w:r>
    </w:p>
    <w:p>
      <w:pPr>
        <w:spacing w:before="75" w:after="0"/>
      </w:pPr>
      <w:r>
        <w:rPr/>
        <w:t xml:space="preserve">图表：2021-2026年乘用车不同规模企业工业总产值分析</w:t>
      </w:r>
    </w:p>
    <w:p>
      <w:pPr>
        <w:spacing w:before="75" w:after="0"/>
      </w:pPr>
      <w:r>
        <w:rPr/>
        <w:t xml:space="preserve">图表：2021-2026年乘用车不同所有制企业工业总产值比较</w:t>
      </w:r>
    </w:p>
    <w:p>
      <w:pPr>
        <w:spacing w:before="75" w:after="0"/>
      </w:pPr>
      <w:r>
        <w:rPr/>
        <w:t xml:space="preserve">图表：2021-2026年中国乘用车产业主营业务收入分析</w:t>
      </w:r>
    </w:p>
    <w:p>
      <w:pPr>
        <w:spacing w:before="75" w:after="0"/>
      </w:pPr>
      <w:r>
        <w:rPr/>
        <w:t xml:space="preserve">图表：2021-2026年乘用车不同规模企业主营业务收入分析</w:t>
      </w:r>
    </w:p>
    <w:p>
      <w:pPr>
        <w:spacing w:before="75" w:after="0"/>
      </w:pPr>
      <w:r>
        <w:rPr/>
        <w:t xml:space="preserve">图表：2021-2026年乘用车不同所有制企业主营业务收入比较</w:t>
      </w:r>
    </w:p>
    <w:p>
      <w:pPr>
        <w:spacing w:before="75" w:after="0"/>
      </w:pPr>
      <w:r>
        <w:rPr/>
        <w:t xml:space="preserve">图表：2021-2026年中国乘用车产业销售成本分析</w:t>
      </w:r>
    </w:p>
    <w:p>
      <w:pPr>
        <w:spacing w:before="75" w:after="0"/>
      </w:pPr>
      <w:r>
        <w:rPr/>
        <w:t xml:space="preserve">图表：2021-2026年乘用车不同规模企业销售成本比较分析</w:t>
      </w:r>
    </w:p>
    <w:p>
      <w:pPr>
        <w:spacing w:before="75" w:after="0"/>
      </w:pPr>
      <w:r>
        <w:rPr/>
        <w:t xml:space="preserve">图表：2021-2026年乘用车不同所有制企业销售成本比较分析</w:t>
      </w:r>
    </w:p>
    <w:p>
      <w:pPr>
        <w:spacing w:before="75" w:after="0"/>
      </w:pPr>
      <w:r>
        <w:rPr/>
        <w:t xml:space="preserve">图表：2021-2026年中国乘用车产业利润总额分析</w:t>
      </w:r>
    </w:p>
    <w:p>
      <w:pPr>
        <w:spacing w:before="75" w:after="0"/>
      </w:pPr>
      <w:r>
        <w:rPr/>
        <w:t xml:space="preserve">图表：2021-2026年乘用车不同规模企业利润总额比较分析</w:t>
      </w:r>
    </w:p>
    <w:p>
      <w:pPr>
        <w:spacing w:before="75" w:after="0"/>
      </w:pPr>
      <w:r>
        <w:rPr/>
        <w:t xml:space="preserve">图表：2021-2026年乘用车不同所有制企业利润总额比较分析</w:t>
      </w:r>
    </w:p>
    <w:p>
      <w:pPr>
        <w:spacing w:before="75" w:after="0"/>
      </w:pPr>
      <w:r>
        <w:rPr/>
        <w:t xml:space="preserve">图表：2021-2026年中国乘用车产业资产负债分析</w:t>
      </w:r>
    </w:p>
    <w:p>
      <w:pPr>
        <w:spacing w:before="75" w:after="0"/>
      </w:pPr>
      <w:r>
        <w:rPr/>
        <w:t xml:space="preserve">图表：2021-2026年乘用车不同规模企业资产比较分析</w:t>
      </w:r>
    </w:p>
    <w:p>
      <w:pPr>
        <w:spacing w:before="75" w:after="0"/>
      </w:pPr>
      <w:r>
        <w:rPr/>
        <w:t xml:space="preserve">图表：2021-2026年乘用车不同规模企业负债比较分析</w:t>
      </w:r>
    </w:p>
    <w:p>
      <w:pPr>
        <w:spacing w:before="75" w:after="0"/>
      </w:pPr>
      <w:r>
        <w:rPr/>
        <w:t xml:space="preserve">图表：2021-2026年乘用车不同所有制企业资产比较分析</w:t>
      </w:r>
    </w:p>
    <w:p>
      <w:pPr>
        <w:spacing w:before="75" w:after="0"/>
      </w:pPr>
      <w:r>
        <w:rPr/>
        <w:t xml:space="preserve">图表：2021-2026年乘用车不同所有制企业负债比较分析</w:t>
      </w:r>
    </w:p>
    <w:p>
      <w:pPr>
        <w:spacing w:before="75" w:after="0"/>
      </w:pPr>
      <w:r>
        <w:rPr/>
        <w:t xml:space="preserve">图表：2021-2026年我国乘用车行业销售利润率</w:t>
      </w:r>
    </w:p>
    <w:p>
      <w:pPr>
        <w:spacing w:before="75" w:after="0"/>
      </w:pPr>
      <w:r>
        <w:rPr/>
        <w:t xml:space="preserve">图表：2021-2026年我国乘用车行业偿债能力情况</w:t>
      </w:r>
    </w:p>
    <w:p>
      <w:pPr>
        <w:spacing w:before="75" w:after="0"/>
      </w:pPr>
      <w:r>
        <w:rPr/>
        <w:t xml:space="preserve">图表：2021-2026年我国乘用车行业营运能力情况</w:t>
      </w:r>
    </w:p>
    <w:p>
      <w:pPr>
        <w:spacing w:before="75" w:after="0"/>
      </w:pPr>
      <w:r>
        <w:rPr/>
        <w:t xml:space="preserve">图表：2021-2026年我国乘用车行业资产增长率</w:t>
      </w:r>
    </w:p>
    <w:p>
      <w:pPr>
        <w:spacing w:before="75" w:after="0"/>
      </w:pPr>
      <w:r>
        <w:rPr/>
        <w:t xml:space="preserve">图表：2021-2026年我国乘用车行业利润增长率</w:t>
      </w:r>
    </w:p>
    <w:p>
      <w:pPr>
        <w:spacing w:before="75" w:after="0"/>
      </w:pPr>
      <w:r>
        <w:rPr/>
        <w:t xml:space="preserve">图表：乘用车行业\\\"波特五力\\\"分析</w:t>
      </w:r>
    </w:p>
    <w:p>
      <w:pPr>
        <w:spacing w:before="75" w:after="0"/>
      </w:pPr>
      <w:r>
        <w:rPr/>
        <w:t xml:space="preserve">图表：生命周期各发展阶段的影响</w:t>
      </w:r>
    </w:p>
    <w:p>
      <w:pPr>
        <w:spacing w:before="75" w:after="0"/>
      </w:pPr>
      <w:r>
        <w:rPr/>
        <w:t xml:space="preserve">图表：2026-2031年乘用车产品消费预测</w:t>
      </w:r>
    </w:p>
    <w:p>
      <w:pPr>
        <w:spacing w:before="75" w:after="0"/>
      </w:pPr>
      <w:r>
        <w:rPr/>
        <w:t xml:space="preserve">图表：2026-2031年乘用车市场规模预测</w:t>
      </w:r>
    </w:p>
    <w:p>
      <w:pPr>
        <w:spacing w:before="75" w:after="0"/>
      </w:pPr>
      <w:r>
        <w:rPr/>
        <w:t xml:space="preserve">图表：2026-2031年乘用车行业总产值预测</w:t>
      </w:r>
    </w:p>
    <w:p>
      <w:pPr>
        <w:spacing w:before="75" w:after="0"/>
      </w:pPr>
      <w:r>
        <w:rPr/>
        <w:t xml:space="preserve">图表：2026-2031年乘用车行业销售收入预测</w:t>
      </w:r>
    </w:p>
    <w:p>
      <w:pPr>
        <w:spacing w:before="75" w:after="0"/>
      </w:pPr>
      <w:r>
        <w:rPr/>
        <w:t xml:space="preserve">图表：2026-2031年乘用车行业总资产预测</w:t>
      </w:r>
    </w:p>
    <w:p>
      <w:pPr>
        <w:spacing w:before="75" w:after="0"/>
      </w:pPr>
      <w:r>
        <w:rPr/>
        <w:t xml:space="preserve">图表：2026-2031年中国乘用车供给量预测</w:t>
      </w:r>
    </w:p>
    <w:p>
      <w:pPr>
        <w:spacing w:before="75" w:after="0"/>
      </w:pPr>
      <w:r>
        <w:rPr/>
        <w:t xml:space="preserve">图表：2026-2031年中国乘用车产量预测</w:t>
      </w:r>
    </w:p>
    <w:p>
      <w:pPr>
        <w:spacing w:before="75" w:after="0"/>
      </w:pPr>
      <w:r>
        <w:rPr/>
        <w:t xml:space="preserve">图表：2026-2031年中国乘用车需求量预测</w:t>
      </w:r>
    </w:p>
    <w:p>
      <w:pPr>
        <w:spacing w:before="75" w:after="0"/>
      </w:pPr>
      <w:r>
        <w:rPr/>
        <w:t xml:space="preserve">图表：2026-2031年中国乘用车供需平衡预测</w:t>
      </w:r>
    </w:p>
    <w:p>
      <w:pPr>
        <w:spacing w:before="75" w:after="0"/>
      </w:pPr>
      <w:r>
        <w:rPr/>
        <w:t xml:space="preserve">图表：乘用车行业新进入者应注意的障碍分析</w:t>
      </w:r>
    </w:p>
    <w:p>
      <w:pPr>
        <w:spacing w:before="75" w:after="0"/>
      </w:pPr>
      <w:r>
        <w:rPr/>
        <w:t xml:space="preserve">图表：2026-2031年影响乘用车行业运行的有利因素</w:t>
      </w:r>
    </w:p>
    <w:p>
      <w:pPr>
        <w:spacing w:before="75" w:after="0"/>
      </w:pPr>
      <w:r>
        <w:rPr/>
        <w:t xml:space="preserve">图表：2026-2031年影响乘用车行业运行的稳定因素</w:t>
      </w:r>
    </w:p>
    <w:p>
      <w:pPr>
        <w:spacing w:before="75" w:after="0"/>
      </w:pPr>
      <w:r>
        <w:rPr/>
        <w:t xml:space="preserve">图表：2026-2031年影响乘用车行业运行的不利因素</w:t>
      </w:r>
    </w:p>
    <w:p>
      <w:pPr>
        <w:spacing w:before="75" w:after="0"/>
      </w:pPr>
      <w:r>
        <w:rPr/>
        <w:t xml:space="preserve">图表：2026-2031年我国乘用车行业发展面临的挑战</w:t>
      </w:r>
    </w:p>
    <w:p>
      <w:pPr>
        <w:spacing w:before="75" w:after="0"/>
      </w:pPr>
      <w:r>
        <w:rPr/>
        <w:t xml:space="preserve">图表：2026-2031年我国乘用车行业发展面临机遇</w:t>
      </w:r>
    </w:p>
    <w:p>
      <w:pPr>
        <w:spacing w:before="75" w:after="0"/>
      </w:pPr>
      <w:r>
        <w:rPr/>
        <w:t xml:space="preserve">图表：2026-2031年乘用车行业经营风险及控制策略</w:t>
      </w:r>
    </w:p>
    <w:p>
      <w:pPr>
        <w:spacing w:before="75" w:after="0"/>
      </w:pPr>
      <w:r>
        <w:rPr/>
        <w:t xml:space="preserve">图表：2026-2031年乘用车行业同业竞争风险及控制策略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本文地址：https://www.51baogao.cn/qiche/200901chengyongche.shtml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che/200901chengyongch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2026-2031年中国乘用车市场分析及深度预测报告</dc:title>
  <dc:description>2026-2031年中国乘用车市场分析及深度预测报告</dc:description>
  <dc:subject>2026-2031年中国乘用车市场分析及深度预测报告</dc:subject>
  <cp:keywords>研究报告</cp:keywords>
  <cp:category>研究报告</cp:category>
  <cp:lastModifiedBy>北京中道泰和信息咨询有限公司</cp:lastModifiedBy>
  <dcterms:created xsi:type="dcterms:W3CDTF">2026-03-24T22:58:28+08:00</dcterms:created>
  <dcterms:modified xsi:type="dcterms:W3CDTF">2026-03-24T22:58:28+08:00</dcterms:modified>
</cp:coreProperties>
</file>

<file path=docProps/custom.xml><?xml version="1.0" encoding="utf-8"?>
<Properties xmlns="http://schemas.openxmlformats.org/officeDocument/2006/custom-properties" xmlns:vt="http://schemas.openxmlformats.org/officeDocument/2006/docPropsVTypes"/>
</file>