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2024-2029年中国汽车发电机行业市场发展分析及前景趋势预测与投资潜力研究报告</w:t>
      </w:r>
    </w:p>
    <w:p>
      <w:pPr>
        <w:spacing w:after="150"/>
      </w:pPr>
      <w:r>
        <w:rPr>
          <w:b w:val="1"/>
          <w:bCs w:val="1"/>
        </w:rPr>
        <w:t xml:space="preserve">报告简介</w:t>
      </w:r>
    </w:p>
    <w:p>
      <w:pPr>
        <w:spacing w:after="150"/>
      </w:pPr>
      <w:r>
        <w:rPr/>
        <w:t xml:space="preserve">车载发电机是现代汽车必不可少的组成部分，其作为汽车的电源装置，保证起动电机、车灯、空调及其他车载电气装置的用电需求。随着人们对汽车的使用性能日益注重，特别是对汽车的舒适性、安全性、燃油经济性以及环境保护等要求越来越高，汽车上的电子控制装置和用电设备相应增加，对发电机的要求也日益发展。目前，大功率车用发电机的标准一般为24V，150或180安培，250安培的型号在国内尚不多见;通常配备在用电量较大的大、中型客车上。体积小而输出功率大是汽车交流发电机的一个重要的发展趋势，为了减轻重量和减少体积，而又要提高输出功率，自然就要提高电机转速，相继而来的是散热要求也随之提高。所以，散热、提高传动效率、减小体积等问题成了发电机发展的主要方向。</w:t>
      </w:r>
    </w:p>
    <w:p>
      <w:pPr>
        <w:spacing w:after="150"/>
      </w:pPr>
      <w:r>
        <w:rPr/>
        <w:t xml:space="preserve">在我国乘用车发电机配套市场基本上被外资品牌所垄断，上海法雷奥、锦州汉拿、天津电装、成都华川电装几家中外合资占据近80%以上的市场份额，成为市场的主宰。造成这种现象的原因，一方面是在国内生产的乘用车车型多为国外的成熟车型，这些车型在国外已经有固定的配套企业，汽车引进国内生产之后，大多数车型仍然由国外原有的配套企业负责配套生产，如丰田汽车和本田汽车的发电机由日本电装公司配套，现代汽车的发电机由韩国万都公司配套。另一方面，虽然经过多年的努力，我国汽车发电机的制造能力取得了长足的进步，但是与外资企业相比，我国汽车发电机生产企业在产品研发、配套经验等方面还与外资企业存在着较大差距。在商用车配套市场，由于民营企业经营灵活、适应能力快，具有较低的成本优势，重庆博耐特、湖州德宏、山东聊城五岳等一批民营企业，其生产规模及市场份额方面要高于江苏恒力电机、东风汽车电器、贵阳航空电机等一批国有企业。我国汽车发电机配件市场经过最近几年我国汽车产销量的高速增长,我国汽车保有量也在高速增长。我国庞大的汽车保有量，为我国汽车配件企业提供了一个广阔的汽车售后维修和保养市场。汽车发电机属于汽车易损零部件，随着我国汽车保有量不断扩大，售后市场对于汽车发电机的需求将不断地扩大。</w:t>
      </w:r>
    </w:p>
    <w:p>
      <w:pPr>
        <w:spacing w:after="150"/>
      </w:pPr>
      <w:r>
        <w:rPr/>
        <w:t xml:space="preserve">近几年来，一批优秀民营企业进入我国发电机市场，这些企业大多具有比较强的资本实力，设备投资比较到位，产品生产规模较大。由于具有劳动力低廉的优势，产品价格较低，有一定的市场竞争力，已经大量出口至欧美和日本等发达国家。但产品大多用于售后维修市场，而参与主机同步开发的配套市场几乎没有。一些企业更是敏感地看到中国汽车及零部件工业发展的广阔发展前景和国际汽车及零部件行业零部件全球化采购趋势对发电机需求的进一步提升。为了能够适应国内外市场需求大幅度提升的大趋势，使自己保持充分的可持续发展能力，一场大规模的新一轮扩产计划已经开始在业内悄然启动。</w:t>
      </w:r>
    </w:p>
    <w:p>
      <w:pPr>
        <w:spacing w:after="150"/>
      </w:pPr>
      <w:r>
        <w:rPr/>
        <w:t xml:space="preserve">本汽车发电机行业报告在大量周密的市场调研基础上，主要依据了国家统计局、国家发改委、国家商务部、国务院发展研究中心、国家海关总署、中国汽车工业协会、《中国汽车报》、中国行业研究网、全国及海外多种相关报刊杂志的基础信息以及相关研究单位等公布和提供的最新资料，对我国汽车发电机行业的整体运行环境进行了细致分析，且还详细的分析了我国汽车发电行业供需、细分领域、营销现状，并对国内外汽车发电机企业及我国汽车发电机行业的发展现状和趋势进行了深入透彻地分析，对主要发电机发展状态进行了详尽阐述，对行业的竞争格局进行了深度剖析，揭示了汽车发电机行业新的发展机会，以及当前面临问题的应对策略，有助于企业准确把握行业趋势和市场机会，为企业经营决策提供重要的参考依据。</w:t>
      </w:r>
    </w:p>
    <w:p>
      <w:pPr>
        <w:spacing w:after="150"/>
      </w:pPr>
      <w:r>
        <w:rPr>
          <w:b w:val="1"/>
          <w:bCs w:val="1"/>
        </w:rPr>
        <w:t xml:space="preserve">报告目录</w:t>
      </w:r>
    </w:p>
    <w:p>
      <w:pPr>
        <w:spacing w:after="150"/>
      </w:pPr>
      <w:r>
        <w:rPr>
          <w:b w:val="1"/>
          <w:bCs w:val="1"/>
        </w:rPr>
        <w:t xml:space="preserve">第一部分 汽车发电机行业运行现状</w:t>
      </w:r>
    </w:p>
    <w:p>
      <w:pPr>
        <w:spacing w:after="150"/>
      </w:pPr>
      <w:r>
        <w:rPr>
          <w:b w:val="1"/>
          <w:bCs w:val="1"/>
        </w:rPr>
        <w:t xml:space="preserve">第一章 中国汽车发电机产品概述</w:t>
      </w:r>
    </w:p>
    <w:p>
      <w:pPr>
        <w:spacing w:after="150"/>
      </w:pPr>
      <w:r>
        <w:rPr/>
        <w:t xml:space="preserve">第一节 汽车发电机产品定义</w:t>
      </w:r>
    </w:p>
    <w:p>
      <w:pPr>
        <w:spacing w:after="150"/>
      </w:pPr>
      <w:r>
        <w:rPr/>
        <w:t xml:space="preserve">第二节 汽车发电机产品特点</w:t>
      </w:r>
    </w:p>
    <w:p>
      <w:pPr>
        <w:spacing w:after="150"/>
      </w:pPr>
      <w:r>
        <w:rPr/>
        <w:t xml:space="preserve">第三节 汽车发电机产品用途分析</w:t>
      </w:r>
    </w:p>
    <w:p>
      <w:pPr>
        <w:spacing w:after="150"/>
      </w:pPr>
      <w:r>
        <w:rPr/>
        <w:t xml:space="preserve">第四节 汽车发电机行业发展历程</w:t>
      </w:r>
    </w:p>
    <w:p>
      <w:pPr>
        <w:spacing w:after="150"/>
      </w:pPr>
      <w:r>
        <w:rPr/>
        <w:t xml:space="preserve">第五节 汽车发电机产业链分析</w:t>
      </w:r>
    </w:p>
    <w:p>
      <w:pPr>
        <w:spacing w:after="150"/>
      </w:pPr>
      <w:r>
        <w:rPr/>
        <w:t xml:space="preserve">一、产业链模型介绍</w:t>
      </w:r>
    </w:p>
    <w:p>
      <w:pPr>
        <w:spacing w:after="150"/>
      </w:pPr>
      <w:r>
        <w:rPr/>
        <w:t xml:space="preserve">二、汽车发电机产业链模型分析</w:t>
      </w:r>
    </w:p>
    <w:p>
      <w:pPr>
        <w:spacing w:after="150"/>
      </w:pPr>
      <w:r>
        <w:rPr>
          <w:b w:val="1"/>
          <w:bCs w:val="1"/>
        </w:rPr>
        <w:t xml:space="preserve">第二章 2019-2023年中国汽车发电机行业发展环境分析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四、我国宏观经济发展预测</w:t>
      </w:r>
    </w:p>
    <w:p>
      <w:pPr>
        <w:spacing w:after="150"/>
      </w:pPr>
      <w:r>
        <w:rPr/>
        <w:t xml:space="preserve">第二节 行业相关政策、法规、标准</w:t>
      </w:r>
    </w:p>
    <w:p>
      <w:pPr>
        <w:spacing w:after="150"/>
      </w:pPr>
      <w:r>
        <w:rPr/>
        <w:t xml:space="preserve">一、行业相关政策分析</w:t>
      </w:r>
    </w:p>
    <w:p>
      <w:pPr>
        <w:spacing w:after="150"/>
      </w:pPr>
      <w:r>
        <w:rPr/>
        <w:t xml:space="preserve">二、国外相关政策标准</w:t>
      </w:r>
    </w:p>
    <w:p>
      <w:pPr>
        <w:spacing w:after="150"/>
      </w:pPr>
      <w:r>
        <w:rPr/>
        <w:t xml:space="preserve">第三节 影响汽车发电机行业发展的主要因素分析</w:t>
      </w:r>
    </w:p>
    <w:p>
      <w:pPr>
        <w:spacing w:after="150"/>
      </w:pPr>
      <w:r>
        <w:rPr/>
        <w:t xml:space="preserve">一、中国汽车行业的发展</w:t>
      </w:r>
    </w:p>
    <w:p>
      <w:pPr>
        <w:spacing w:after="150"/>
      </w:pPr>
      <w:r>
        <w:rPr/>
        <w:t xml:space="preserve">二、中国汽车发电机发展的制约因素</w:t>
      </w:r>
    </w:p>
    <w:p>
      <w:pPr>
        <w:spacing w:after="150"/>
      </w:pPr>
      <w:r>
        <w:rPr/>
        <w:t xml:space="preserve">第四节 我国汽车发电机行业发展及趋势</w:t>
      </w:r>
    </w:p>
    <w:p>
      <w:pPr>
        <w:spacing w:after="150"/>
      </w:pPr>
      <w:r>
        <w:rPr/>
        <w:t xml:space="preserve">一、汽车零部件市场发展分析</w:t>
      </w:r>
    </w:p>
    <w:p>
      <w:pPr>
        <w:spacing w:after="150"/>
      </w:pPr>
      <w:r>
        <w:rPr/>
        <w:t xml:space="preserve">二、汽车发电机发展趋势</w:t>
      </w:r>
    </w:p>
    <w:p>
      <w:pPr>
        <w:spacing w:after="150"/>
      </w:pPr>
      <w:r>
        <w:rPr/>
        <w:t xml:space="preserve">第五节 主要商圈发展趋势分析</w:t>
      </w:r>
    </w:p>
    <w:p>
      <w:pPr>
        <w:spacing w:after="150"/>
      </w:pPr>
      <w:r>
        <w:rPr/>
        <w:t xml:space="preserve">一、各城市主要商圈渠道分布情况</w:t>
      </w:r>
    </w:p>
    <w:p>
      <w:pPr>
        <w:spacing w:after="150"/>
      </w:pPr>
      <w:r>
        <w:rPr/>
        <w:t xml:space="preserve">二、各城市主要商圈销售规模分析</w:t>
      </w:r>
    </w:p>
    <w:p>
      <w:pPr>
        <w:spacing w:after="150"/>
      </w:pPr>
      <w:r>
        <w:rPr/>
        <w:t xml:space="preserve">三、各城市主要商圈发展趋势分析</w:t>
      </w:r>
    </w:p>
    <w:p>
      <w:pPr>
        <w:spacing w:after="150"/>
      </w:pPr>
      <w:r>
        <w:rPr>
          <w:b w:val="1"/>
          <w:bCs w:val="1"/>
        </w:rPr>
        <w:t xml:space="preserve">第三章 汽车发电机行业国外市场发展现状</w:t>
      </w:r>
    </w:p>
    <w:p>
      <w:pPr>
        <w:spacing w:after="150"/>
      </w:pPr>
      <w:r>
        <w:rPr/>
        <w:t xml:space="preserve">第一节 全球汽车发电机市场现状分析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t xml:space="preserve">第五节 中东与非洲地区主要国家市场概况</w:t>
      </w:r>
    </w:p>
    <w:p>
      <w:pPr>
        <w:spacing w:after="150"/>
      </w:pPr>
      <w:r>
        <w:rPr/>
        <w:t xml:space="preserve">第六节 全球汽车发电机市场发展趋势</w:t>
      </w:r>
    </w:p>
    <w:p>
      <w:pPr>
        <w:spacing w:after="150"/>
      </w:pPr>
      <w:r>
        <w:rPr>
          <w:b w:val="1"/>
          <w:bCs w:val="1"/>
        </w:rPr>
        <w:t xml:space="preserve">第四章 汽车发电机行业特性分析</w:t>
      </w:r>
    </w:p>
    <w:p>
      <w:pPr>
        <w:spacing w:after="150"/>
      </w:pPr>
      <w:r>
        <w:rPr/>
        <w:t xml:space="preserve">第一节 市场集中度分析</w:t>
      </w:r>
    </w:p>
    <w:p>
      <w:pPr>
        <w:spacing w:after="150"/>
      </w:pPr>
      <w:r>
        <w:rPr/>
        <w:t xml:space="preserve">第二节 汽车发电机行业SWOT分析</w:t>
      </w:r>
    </w:p>
    <w:p>
      <w:pPr>
        <w:spacing w:after="150"/>
      </w:pPr>
      <w:r>
        <w:rPr/>
        <w:t xml:space="preserve">一、汽车发电机行业优势</w:t>
      </w:r>
    </w:p>
    <w:p>
      <w:pPr>
        <w:spacing w:after="150"/>
      </w:pPr>
      <w:r>
        <w:rPr/>
        <w:t xml:space="preserve">二、汽车发电机行业劣势</w:t>
      </w:r>
    </w:p>
    <w:p>
      <w:pPr>
        <w:spacing w:after="150"/>
      </w:pPr>
      <w:r>
        <w:rPr/>
        <w:t xml:space="preserve">三、汽车发电机行业机会</w:t>
      </w:r>
    </w:p>
    <w:p>
      <w:pPr>
        <w:spacing w:after="150"/>
      </w:pPr>
      <w:r>
        <w:rPr/>
        <w:t xml:space="preserve">四、汽车发电机行业风险</w:t>
      </w:r>
    </w:p>
    <w:p>
      <w:pPr>
        <w:spacing w:after="150"/>
      </w:pPr>
      <w:r>
        <w:rPr/>
        <w:t xml:space="preserve">第三节 汽车发电机行业波特五力模型分析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第二部分 汽车发电机行业市场供需分析</w:t>
      </w:r>
    </w:p>
    <w:p>
      <w:pPr>
        <w:spacing w:after="150"/>
      </w:pPr>
      <w:r>
        <w:rPr>
          <w:b w:val="1"/>
          <w:bCs w:val="1"/>
        </w:rPr>
        <w:t xml:space="preserve">第六章 中国汽车发电机行业供需分析</w:t>
      </w:r>
    </w:p>
    <w:p>
      <w:pPr>
        <w:spacing w:after="150"/>
      </w:pPr>
      <w:r>
        <w:rPr/>
        <w:t xml:space="preserve">第一节 中国汽车发电机市场现状分析</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中国汽车发电机产品产量分析</w:t>
      </w:r>
    </w:p>
    <w:p>
      <w:pPr>
        <w:spacing w:after="150"/>
      </w:pPr>
      <w:r>
        <w:rPr/>
        <w:t xml:space="preserve">一、汽车发电机产业总体产能规模</w:t>
      </w:r>
    </w:p>
    <w:p>
      <w:pPr>
        <w:spacing w:after="150"/>
      </w:pPr>
      <w:r>
        <w:rPr/>
        <w:t xml:space="preserve">二、汽车发电机生产区域分布</w:t>
      </w:r>
    </w:p>
    <w:p>
      <w:pPr>
        <w:spacing w:after="150"/>
      </w:pPr>
      <w:r>
        <w:rPr/>
        <w:t xml:space="preserve">三、2019-2023年产量</w:t>
      </w:r>
    </w:p>
    <w:p>
      <w:pPr>
        <w:spacing w:after="150"/>
      </w:pPr>
      <w:r>
        <w:rPr/>
        <w:t xml:space="preserve">四、2019-2023年消费情况</w:t>
      </w:r>
    </w:p>
    <w:p>
      <w:pPr>
        <w:spacing w:after="150"/>
      </w:pPr>
      <w:r>
        <w:rPr/>
        <w:t xml:space="preserve">第三节 中国汽车发电机市场需求分析</w:t>
      </w:r>
    </w:p>
    <w:p>
      <w:pPr>
        <w:spacing w:after="150"/>
      </w:pPr>
      <w:r>
        <w:rPr/>
        <w:t xml:space="preserve">第四节 中国汽车发电机消费状况分析</w:t>
      </w:r>
    </w:p>
    <w:p>
      <w:pPr>
        <w:spacing w:after="150"/>
      </w:pPr>
      <w:r>
        <w:rPr/>
        <w:t xml:space="preserve">一、汽车发电机产品目标客户群体调查</w:t>
      </w:r>
    </w:p>
    <w:p>
      <w:pPr>
        <w:spacing w:after="150"/>
      </w:pPr>
      <w:r>
        <w:rPr/>
        <w:t xml:space="preserve">二、汽车发电机产品的品牌市场调查</w:t>
      </w:r>
    </w:p>
    <w:p>
      <w:pPr>
        <w:spacing w:after="150"/>
      </w:pPr>
      <w:r>
        <w:rPr/>
        <w:t xml:space="preserve">三、不同客户购买相关的态度及影响分析</w:t>
      </w:r>
    </w:p>
    <w:p>
      <w:pPr>
        <w:spacing w:after="150"/>
      </w:pPr>
      <w:r>
        <w:rPr/>
        <w:t xml:space="preserve">第五节 中国汽车发电机价格趋势分析</w:t>
      </w:r>
    </w:p>
    <w:p>
      <w:pPr>
        <w:spacing w:after="150"/>
      </w:pPr>
      <w:r>
        <w:rPr/>
        <w:t xml:space="preserve">一、中国汽车发电机价格趋势</w:t>
      </w:r>
    </w:p>
    <w:p>
      <w:pPr>
        <w:spacing w:after="150"/>
      </w:pPr>
      <w:r>
        <w:rPr/>
        <w:t xml:space="preserve">二、影响汽车发电机价格因素分析</w:t>
      </w:r>
    </w:p>
    <w:p>
      <w:pPr>
        <w:spacing w:after="150"/>
      </w:pPr>
      <w:r>
        <w:rPr/>
        <w:t xml:space="preserve">三、2024-2029年中国汽车发电机价格走势预测</w:t>
      </w:r>
    </w:p>
    <w:p>
      <w:pPr>
        <w:spacing w:after="150"/>
      </w:pPr>
      <w:r>
        <w:rPr>
          <w:b w:val="1"/>
          <w:bCs w:val="1"/>
        </w:rPr>
        <w:t xml:space="preserve">第七章 中国汽车发电机行业运行经济指标分析</w:t>
      </w:r>
    </w:p>
    <w:p>
      <w:pPr>
        <w:spacing w:after="150"/>
      </w:pPr>
      <w:r>
        <w:rPr/>
        <w:t xml:space="preserve">第一节 全国汽车发电机行业规模分析</w:t>
      </w:r>
    </w:p>
    <w:p>
      <w:pPr>
        <w:spacing w:after="150"/>
      </w:pPr>
      <w:r>
        <w:rPr/>
        <w:t xml:space="preserve">一、累计从业人员平均人数</w:t>
      </w:r>
    </w:p>
    <w:p>
      <w:pPr>
        <w:spacing w:after="150"/>
      </w:pPr>
      <w:r>
        <w:rPr/>
        <w:t xml:space="preserve">二、累计企业单位数</w:t>
      </w:r>
    </w:p>
    <w:p>
      <w:pPr>
        <w:spacing w:after="150"/>
      </w:pPr>
      <w:r>
        <w:rPr/>
        <w:t xml:space="preserve">第二节 中国汽车发电机行业产销分析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中国汽车发电机行业盈利能力分析</w:t>
      </w:r>
    </w:p>
    <w:p>
      <w:pPr>
        <w:spacing w:after="150"/>
      </w:pPr>
      <w:r>
        <w:rPr/>
        <w:t xml:space="preserve">第四节 中国汽车发电机行业偿债能力分析</w:t>
      </w:r>
    </w:p>
    <w:p>
      <w:pPr>
        <w:spacing w:after="150"/>
      </w:pPr>
      <w:r>
        <w:rPr/>
        <w:t xml:space="preserve">第五节 中国汽车发电机行业营运能力分析</w:t>
      </w:r>
    </w:p>
    <w:p>
      <w:pPr>
        <w:spacing w:after="150"/>
      </w:pPr>
      <w:r>
        <w:rPr/>
        <w:t xml:space="preserve">第六节 2019-2023年中国汽车发电机行业经济指标分析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第三部分 汽车发电机行业竞争分析</w:t>
      </w:r>
    </w:p>
    <w:p>
      <w:pPr>
        <w:spacing w:after="150"/>
      </w:pPr>
      <w:r>
        <w:rPr>
          <w:b w:val="1"/>
          <w:bCs w:val="1"/>
        </w:rPr>
        <w:t xml:space="preserve">第八章 国内主要汽车发电机企业分析</w:t>
      </w:r>
    </w:p>
    <w:p>
      <w:pPr>
        <w:spacing w:after="150"/>
      </w:pPr>
      <w:r>
        <w:rPr/>
        <w:t xml:space="preserve">第一节 北京佩特来电器有限公司</w:t>
      </w:r>
    </w:p>
    <w:p>
      <w:pPr>
        <w:spacing w:after="150"/>
      </w:pPr>
      <w:r>
        <w:rPr/>
        <w:t xml:space="preserve">一、企业介绍</w:t>
      </w:r>
    </w:p>
    <w:p>
      <w:pPr>
        <w:spacing w:after="150"/>
      </w:pPr>
      <w:r>
        <w:rPr/>
        <w:t xml:space="preserve">二、企业竞争优势</w:t>
      </w:r>
    </w:p>
    <w:p>
      <w:pPr>
        <w:spacing w:after="150"/>
      </w:pPr>
      <w:r>
        <w:rPr/>
        <w:t xml:space="preserve">三、市场定位情况</w:t>
      </w:r>
    </w:p>
    <w:p>
      <w:pPr>
        <w:spacing w:after="150"/>
      </w:pPr>
      <w:r>
        <w:rPr/>
        <w:t xml:space="preserve">四、企业未来发展策略</w:t>
      </w:r>
    </w:p>
    <w:p>
      <w:pPr>
        <w:spacing w:after="150"/>
      </w:pPr>
      <w:r>
        <w:rPr/>
        <w:t xml:space="preserve">第二节 上海法雷奥汽车电器系统有限公司</w:t>
      </w:r>
    </w:p>
    <w:p>
      <w:pPr>
        <w:spacing w:after="150"/>
      </w:pPr>
      <w:r>
        <w:rPr/>
        <w:t xml:space="preserve">一、企业介绍</w:t>
      </w:r>
    </w:p>
    <w:p>
      <w:pPr>
        <w:spacing w:after="150"/>
      </w:pPr>
      <w:r>
        <w:rPr/>
        <w:t xml:space="preserve">二、企业发展原则</w:t>
      </w:r>
    </w:p>
    <w:p>
      <w:pPr>
        <w:spacing w:after="150"/>
      </w:pPr>
      <w:r>
        <w:rPr/>
        <w:t xml:space="preserve">三、企业竞争优势</w:t>
      </w:r>
    </w:p>
    <w:p>
      <w:pPr>
        <w:spacing w:after="150"/>
      </w:pPr>
      <w:r>
        <w:rPr/>
        <w:t xml:space="preserve">四、企业未来发展策略</w:t>
      </w:r>
    </w:p>
    <w:p>
      <w:pPr>
        <w:spacing w:after="150"/>
      </w:pPr>
      <w:r>
        <w:rPr/>
        <w:t xml:space="preserve">第三节 长沙日立汽车电器有限公司</w:t>
      </w:r>
    </w:p>
    <w:p>
      <w:pPr>
        <w:spacing w:after="150"/>
      </w:pPr>
      <w:r>
        <w:rPr/>
        <w:t xml:space="preserve">一、企业介绍</w:t>
      </w:r>
    </w:p>
    <w:p>
      <w:pPr>
        <w:spacing w:after="150"/>
      </w:pPr>
      <w:r>
        <w:rPr/>
        <w:t xml:space="preserve">二、市场定位情况</w:t>
      </w:r>
    </w:p>
    <w:p>
      <w:pPr>
        <w:spacing w:after="150"/>
      </w:pPr>
      <w:r>
        <w:rPr/>
        <w:t xml:space="preserve">三、企业节 能环保</w:t>
      </w:r>
    </w:p>
    <w:p>
      <w:pPr>
        <w:spacing w:after="150"/>
      </w:pPr>
      <w:r>
        <w:rPr/>
        <w:t xml:space="preserve">四、企业未来发展策略</w:t>
      </w:r>
    </w:p>
    <w:p>
      <w:pPr>
        <w:spacing w:after="150"/>
      </w:pPr>
      <w:r>
        <w:rPr/>
        <w:t xml:space="preserve">第四节 锦州汉拿电机有限公司</w:t>
      </w:r>
    </w:p>
    <w:p>
      <w:pPr>
        <w:spacing w:after="150"/>
      </w:pPr>
      <w:r>
        <w:rPr/>
        <w:t xml:space="preserve">一、企业介绍</w:t>
      </w:r>
    </w:p>
    <w:p>
      <w:pPr>
        <w:spacing w:after="150"/>
      </w:pPr>
      <w:r>
        <w:rPr/>
        <w:t xml:space="preserve">二、市场定位情况</w:t>
      </w:r>
    </w:p>
    <w:p>
      <w:pPr>
        <w:spacing w:after="150"/>
      </w:pPr>
      <w:r>
        <w:rPr/>
        <w:t xml:space="preserve">三、企业竞争优势</w:t>
      </w:r>
    </w:p>
    <w:p>
      <w:pPr>
        <w:spacing w:after="150"/>
      </w:pPr>
      <w:r>
        <w:rPr/>
        <w:t xml:space="preserve">四、企业未来发展策略</w:t>
      </w:r>
    </w:p>
    <w:p>
      <w:pPr>
        <w:spacing w:after="150"/>
      </w:pPr>
      <w:r>
        <w:rPr/>
        <w:t xml:space="preserve">第五节 重庆博耐特实业集团有限公司</w:t>
      </w:r>
    </w:p>
    <w:p>
      <w:pPr>
        <w:spacing w:after="150"/>
      </w:pPr>
      <w:r>
        <w:rPr/>
        <w:t xml:space="preserve">一、企业介绍</w:t>
      </w:r>
    </w:p>
    <w:p>
      <w:pPr>
        <w:spacing w:after="150"/>
      </w:pPr>
      <w:r>
        <w:rPr/>
        <w:t xml:space="preserve">二、市场定位情况</w:t>
      </w:r>
    </w:p>
    <w:p>
      <w:pPr>
        <w:spacing w:after="150"/>
      </w:pPr>
      <w:r>
        <w:rPr/>
        <w:t xml:space="preserve">三、企业主要竞争力</w:t>
      </w:r>
    </w:p>
    <w:p>
      <w:pPr>
        <w:spacing w:after="150"/>
      </w:pPr>
      <w:r>
        <w:rPr/>
        <w:t xml:space="preserve">四、企业未来发展策略</w:t>
      </w:r>
    </w:p>
    <w:p>
      <w:pPr>
        <w:spacing w:after="150"/>
      </w:pPr>
      <w:r>
        <w:rPr/>
        <w:t xml:space="preserve">第六节 广东强华汽车无刷发电机有限公司</w:t>
      </w:r>
    </w:p>
    <w:p>
      <w:pPr>
        <w:spacing w:after="150"/>
      </w:pPr>
      <w:r>
        <w:rPr/>
        <w:t xml:space="preserve">一、企业概况</w:t>
      </w:r>
    </w:p>
    <w:p>
      <w:pPr>
        <w:spacing w:after="150"/>
      </w:pPr>
      <w:r>
        <w:rPr/>
        <w:t xml:space="preserve">二、市场定位情况</w:t>
      </w:r>
    </w:p>
    <w:p>
      <w:pPr>
        <w:spacing w:after="150"/>
      </w:pPr>
      <w:r>
        <w:rPr/>
        <w:t xml:space="preserve">三、产能及占比</w:t>
      </w:r>
    </w:p>
    <w:p>
      <w:pPr>
        <w:spacing w:after="150"/>
      </w:pPr>
      <w:r>
        <w:rPr/>
        <w:t xml:space="preserve">第七节 襄樊东风汽车电气有限公司</w:t>
      </w:r>
    </w:p>
    <w:p>
      <w:pPr>
        <w:spacing w:after="150"/>
      </w:pPr>
      <w:r>
        <w:rPr/>
        <w:t xml:space="preserve">一、企业概况</w:t>
      </w:r>
    </w:p>
    <w:p>
      <w:pPr>
        <w:spacing w:after="150"/>
      </w:pPr>
      <w:r>
        <w:rPr/>
        <w:t xml:space="preserve">二、市场定位情况</w:t>
      </w:r>
    </w:p>
    <w:p>
      <w:pPr>
        <w:spacing w:after="150"/>
      </w:pPr>
      <w:r>
        <w:rPr/>
        <w:t xml:space="preserve">三、企业竞争优势</w:t>
      </w:r>
    </w:p>
    <w:p>
      <w:pPr>
        <w:spacing w:after="150"/>
      </w:pPr>
      <w:r>
        <w:rPr/>
        <w:t xml:space="preserve">第八节 成都华川电装有限责任公司</w:t>
      </w:r>
    </w:p>
    <w:p>
      <w:pPr>
        <w:spacing w:after="150"/>
      </w:pPr>
      <w:r>
        <w:rPr/>
        <w:t xml:space="preserve">一、企业概况</w:t>
      </w:r>
    </w:p>
    <w:p>
      <w:pPr>
        <w:spacing w:after="150"/>
      </w:pPr>
      <w:r>
        <w:rPr/>
        <w:t xml:space="preserve">二、市场定位情况</w:t>
      </w:r>
    </w:p>
    <w:p>
      <w:pPr>
        <w:spacing w:after="150"/>
      </w:pPr>
      <w:r>
        <w:rPr/>
        <w:t xml:space="preserve">三、产能及占比</w:t>
      </w:r>
    </w:p>
    <w:p>
      <w:pPr>
        <w:spacing w:after="150"/>
      </w:pPr>
      <w:r>
        <w:rPr/>
        <w:t xml:space="preserve">第九节 湖北神电汽车电机有限公司</w:t>
      </w:r>
    </w:p>
    <w:p>
      <w:pPr>
        <w:spacing w:after="150"/>
      </w:pPr>
      <w:r>
        <w:rPr/>
        <w:t xml:space="preserve">一、企业概况</w:t>
      </w:r>
    </w:p>
    <w:p>
      <w:pPr>
        <w:spacing w:after="150"/>
      </w:pPr>
      <w:r>
        <w:rPr/>
        <w:t xml:space="preserve">二、市场定位情况</w:t>
      </w:r>
    </w:p>
    <w:p>
      <w:pPr>
        <w:spacing w:after="150"/>
      </w:pPr>
      <w:r>
        <w:rPr/>
        <w:t xml:space="preserve">三、产能及占比</w:t>
      </w:r>
    </w:p>
    <w:p>
      <w:pPr>
        <w:spacing w:after="150"/>
      </w:pPr>
      <w:r>
        <w:rPr/>
        <w:t xml:space="preserve">第十节 湖州德宏汽车电气系统有限公司</w:t>
      </w:r>
    </w:p>
    <w:p>
      <w:pPr>
        <w:spacing w:after="150"/>
      </w:pPr>
      <w:r>
        <w:rPr/>
        <w:t xml:space="preserve">一、企业概况</w:t>
      </w:r>
    </w:p>
    <w:p>
      <w:pPr>
        <w:spacing w:after="150"/>
      </w:pPr>
      <w:r>
        <w:rPr/>
        <w:t xml:space="preserve">二、市场定位情况</w:t>
      </w:r>
    </w:p>
    <w:p>
      <w:pPr>
        <w:spacing w:after="150"/>
      </w:pPr>
      <w:r>
        <w:rPr/>
        <w:t xml:space="preserve">三、市场占有份额情况</w:t>
      </w:r>
    </w:p>
    <w:p>
      <w:pPr>
        <w:spacing w:after="150"/>
      </w:pPr>
      <w:r>
        <w:rPr/>
        <w:t xml:space="preserve">四、产能及占比</w:t>
      </w:r>
    </w:p>
    <w:p>
      <w:pPr>
        <w:spacing w:after="150"/>
      </w:pPr>
      <w:r>
        <w:rPr>
          <w:b w:val="1"/>
          <w:bCs w:val="1"/>
        </w:rPr>
        <w:t xml:space="preserve">第四部分 汽车发电机行业投资潜力预测</w:t>
      </w:r>
    </w:p>
    <w:p>
      <w:pPr>
        <w:spacing w:after="150"/>
      </w:pPr>
      <w:r>
        <w:rPr>
          <w:b w:val="1"/>
          <w:bCs w:val="1"/>
        </w:rPr>
        <w:t xml:space="preserve">第九章 汽车发电机行业投资建议分析</w:t>
      </w:r>
    </w:p>
    <w:p>
      <w:pPr>
        <w:spacing w:after="150"/>
      </w:pPr>
      <w:r>
        <w:rPr/>
        <w:t xml:space="preserve">第一节 汽车发电机行业投资环境分析</w:t>
      </w:r>
    </w:p>
    <w:p>
      <w:pPr>
        <w:spacing w:after="150"/>
      </w:pPr>
      <w:r>
        <w:rPr/>
        <w:t xml:space="preserve">一、宏观经济分析</w:t>
      </w:r>
    </w:p>
    <w:p>
      <w:pPr>
        <w:spacing w:after="150"/>
      </w:pPr>
      <w:r>
        <w:rPr/>
        <w:t xml:space="preserve">二、新冠疫情影响分析</w:t>
      </w:r>
    </w:p>
    <w:p>
      <w:pPr>
        <w:spacing w:after="150"/>
      </w:pPr>
      <w:r>
        <w:rPr/>
        <w:t xml:space="preserve">第二节 汽车发电机行业投资风险分析</w:t>
      </w:r>
    </w:p>
    <w:p>
      <w:pPr>
        <w:spacing w:after="150"/>
      </w:pPr>
      <w:r>
        <w:rPr/>
        <w:t xml:space="preserve">一、汽车发电机行业主要产品投资机会</w:t>
      </w:r>
    </w:p>
    <w:p>
      <w:pPr>
        <w:spacing w:after="150"/>
      </w:pPr>
      <w:r>
        <w:rPr/>
        <w:t xml:space="preserve">二、汽车发电机境外投资分析</w:t>
      </w:r>
    </w:p>
    <w:p>
      <w:pPr>
        <w:spacing w:after="150"/>
      </w:pPr>
      <w:r>
        <w:rPr/>
        <w:t xml:space="preserve">三、零部件企业面临五大风险</w:t>
      </w:r>
    </w:p>
    <w:p>
      <w:pPr>
        <w:spacing w:after="150"/>
      </w:pPr>
      <w:r>
        <w:rPr/>
        <w:t xml:space="preserve">第三节 2019-2023年汽车发电机行业投资风险展望</w:t>
      </w:r>
    </w:p>
    <w:p>
      <w:pPr>
        <w:spacing w:after="150"/>
      </w:pPr>
      <w:r>
        <w:rPr/>
        <w:t xml:space="preserve">一、贸易风险</w:t>
      </w:r>
    </w:p>
    <w:p>
      <w:pPr>
        <w:spacing w:after="150"/>
      </w:pPr>
      <w:r>
        <w:rPr/>
        <w:t xml:space="preserve">二、产品风险</w:t>
      </w:r>
    </w:p>
    <w:p>
      <w:pPr>
        <w:spacing w:after="150"/>
      </w:pPr>
      <w:r>
        <w:rPr/>
        <w:t xml:space="preserve">三、企业经营风险</w:t>
      </w:r>
    </w:p>
    <w:p>
      <w:pPr>
        <w:spacing w:after="150"/>
      </w:pPr>
      <w:r>
        <w:rPr/>
        <w:t xml:space="preserve">四、行业政策风险</w:t>
      </w:r>
    </w:p>
    <w:p>
      <w:pPr>
        <w:spacing w:after="150"/>
      </w:pPr>
      <w:r>
        <w:rPr/>
        <w:t xml:space="preserve">第四节 汽车发电机行业投资建议</w:t>
      </w:r>
    </w:p>
    <w:p>
      <w:pPr>
        <w:spacing w:after="150"/>
      </w:pPr>
      <w:r>
        <w:rPr>
          <w:b w:val="1"/>
          <w:bCs w:val="1"/>
        </w:rPr>
        <w:t xml:space="preserve">第十章 中国汽车发电机行业未来发展预测及投资前景分析</w:t>
      </w:r>
    </w:p>
    <w:p>
      <w:pPr>
        <w:spacing w:after="150"/>
      </w:pPr>
      <w:r>
        <w:rPr/>
        <w:t xml:space="preserve">第一节 未来汽车发电机行业发展趋势分析</w:t>
      </w:r>
    </w:p>
    <w:p>
      <w:pPr>
        <w:spacing w:after="150"/>
      </w:pPr>
      <w:r>
        <w:rPr/>
        <w:t xml:space="preserve">一、未来汽车发电机行业发展分析</w:t>
      </w:r>
    </w:p>
    <w:p>
      <w:pPr>
        <w:spacing w:after="150"/>
      </w:pPr>
      <w:r>
        <w:rPr/>
        <w:t xml:space="preserve">二、未来汽车发电机行业技术开发方向</w:t>
      </w:r>
    </w:p>
    <w:p>
      <w:pPr>
        <w:spacing w:after="150"/>
      </w:pPr>
      <w:r>
        <w:rPr/>
        <w:t xml:space="preserve">三、总体行业“十四五”整体规划</w:t>
      </w:r>
    </w:p>
    <w:p>
      <w:pPr>
        <w:spacing w:after="150"/>
      </w:pPr>
      <w:r>
        <w:rPr/>
        <w:t xml:space="preserve">第二节 2024-2029年汽车发电机行业运行状况预测</w:t>
      </w:r>
    </w:p>
    <w:p>
      <w:pPr>
        <w:spacing w:after="150"/>
      </w:pPr>
      <w:r>
        <w:rPr/>
        <w:t xml:space="preserve">一、2024-2029年汽车发电机行业工业总产值预测</w:t>
      </w:r>
    </w:p>
    <w:p>
      <w:pPr>
        <w:spacing w:after="150"/>
      </w:pPr>
      <w:r>
        <w:rPr/>
        <w:t xml:space="preserve">二、2024-2029年汽车发电机行业销售收入预测</w:t>
      </w:r>
    </w:p>
    <w:p>
      <w:pPr>
        <w:spacing w:after="150"/>
      </w:pPr>
      <w:r>
        <w:rPr/>
        <w:t xml:space="preserve">三、2024-2029年汽车发电机行业总资产预测</w:t>
      </w:r>
    </w:p>
    <w:p>
      <w:pPr>
        <w:spacing w:after="150"/>
      </w:pPr>
      <w:r>
        <w:rPr>
          <w:b w:val="1"/>
          <w:bCs w:val="1"/>
        </w:rPr>
        <w:t xml:space="preserve">第十一章 业内专家对中国汽车发电机行业投资的建议及观点</w:t>
      </w:r>
    </w:p>
    <w:p>
      <w:pPr>
        <w:spacing w:after="150"/>
      </w:pPr>
      <w:r>
        <w:rPr/>
        <w:t xml:space="preserve">第一节 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三、新冠疫情促使优胜劣汰速度加快</w:t>
      </w:r>
    </w:p>
    <w:p>
      <w:pPr>
        <w:spacing w:after="150"/>
      </w:pPr>
      <w:r>
        <w:rPr/>
        <w:t xml:space="preserve">第二节 投资风险</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图表：产业链模型</w:t>
      </w:r>
    </w:p>
    <w:p>
      <w:pPr>
        <w:spacing w:after="150"/>
      </w:pPr>
      <w:r>
        <w:rPr/>
        <w:t xml:space="preserve">图表：汽车产业链结构</w:t>
      </w:r>
    </w:p>
    <w:p>
      <w:pPr>
        <w:spacing w:after="150"/>
      </w:pPr>
      <w:r>
        <w:rPr/>
        <w:t xml:space="preserve">图表：汽车制造业构成</w:t>
      </w:r>
    </w:p>
    <w:p>
      <w:pPr>
        <w:spacing w:after="150"/>
      </w:pPr>
      <w:r>
        <w:rPr/>
        <w:t xml:space="preserve">图表：日本汽车零部件分类及产值构成</w:t>
      </w:r>
    </w:p>
    <w:p>
      <w:pPr>
        <w:spacing w:after="150"/>
      </w:pPr>
      <w:r>
        <w:rPr/>
        <w:t xml:space="preserve">图表：典型中高级轿车模块化构成</w:t>
      </w:r>
    </w:p>
    <w:p>
      <w:pPr>
        <w:spacing w:after="150"/>
      </w:pPr>
      <w:r>
        <w:rPr/>
        <w:t xml:space="preserve">图表：主要汽车零部件按科技含量分类表</w:t>
      </w:r>
    </w:p>
    <w:p>
      <w:pPr>
        <w:spacing w:after="150"/>
      </w:pPr>
      <w:r>
        <w:rPr/>
        <w:t xml:space="preserve">图表：汽车产业与相关工业关系</w:t>
      </w:r>
    </w:p>
    <w:p>
      <w:pPr>
        <w:spacing w:after="150"/>
      </w:pPr>
      <w:r>
        <w:rPr/>
        <w:t xml:space="preserve">图表：2019-2023年GPD总值以及增速情况</w:t>
      </w:r>
    </w:p>
    <w:p>
      <w:pPr>
        <w:spacing w:after="150"/>
      </w:pPr>
      <w:r>
        <w:rPr/>
        <w:t xml:space="preserve">图表：2019-2023年全社会固定资产投资及增长速度</w:t>
      </w:r>
    </w:p>
    <w:p>
      <w:pPr>
        <w:spacing w:after="150"/>
      </w:pPr>
      <w:r>
        <w:rPr/>
        <w:t xml:space="preserve">图表：2019-2023年社会消费品零售总额及其增长速度</w:t>
      </w:r>
    </w:p>
    <w:p>
      <w:pPr>
        <w:spacing w:after="150"/>
      </w:pPr>
      <w:r>
        <w:rPr/>
        <w:t xml:space="preserve">图表：2019-2023年货物进出口总额</w:t>
      </w:r>
    </w:p>
    <w:p>
      <w:pPr>
        <w:spacing w:after="150"/>
      </w:pPr>
      <w:r>
        <w:rPr/>
        <w:t xml:space="preserve">图表：2019-2023年农村居民人均纯收入及其实际增长速度</w:t>
      </w:r>
    </w:p>
    <w:p>
      <w:pPr>
        <w:spacing w:after="150"/>
      </w:pPr>
      <w:r>
        <w:rPr/>
        <w:t xml:space="preserve">图表：2019-2023年城镇居民人均纯收入及其实际增长速度</w:t>
      </w:r>
    </w:p>
    <w:p>
      <w:pPr>
        <w:spacing w:after="150"/>
      </w:pPr>
      <w:r>
        <w:rPr/>
        <w:t xml:space="preserve">图表：2019-2023年全国通用、专用及交通运输设备制造业固定资产投资情况</w:t>
      </w:r>
    </w:p>
    <w:p>
      <w:pPr>
        <w:spacing w:after="150"/>
      </w:pPr>
      <w:r>
        <w:rPr/>
        <w:t xml:space="preserve">图表：2019-2023年全国进出口总值表</w:t>
      </w:r>
    </w:p>
    <w:p>
      <w:pPr>
        <w:spacing w:after="150"/>
      </w:pPr>
      <w:r>
        <w:rPr/>
        <w:t xml:space="preserve">图表：2019-2023年全国进出口总值表</w:t>
      </w:r>
    </w:p>
    <w:p>
      <w:pPr>
        <w:spacing w:after="150"/>
      </w:pPr>
      <w:r>
        <w:rPr/>
        <w:t xml:space="preserve">图表：2019-2023年全国汽车产量</w:t>
      </w:r>
    </w:p>
    <w:p>
      <w:pPr>
        <w:spacing w:after="150"/>
      </w:pPr>
      <w:r>
        <w:rPr/>
        <w:t xml:space="preserve">图表：2019-2023年全国汽车产量</w:t>
      </w:r>
    </w:p>
    <w:p>
      <w:pPr>
        <w:spacing w:after="150"/>
      </w:pPr>
      <w:r>
        <w:rPr/>
        <w:t xml:space="preserve">图表：2019-2023年全国汽车产量</w:t>
      </w:r>
    </w:p>
    <w:p>
      <w:pPr>
        <w:spacing w:after="150"/>
      </w:pPr>
      <w:r>
        <w:rPr/>
        <w:t xml:space="preserve">图表：2019-2023年轿车产量</w:t>
      </w:r>
    </w:p>
    <w:p>
      <w:pPr>
        <w:spacing w:after="150"/>
      </w:pPr>
      <w:r>
        <w:rPr/>
        <w:t xml:space="preserve">图表：2019-2023年轿车产量</w:t>
      </w:r>
    </w:p>
    <w:p>
      <w:pPr>
        <w:spacing w:after="150"/>
      </w:pPr>
      <w:r>
        <w:rPr/>
        <w:t xml:space="preserve">图表：2019-2023年轿车产量</w:t>
      </w:r>
    </w:p>
    <w:p>
      <w:pPr>
        <w:spacing w:after="150"/>
      </w:pPr>
      <w:r>
        <w:rPr/>
        <w:t xml:space="preserve">图表：2019-2023年全国客车产量</w:t>
      </w:r>
    </w:p>
    <w:p>
      <w:pPr>
        <w:spacing w:after="150"/>
      </w:pPr>
      <w:r>
        <w:rPr/>
        <w:t xml:space="preserve">图表：2019-2023年全国客车产量</w:t>
      </w:r>
    </w:p>
    <w:p>
      <w:pPr>
        <w:spacing w:after="150"/>
      </w:pPr>
      <w:r>
        <w:rPr/>
        <w:t xml:space="preserve">图表：2019-2023年全国客车产量</w:t>
      </w:r>
    </w:p>
    <w:p>
      <w:pPr>
        <w:spacing w:after="150"/>
      </w:pPr>
      <w:r>
        <w:rPr/>
        <w:t xml:space="preserve">图表：2019-2023年全国改装汽车产量</w:t>
      </w:r>
    </w:p>
    <w:p>
      <w:pPr>
        <w:spacing w:after="150"/>
      </w:pPr>
      <w:r>
        <w:rPr/>
        <w:t xml:space="preserve">图表：2019-2023年全国改装汽车产量</w:t>
      </w:r>
    </w:p>
    <w:p>
      <w:pPr>
        <w:spacing w:after="150"/>
      </w:pPr>
      <w:r>
        <w:rPr/>
        <w:t xml:space="preserve">图表：韩国市场指标分析</w:t>
      </w:r>
    </w:p>
    <w:p>
      <w:pPr>
        <w:spacing w:after="150"/>
      </w:pPr>
      <w:r>
        <w:rPr/>
        <w:t xml:space="preserve">图表：2019-2023年分地区汽车工业总产值</w:t>
      </w:r>
    </w:p>
    <w:p>
      <w:pPr>
        <w:spacing w:after="150"/>
      </w:pPr>
      <w:r>
        <w:rPr/>
        <w:t xml:space="preserve">图表：2019-2023年分地区汽车工业总产值统计表</w:t>
      </w:r>
    </w:p>
    <w:p>
      <w:pPr>
        <w:spacing w:after="150"/>
      </w:pPr>
      <w:r>
        <w:rPr/>
        <w:t xml:space="preserve">图表：2019-2023年汽车发电机总产量</w:t>
      </w:r>
    </w:p>
    <w:p>
      <w:pPr>
        <w:spacing w:after="150"/>
      </w:pPr>
      <w:r>
        <w:rPr/>
        <w:t xml:space="preserve">图表：2019-2023年汽车发电机总产量</w:t>
      </w:r>
    </w:p>
    <w:p>
      <w:pPr>
        <w:spacing w:after="150"/>
      </w:pPr>
      <w:r>
        <w:rPr/>
        <w:t xml:space="preserve">图表：2019-2023年汽车发电机总产量</w:t>
      </w:r>
    </w:p>
    <w:p>
      <w:pPr>
        <w:spacing w:after="150"/>
      </w:pPr>
      <w:r>
        <w:rPr/>
        <w:t xml:space="preserve">图表：用户买汽车电器的影响因素</w:t>
      </w:r>
    </w:p>
    <w:p>
      <w:pPr>
        <w:spacing w:after="150"/>
      </w:pPr>
      <w:r>
        <w:rPr/>
        <w:t xml:space="preserve">图表：汽车电器用户消费水平</w:t>
      </w:r>
    </w:p>
    <w:p>
      <w:pPr>
        <w:spacing w:after="150"/>
      </w:pPr>
      <w:r>
        <w:rPr/>
        <w:t xml:space="preserve">图表：2019-2023年桑塔纳配件价格</w:t>
      </w:r>
    </w:p>
    <w:p>
      <w:pPr>
        <w:spacing w:after="150"/>
      </w:pPr>
      <w:r>
        <w:rPr/>
        <w:t xml:space="preserve">图表：2019-2023年夏利配件配件价格</w:t>
      </w:r>
    </w:p>
    <w:p>
      <w:pPr>
        <w:spacing w:after="150"/>
      </w:pPr>
      <w:r>
        <w:rPr/>
        <w:t xml:space="preserve">图表：2019-2023年微型客车配件价格</w:t>
      </w:r>
    </w:p>
    <w:p>
      <w:pPr>
        <w:spacing w:after="150"/>
      </w:pPr>
      <w:r>
        <w:rPr/>
        <w:t xml:space="preserve">图表：2019-2023年依维柯配件配件价格</w:t>
      </w:r>
    </w:p>
    <w:p>
      <w:pPr>
        <w:spacing w:after="150"/>
      </w:pPr>
      <w:r>
        <w:rPr/>
        <w:t xml:space="preserve">图表：2019-2023年捷达配件配件价格</w:t>
      </w:r>
    </w:p>
    <w:p>
      <w:pPr>
        <w:spacing w:after="150"/>
      </w:pPr>
      <w:r>
        <w:rPr/>
        <w:t xml:space="preserve">图表：中国汽车及零部件进出口走势</w:t>
      </w:r>
    </w:p>
    <w:p>
      <w:pPr>
        <w:spacing w:after="150"/>
      </w:pPr>
      <w:r>
        <w:rPr/>
        <w:t xml:space="preserve">图表：中国汽车及零部件逐季走势</w:t>
      </w:r>
    </w:p>
    <w:p>
      <w:pPr>
        <w:spacing w:after="150"/>
      </w:pPr>
      <w:r>
        <w:rPr/>
        <w:t xml:space="preserve">图表：2019-2023年汽车零部件进出口金额及同比增长情况</w:t>
      </w:r>
    </w:p>
    <w:p>
      <w:pPr>
        <w:spacing w:after="150"/>
      </w:pPr>
      <w:r>
        <w:rPr/>
        <w:t xml:space="preserve">图表：2019-2023年中国汽车零部件产品月度进口金额及同比变化</w:t>
      </w:r>
    </w:p>
    <w:p>
      <w:pPr>
        <w:spacing w:after="150"/>
      </w:pPr>
      <w:r>
        <w:rPr/>
        <w:t xml:space="preserve">图表：2019-2023年中国汽车零部件产品进口金额及占比</w:t>
      </w:r>
    </w:p>
    <w:p>
      <w:pPr>
        <w:spacing w:after="150"/>
      </w:pPr>
      <w:r>
        <w:rPr/>
        <w:t xml:space="preserve">图表：2019-2023年中国汽车零部件进口产品结构</w:t>
      </w:r>
    </w:p>
    <w:p>
      <w:pPr>
        <w:spacing w:after="150"/>
      </w:pPr>
      <w:r>
        <w:rPr/>
        <w:t xml:space="preserve">图表：汽车零部件进口流向表</w:t>
      </w:r>
    </w:p>
    <w:p>
      <w:pPr>
        <w:spacing w:after="150"/>
      </w:pPr>
      <w:r>
        <w:rPr/>
        <w:t xml:space="preserve">图表：汽车零部件进口分洲别金额及同比增长</w:t>
      </w:r>
    </w:p>
    <w:p>
      <w:pPr>
        <w:spacing w:after="150"/>
      </w:pPr>
      <w:r>
        <w:rPr/>
        <w:t xml:space="preserve">图表：2019-2023年这个汽车零部件进口分洲别构成</w:t>
      </w:r>
    </w:p>
    <w:p>
      <w:pPr>
        <w:spacing w:after="150"/>
      </w:pPr>
      <w:r>
        <w:rPr/>
        <w:t xml:space="preserve">图表：汽车零部件进口企业性质</w:t>
      </w:r>
    </w:p>
    <w:p>
      <w:pPr>
        <w:spacing w:after="150"/>
      </w:pPr>
      <w:r>
        <w:rPr/>
        <w:t xml:space="preserve">图表：汽车零部件进口贸易方式</w:t>
      </w:r>
    </w:p>
    <w:p>
      <w:pPr>
        <w:spacing w:after="150"/>
      </w:pPr>
      <w:r>
        <w:rPr/>
        <w:t xml:space="preserve">图表：2019-2023年中国汽车零部件产品月度出口金额及同比变化情况</w:t>
      </w:r>
    </w:p>
    <w:p>
      <w:pPr>
        <w:spacing w:after="150"/>
      </w:pPr>
      <w:r>
        <w:rPr/>
        <w:t xml:space="preserve">图表：2019-2023年中国汽车零部件产品出口金额及占比</w:t>
      </w:r>
    </w:p>
    <w:p>
      <w:pPr>
        <w:spacing w:after="150"/>
      </w:pPr>
      <w:r>
        <w:rPr/>
        <w:t xml:space="preserve">图表：2019-2023年中国汽车零部件出口产品结构</w:t>
      </w:r>
    </w:p>
    <w:p>
      <w:pPr>
        <w:spacing w:after="150"/>
      </w:pPr>
      <w:r>
        <w:rPr/>
        <w:t xml:space="preserve">图表：汽车零部件出口流向表</w:t>
      </w:r>
    </w:p>
    <w:p>
      <w:pPr>
        <w:spacing w:after="150"/>
      </w:pPr>
      <w:r>
        <w:rPr/>
        <w:t xml:space="preserve">图表：汽车零部件出口分洲别金额及同比增长</w:t>
      </w:r>
    </w:p>
    <w:p>
      <w:pPr>
        <w:spacing w:after="150"/>
      </w:pPr>
      <w:r>
        <w:rPr/>
        <w:t xml:space="preserve">图表：2019-2023年汽车零部件出口分洲别构成</w:t>
      </w:r>
    </w:p>
    <w:p>
      <w:pPr>
        <w:spacing w:after="150"/>
      </w:pPr>
      <w:r>
        <w:rPr/>
        <w:t xml:space="preserve">图表：汽车零部件出口企业性质</w:t>
      </w:r>
    </w:p>
    <w:p>
      <w:pPr>
        <w:spacing w:after="150"/>
      </w:pPr>
      <w:r>
        <w:rPr/>
        <w:t xml:space="preserve">图表：汽车零部件出口贸易方式</w:t>
      </w:r>
    </w:p>
    <w:p>
      <w:pPr>
        <w:spacing w:after="150"/>
      </w:pPr>
      <w:r>
        <w:rPr/>
        <w:t xml:space="preserve">图表：2019-2023年汽车制造业从业人员平均人数</w:t>
      </w:r>
    </w:p>
    <w:p>
      <w:pPr>
        <w:spacing w:after="150"/>
      </w:pPr>
      <w:r>
        <w:rPr/>
        <w:t xml:space="preserve">图表：2019-2023年汽车制造业从业人员平均人数</w:t>
      </w:r>
    </w:p>
    <w:p>
      <w:pPr>
        <w:spacing w:after="150"/>
      </w:pPr>
      <w:r>
        <w:rPr/>
        <w:t xml:space="preserve">图表：2019-2023年汽车制造业企业单位数</w:t>
      </w:r>
    </w:p>
    <w:p>
      <w:pPr>
        <w:spacing w:after="150"/>
      </w:pPr>
      <w:r>
        <w:rPr/>
        <w:t xml:space="preserve">图表：2019-2023年汽车制造业企业单位数</w:t>
      </w:r>
    </w:p>
    <w:p>
      <w:pPr>
        <w:spacing w:after="150"/>
      </w:pPr>
      <w:r>
        <w:rPr/>
        <w:t xml:space="preserve">图表：2019-2023年汽车制造业亏损企业单位数</w:t>
      </w:r>
    </w:p>
    <w:p>
      <w:pPr>
        <w:spacing w:after="150"/>
      </w:pPr>
      <w:r>
        <w:rPr/>
        <w:t xml:space="preserve">图表：2019-2023年汽车制造业亏损企业单位数</w:t>
      </w:r>
    </w:p>
    <w:p>
      <w:pPr>
        <w:spacing w:after="150"/>
      </w:pPr>
      <w:r>
        <w:rPr/>
        <w:t xml:space="preserve">图表：2019-2023年汽车制造业产成品及同比增长率</w:t>
      </w:r>
    </w:p>
    <w:p>
      <w:pPr>
        <w:spacing w:after="150"/>
      </w:pPr>
      <w:r>
        <w:rPr/>
        <w:t xml:space="preserve">图表：2019-2023年汽车制造业产成品及同比增长率</w:t>
      </w:r>
    </w:p>
    <w:p>
      <w:pPr>
        <w:spacing w:after="150"/>
      </w:pPr>
      <w:r>
        <w:rPr/>
        <w:t xml:space="preserve">图表：2019-2023年汽车制造业工业销售产值</w:t>
      </w:r>
    </w:p>
    <w:p>
      <w:pPr>
        <w:spacing w:after="150"/>
      </w:pPr>
      <w:r>
        <w:rPr/>
        <w:t xml:space="preserve">图表：2019-2023年汽车制造业工业销售产值</w:t>
      </w:r>
    </w:p>
    <w:p>
      <w:pPr>
        <w:spacing w:after="150"/>
      </w:pPr>
      <w:r>
        <w:rPr/>
        <w:t xml:space="preserve">图表：2019-2023年汽车行业产品销售收入及同期增长率分析</w:t>
      </w:r>
    </w:p>
    <w:p>
      <w:pPr>
        <w:spacing w:after="150"/>
      </w:pPr>
      <w:r>
        <w:rPr/>
        <w:t xml:space="preserve">图表：2019-2023年汽车行业产品销售收入及同期增长率分析</w:t>
      </w:r>
    </w:p>
    <w:p>
      <w:pPr>
        <w:spacing w:after="150"/>
      </w:pPr>
      <w:r>
        <w:rPr/>
        <w:t xml:space="preserve">图表：2019-2023年汽车行业产品销售成本及同期增长率分析</w:t>
      </w:r>
    </w:p>
    <w:p>
      <w:pPr>
        <w:spacing w:after="150"/>
      </w:pPr>
      <w:r>
        <w:rPr/>
        <w:t xml:space="preserve">图表：2019-2023年汽车行业产品销售成本及同期增长率分析</w:t>
      </w:r>
    </w:p>
    <w:p>
      <w:pPr>
        <w:spacing w:after="150"/>
      </w:pPr>
      <w:r>
        <w:rPr/>
        <w:t xml:space="preserve">图表：2019-2023年汽车行业产品销售费用及同期增长率分析</w:t>
      </w:r>
    </w:p>
    <w:p>
      <w:pPr>
        <w:spacing w:after="150"/>
      </w:pPr>
      <w:r>
        <w:rPr/>
        <w:t xml:space="preserve">图表：2019-2023年汽车行业产品销售费用及同期增长率分析</w:t>
      </w:r>
    </w:p>
    <w:p>
      <w:pPr>
        <w:spacing w:after="150"/>
      </w:pPr>
      <w:r>
        <w:rPr/>
        <w:t xml:space="preserve">图表：2019-2023年汽车行业产品利润总额及同期增长率分析</w:t>
      </w:r>
    </w:p>
    <w:p>
      <w:pPr>
        <w:spacing w:after="150"/>
      </w:pPr>
      <w:r>
        <w:rPr/>
        <w:t xml:space="preserve">图表：2019-2023年汽车行业资产负债率</w:t>
      </w:r>
    </w:p>
    <w:p>
      <w:pPr>
        <w:spacing w:after="150"/>
      </w:pPr>
      <w:r>
        <w:rPr/>
        <w:t xml:space="preserve">图表：2019-2023年汽车行业资产负债率</w:t>
      </w:r>
    </w:p>
    <w:p>
      <w:pPr>
        <w:spacing w:after="150"/>
      </w:pPr>
      <w:r>
        <w:rPr/>
        <w:t xml:space="preserve">图表：2019-2023年汽车行业流动资产周转率分析</w:t>
      </w:r>
    </w:p>
    <w:p>
      <w:pPr>
        <w:spacing w:after="150"/>
      </w:pPr>
      <w:r>
        <w:rPr/>
        <w:t xml:space="preserve">图表：2019-2023年汽车行业营收账款净额及同期增长率分析</w:t>
      </w:r>
    </w:p>
    <w:p>
      <w:pPr>
        <w:spacing w:after="150"/>
      </w:pPr>
      <w:r>
        <w:rPr/>
        <w:t xml:space="preserve">图表：2019-2023年汽车行业营收账款净额及同期增长率分析</w:t>
      </w:r>
    </w:p>
    <w:p>
      <w:pPr>
        <w:spacing w:after="150"/>
      </w:pPr>
      <w:r>
        <w:rPr/>
        <w:t xml:space="preserve">图表：2019-2023年汽车行业流动资产年平均余额及同期增长率分析</w:t>
      </w:r>
    </w:p>
    <w:p>
      <w:pPr>
        <w:spacing w:after="150"/>
      </w:pPr>
      <w:r>
        <w:rPr/>
        <w:t xml:space="preserve">图表：2019-2023年汽车行业资产总计及同期增长率分析</w:t>
      </w:r>
    </w:p>
    <w:p>
      <w:pPr>
        <w:spacing w:after="150"/>
      </w:pPr>
      <w:r>
        <w:rPr/>
        <w:t xml:space="preserve">图表：2019-2023年汽车行业资产总计及同期增长率分析</w:t>
      </w:r>
    </w:p>
    <w:p>
      <w:pPr>
        <w:spacing w:after="150"/>
      </w:pPr>
      <w:r>
        <w:rPr/>
        <w:t xml:space="preserve">图表：2019-2023年汽车行业管理费用及同期增长率分析</w:t>
      </w:r>
    </w:p>
    <w:p>
      <w:pPr>
        <w:spacing w:after="150"/>
      </w:pPr>
      <w:r>
        <w:rPr/>
        <w:t xml:space="preserve">图表：2019-2023年汽车行业管理费用及同期增长率分析</w:t>
      </w:r>
    </w:p>
    <w:p>
      <w:pPr>
        <w:spacing w:after="150"/>
      </w:pPr>
      <w:r>
        <w:rPr/>
        <w:t xml:space="preserve">图表：2019-2023年汽车行业财务费用及同期增长率分析</w:t>
      </w:r>
    </w:p>
    <w:p>
      <w:pPr>
        <w:spacing w:after="150"/>
      </w:pPr>
      <w:r>
        <w:rPr/>
        <w:t xml:space="preserve">图表：2019-2023年汽车行业财务费用及同期增长率分析</w:t>
      </w:r>
    </w:p>
    <w:p>
      <w:pPr>
        <w:spacing w:after="150"/>
      </w:pPr>
      <w:r>
        <w:rPr/>
        <w:t xml:space="preserve">图表：2019-2023年汽车行业税金总额及同期增长率分析</w:t>
      </w:r>
    </w:p>
    <w:p>
      <w:pPr>
        <w:spacing w:after="150"/>
      </w:pPr>
      <w:r>
        <w:rPr/>
        <w:t xml:space="preserve">图表：2019-2023年汽车零部件进口额走势图</w:t>
      </w:r>
    </w:p>
    <w:p>
      <w:pPr>
        <w:spacing w:after="150"/>
      </w:pPr>
      <w:r>
        <w:rPr/>
        <w:t xml:space="preserve">图表：2019-2023年汽车零部件商品出口金额</w:t>
      </w:r>
    </w:p>
    <w:p>
      <w:pPr>
        <w:spacing w:after="150"/>
      </w:pPr>
      <w:r>
        <w:rPr/>
        <w:t xml:space="preserve">图表：2019-2023车轮及其零件出口金额表</w:t>
      </w:r>
    </w:p>
    <w:p>
      <w:pPr>
        <w:spacing w:after="150"/>
      </w:pPr>
      <w:r>
        <w:rPr/>
        <w:t xml:space="preserve">图表：2019-2023年车轮及零件出口金额及同比增长</w:t>
      </w:r>
    </w:p>
    <w:p>
      <w:pPr>
        <w:spacing w:after="150"/>
      </w:pPr>
      <w:r>
        <w:rPr/>
        <w:t xml:space="preserve">图表：发动机出口金额及同比增长表</w:t>
      </w:r>
    </w:p>
    <w:p>
      <w:pPr>
        <w:spacing w:after="150"/>
      </w:pPr>
      <w:r>
        <w:rPr/>
        <w:t xml:space="preserve">图表：2019-2023年发动机出口金额及同比增长</w:t>
      </w:r>
    </w:p>
    <w:p>
      <w:pPr>
        <w:spacing w:after="150"/>
      </w:pPr>
      <w:r>
        <w:rPr/>
        <w:t xml:space="preserve">图表：我国汽车产量占世界产量的比重</w:t>
      </w:r>
    </w:p>
    <w:p>
      <w:pPr>
        <w:spacing w:after="150"/>
      </w:pPr>
      <w:r>
        <w:rPr/>
        <w:t xml:space="preserve">图表：2019-2023年月度汽车销量及同比增长情况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图表：2019-2023年商用车销量变化情况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本文地址：https://www.51baogao.cn/qiche/200911061613.shtml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6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2024-2029年中国汽车发电机行业市场发展分析及前景趋势预测与投资潜力研究报告</dc:title>
  <dc:description>2024-2029年中国汽车发电机行业市场发展分析及前景趋势预测与投资潜力研究报告</dc:description>
  <dc:subject>2024-2029年中国汽车发电机行业市场发展分析及前景趋势预测与投资潜力研究报告</dc:subject>
  <cp:keywords>研究报告</cp:keywords>
  <cp:category>研究报告</cp:category>
  <cp:lastModifiedBy>北京中道泰和信息咨询有限公司</cp:lastModifiedBy>
  <dcterms:created xsi:type="dcterms:W3CDTF">2024-02-29T15:19:45+08:00</dcterms:created>
  <dcterms:modified xsi:type="dcterms:W3CDTF">2024-02-29T15:19:45+08:00</dcterms:modified>
</cp:coreProperties>
</file>

<file path=docProps/custom.xml><?xml version="1.0" encoding="utf-8"?>
<Properties xmlns="http://schemas.openxmlformats.org/officeDocument/2006/custom-properties" xmlns:vt="http://schemas.openxmlformats.org/officeDocument/2006/docPropsVTypes"/>
</file>