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2024-2029年中国汽车行业市场竞争格局分析与投资风险预测报告</w:t>
      </w:r>
    </w:p>
    <w:p>
      <w:pPr>
        <w:spacing w:after="150"/>
      </w:pPr>
      <w:r>
        <w:rPr>
          <w:b w:val="1"/>
          <w:bCs w:val="1"/>
        </w:rPr>
        <w:t xml:space="preserve">报告简介</w:t>
      </w:r>
    </w:p>
    <w:p>
      <w:pPr>
        <w:spacing w:after="150"/>
      </w:pPr>
      <w:r>
        <w:rPr/>
        <w:t xml:space="preserve">自2002年之后，中国汽车行业开始进入爆发式增长阶段，特别是随着私人消费的兴起，轿车需求量开始迅速攀升，并成为推动中国汽车发展的一股重要力量。与此同时，中国在全球汽车产业中的地位也逐渐上升。</w:t>
      </w:r>
    </w:p>
    <w:p>
      <w:pPr>
        <w:spacing w:after="150"/>
      </w:pPr>
      <w:r>
        <w:rPr/>
        <w:t xml:space="preserve">自2006年以来，由日本汽车工业保持的世界第一的位置，在2009年也被中国取代。在国家扩内需、调结构、促转变等一系列政策措施的积极作用下，近年来我国汽车工业保持平稳较快发展。汽车产销快速增长，自主品牌市场份额提升，汽车出口逐步恢复，大企业集团产销规模整体提升，市场需求结构进一步优化，汽车工业产业结构调整加快。</w:t>
      </w:r>
    </w:p>
    <w:p>
      <w:pPr>
        <w:spacing w:after="150"/>
      </w:pPr>
      <w:r>
        <w:rPr/>
        <w:t xml:space="preserve">截至2019年底，全国汽车保有量达2.6亿辆，与2018年底相比，增加2122万辆(扣除报废注销量)，增长8.83%。其中，新能源汽车保有量达381万辆。截至2019年底，全国新能源汽车保有量达381万辆，占汽车总量的1.4609%，与2018年底相比，增加120万辆，增长46.05%。其中，纯电动汽车保有量310万辆，占新能源汽车总量的81.19%。新能源汽车增量连续两年超过100万辆，呈快速增长趋势。2019年，我国汽车产业面临的压力进一步加大，产销量与行业主要经济效益指标均呈现负增长。从月度产销情况变动趋势看，我国汽车产销状况正逐步趋于好转。2019年，汽车产销分别完成2572.1万辆和2576.9万辆，产销量同比分别下降7.5%和8.2%。2020年，汽车产销2522.5万辆和2531.1万辆，同比下降2.0%和1.9%。2020年，汽车销量排名前十位的企业集团销量合计为2264.4万辆，同比下降2.3%，占汽车销售总量的89.5%，低于上年同期0.4个百分点。截至2020年底，全国汽车保有量达2.81亿辆，2020年全国新注册登记汽车2424万辆，比2019年减少153万辆，下降5.95%。其中载货汽车新注册登记416万辆，比2019年增加65万辆，增长18.43%，再创十年来新高。2021年1月，汽车产销分别完成238.8万辆和250.3万辆，环比分别下降15.9%和11.6%，同比分别增长34.6%和29.5%。1月产销同比呈现大幅增长的原因有两点，一是当前市场需求仍在恢复，二是由于2020年春节假期在1月，加之2020年年初疫情影响，因此基数水平较低。从环比来看，生产环比降幅较快反映出汽车芯片供应不足影响到企业生产节奏。</w:t>
      </w:r>
    </w:p>
    <w:p>
      <w:pPr>
        <w:spacing w:after="150"/>
      </w:pPr>
      <w:r>
        <w:rPr/>
        <w:t xml:space="preserve">2017年4月，工信部、发改委和科技部联合印发《汽车产业中长期发展规划》。《规划》指出，要形成具有较强国际竞争力的企业和品牌，在全球产业分工和价值链中的地位明显提升，在新能源汽车领域形成全球创新引领能力。到2020年，打造若干世界知名汽车品牌，商用车安全性能大幅提高;到2025年，若干中国品牌汽车企业产销量进入世界前十。可以看出，未来几年仍是中国汽车产业发展的黄金时期，中国汽车市场发展前景十分广阔。2019年8月27日，国务院发布《关于加快发展流通促进商业消费的意见》，提出20条提振消费信心措施，其中包括逐步放宽或取消汽车限购，支持商品以旧换新，扩大成品油市场准入，鼓励金融机构创新消费信贷产品和服务等。2019年12月24日，国务院发布《关于进一步做好稳就业工作的意见》。意见提出，挖掘内需带动就业。鼓励汽车、家电、消费电子产品更新消费，有力有序推进老旧汽车报废更新，鼓励限购城市优化机动车限购管理措施。2021年1月5日，商务部等12部门联合印发《关于提振大宗消费重点消费促进释放农村消费潜力若干措施的通知》，鼓励汽车限购城市优化限购措施，增加号牌指标的投放。此外，为了促进农村市场消费，将开展新一轮汽车下乡和以旧换新，鼓励有条件的地区对农村居民购买3.5吨及以下货车、1.6升及以下排量乘用车，对居民淘汰国Ⅲ及以下排放标准汽车并购买新车，给予补贴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乘用车市场信息联席会、51行业报告网、全国及海外多种相关报刊杂志以及专业研究机构公布和提供的大量资料，对我国汽车行业及各子行业的发展状况、上下游行业发展状况、市场供需形势、新产品与技术等进行了分析，并重点分析了我国汽车行业发展状况和特点，以及中国汽车行业将面临的挑战、企业的发展策略等。报告还对全球汽车行业发展态势作了详细分析，并对汽车行业进行了趋向研判，是汽车行业材料生产、经营企业，科研、投资机构等单位准确了解目前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汽车行业环境分析</w:t>
      </w:r>
    </w:p>
    <w:p>
      <w:pPr>
        <w:spacing w:after="150"/>
      </w:pPr>
      <w:r>
        <w:rPr/>
        <w:t xml:space="preserve">一、汽车行业经济环境分析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二、汽车行业政治环境分析</w:t>
      </w:r>
    </w:p>
    <w:p>
      <w:pPr>
        <w:spacing w:after="150"/>
      </w:pPr>
      <w:r>
        <w:rPr/>
        <w:t xml:space="preserve">1、汽车行业监管体制分析</w:t>
      </w:r>
    </w:p>
    <w:p>
      <w:pPr>
        <w:spacing w:after="150"/>
      </w:pPr>
      <w:r>
        <w:rPr/>
        <w:t xml:space="preserve">2、汽车行业产业政策分析</w:t>
      </w:r>
    </w:p>
    <w:p>
      <w:pPr>
        <w:spacing w:after="150"/>
      </w:pPr>
      <w:r>
        <w:rPr/>
        <w:t xml:space="preserve">3、汽车行业发展规划分析</w:t>
      </w:r>
    </w:p>
    <w:p>
      <w:pPr>
        <w:spacing w:after="150"/>
      </w:pPr>
      <w:r>
        <w:rPr/>
        <w:t xml:space="preserve">三、汽车行业技术环境分析</w:t>
      </w:r>
    </w:p>
    <w:p>
      <w:pPr>
        <w:spacing w:after="150"/>
      </w:pPr>
      <w:r>
        <w:rPr/>
        <w:t xml:space="preserve">第三节 2019-2023年中国汽车产业政策分析</w:t>
      </w:r>
    </w:p>
    <w:p>
      <w:pPr>
        <w:spacing w:after="150"/>
      </w:pPr>
      <w:r>
        <w:rPr/>
        <w:t xml:space="preserve">一、汽车行业政策环境综述</w:t>
      </w:r>
    </w:p>
    <w:p>
      <w:pPr>
        <w:spacing w:after="150"/>
      </w:pPr>
      <w:r>
        <w:rPr/>
        <w:t xml:space="preserve">1、我国加强低速电动车管理</w:t>
      </w:r>
    </w:p>
    <w:p>
      <w:pPr>
        <w:spacing w:after="150"/>
      </w:pPr>
      <w:r>
        <w:rPr/>
        <w:t xml:space="preserve">2、《道路机动车辆生产企业及产品准入管理办法》发布</w:t>
      </w:r>
    </w:p>
    <w:p>
      <w:pPr>
        <w:spacing w:after="150"/>
      </w:pPr>
      <w:r>
        <w:rPr/>
        <w:t xml:space="preserve">3、国家发改委印发《提升新能源汽车充电保障能力行动计划》</w:t>
      </w:r>
    </w:p>
    <w:p>
      <w:pPr>
        <w:spacing w:after="150"/>
      </w:pPr>
      <w:r>
        <w:rPr/>
        <w:t xml:space="preserve">4、《汽车产业投资管理规定》出台</w:t>
      </w:r>
    </w:p>
    <w:p>
      <w:pPr>
        <w:spacing w:after="150"/>
      </w:pPr>
      <w:r>
        <w:rPr/>
        <w:t xml:space="preserve">二、我国节能与新能源汽车政策盘点</w:t>
      </w:r>
    </w:p>
    <w:p>
      <w:pPr>
        <w:spacing w:after="150"/>
      </w:pPr>
      <w:r>
        <w:rPr/>
        <w:t xml:space="preserve">1、我国调整完善新能源汽车推广应用财政补贴政策</w:t>
      </w:r>
    </w:p>
    <w:p>
      <w:pPr>
        <w:spacing w:after="150"/>
      </w:pPr>
      <w:r>
        <w:rPr/>
        <w:t xml:space="preserve">2、我国加强动力蓄电池回收利用管理工作</w:t>
      </w:r>
    </w:p>
    <w:p>
      <w:pPr>
        <w:spacing w:after="150"/>
      </w:pPr>
      <w:r>
        <w:rPr/>
        <w:t xml:space="preserve">(1)《新能源汽车动力蓄电池回收利用管理暂行办法》印发</w:t>
      </w:r>
    </w:p>
    <w:p>
      <w:pPr>
        <w:spacing w:after="150"/>
      </w:pPr>
      <w:r>
        <w:rPr/>
        <w:t xml:space="preserve">(2)《新能源汽车动力蓄电池回收利用溯源管理暂行规定》发布</w:t>
      </w:r>
    </w:p>
    <w:p>
      <w:pPr>
        <w:spacing w:after="150"/>
      </w:pPr>
      <w:r>
        <w:rPr/>
        <w:t xml:space="preserve">(3)七部门要求做好新能源汽车动力蓄电池回收利用试点工作</w:t>
      </w:r>
    </w:p>
    <w:p>
      <w:pPr>
        <w:spacing w:after="150"/>
      </w:pPr>
      <w:r>
        <w:rPr/>
        <w:t xml:space="preserve">3、工信部发布2019-2023年新能源汽车标准化工作要点</w:t>
      </w:r>
    </w:p>
    <w:p>
      <w:pPr>
        <w:spacing w:after="150"/>
      </w:pPr>
      <w:r>
        <w:rPr/>
        <w:t xml:space="preserve">4、我国加强《免征车辆购置税的新能源汽车车型目录》动态管理</w:t>
      </w:r>
    </w:p>
    <w:p>
      <w:pPr>
        <w:spacing w:after="150"/>
      </w:pPr>
      <w:r>
        <w:rPr/>
        <w:t xml:space="preserve">5、节能与新能源车船车船税优惠政策出台</w:t>
      </w:r>
    </w:p>
    <w:p>
      <w:pPr>
        <w:spacing w:after="150"/>
      </w:pPr>
      <w:r>
        <w:rPr/>
        <w:t xml:space="preserve">6、工信部开展新能源汽车安全隐患专项排查工作</w:t>
      </w:r>
    </w:p>
    <w:p>
      <w:pPr>
        <w:spacing w:after="150"/>
      </w:pPr>
      <w:r>
        <w:rPr/>
        <w:t xml:space="preserve">7、《提升新能源汽车充电保障能力行动计划》印发</w:t>
      </w:r>
    </w:p>
    <w:p>
      <w:pPr>
        <w:spacing w:after="150"/>
      </w:pPr>
      <w:r>
        <w:rPr/>
        <w:t xml:space="preserve">8、《汽车产业投资管理规定》发布 限制新能源汽车盲目建设和无序发展</w:t>
      </w:r>
    </w:p>
    <w:p>
      <w:pPr>
        <w:spacing w:after="150"/>
      </w:pPr>
      <w:r>
        <w:rPr/>
        <w:t xml:space="preserve">第四节 中国汽车行业发展swot分析</w:t>
      </w:r>
    </w:p>
    <w:p>
      <w:pPr>
        <w:spacing w:after="150"/>
      </w:pPr>
      <w:r>
        <w:rPr/>
        <w:t xml:space="preserve">一、中国汽车行业发展的有利因素分析</w:t>
      </w:r>
    </w:p>
    <w:p>
      <w:pPr>
        <w:spacing w:after="150"/>
      </w:pPr>
      <w:r>
        <w:rPr/>
        <w:t xml:space="preserve">二、中国汽车行业发展的不利因素分析</w:t>
      </w:r>
    </w:p>
    <w:p>
      <w:pPr>
        <w:spacing w:after="150"/>
      </w:pPr>
      <w:r>
        <w:rPr/>
        <w:t xml:space="preserve">三、中国汽车行业发展面临机遇分析</w:t>
      </w:r>
    </w:p>
    <w:p>
      <w:pPr>
        <w:spacing w:after="150"/>
      </w:pPr>
      <w:r>
        <w:rPr/>
        <w:t xml:space="preserve">四、中国汽车行业发展面临挑战分析</w:t>
      </w:r>
    </w:p>
    <w:p>
      <w:pPr>
        <w:spacing w:after="150"/>
      </w:pPr>
      <w:r>
        <w:rPr>
          <w:b w:val="1"/>
          <w:bCs w:val="1"/>
        </w:rPr>
        <w:t xml:space="preserve">第二章 全球汽车行业发展分析</w:t>
      </w:r>
    </w:p>
    <w:p>
      <w:pPr>
        <w:spacing w:after="150"/>
      </w:pPr>
      <w:r>
        <w:rPr/>
        <w:t xml:space="preserve">第一节 全球汽车行业发展综述</w:t>
      </w:r>
    </w:p>
    <w:p>
      <w:pPr>
        <w:spacing w:after="150"/>
      </w:pPr>
      <w:r>
        <w:rPr/>
        <w:t xml:space="preserve">一、全球汽车行业发展综述</w:t>
      </w:r>
    </w:p>
    <w:p>
      <w:pPr>
        <w:spacing w:after="150"/>
      </w:pPr>
      <w:r>
        <w:rPr/>
        <w:t xml:space="preserve">二、主要国家或地区汽车行业发展特点分析</w:t>
      </w:r>
    </w:p>
    <w:p>
      <w:pPr>
        <w:spacing w:after="150"/>
      </w:pPr>
      <w:r>
        <w:rPr/>
        <w:t xml:space="preserve">三、2019-2023年全球汽车行业市场发展规模分析</w:t>
      </w:r>
    </w:p>
    <w:p>
      <w:pPr>
        <w:spacing w:after="150"/>
      </w:pPr>
      <w:r>
        <w:rPr/>
        <w:t xml:space="preserve">四、2019-2023年全球汽车销量市场份额分析</w:t>
      </w:r>
    </w:p>
    <w:p>
      <w:pPr>
        <w:spacing w:after="150"/>
      </w:pPr>
      <w:r>
        <w:rPr/>
        <w:t xml:space="preserve">五、全球汽车行业发展前景及发展趋势分析</w:t>
      </w:r>
    </w:p>
    <w:p>
      <w:pPr>
        <w:spacing w:after="150"/>
      </w:pPr>
      <w:r>
        <w:rPr/>
        <w:t xml:space="preserve">第二节 全球主要国家汽车行业市场发展分析</w:t>
      </w:r>
    </w:p>
    <w:p>
      <w:pPr>
        <w:spacing w:after="150"/>
      </w:pPr>
      <w:r>
        <w:rPr/>
        <w:t xml:space="preserve">一、美国</w:t>
      </w:r>
    </w:p>
    <w:p>
      <w:pPr>
        <w:spacing w:after="150"/>
      </w:pPr>
      <w:r>
        <w:rPr/>
        <w:t xml:space="preserve">1、美国汽车行业发展历程</w:t>
      </w:r>
    </w:p>
    <w:p>
      <w:pPr>
        <w:spacing w:after="150"/>
      </w:pPr>
      <w:r>
        <w:rPr/>
        <w:t xml:space="preserve">2、2019-2023年美国汽车行业需求规模分析</w:t>
      </w:r>
    </w:p>
    <w:p>
      <w:pPr>
        <w:spacing w:after="150"/>
      </w:pPr>
      <w:r>
        <w:rPr/>
        <w:t xml:space="preserve">3、2024-2029年美国汽车行业发展趋势</w:t>
      </w:r>
    </w:p>
    <w:p>
      <w:pPr>
        <w:spacing w:after="150"/>
      </w:pPr>
      <w:r>
        <w:rPr/>
        <w:t xml:space="preserve">二、日本</w:t>
      </w:r>
    </w:p>
    <w:p>
      <w:pPr>
        <w:spacing w:after="150"/>
      </w:pPr>
      <w:r>
        <w:rPr/>
        <w:t xml:space="preserve">1、日本汽车行业发展历程</w:t>
      </w:r>
    </w:p>
    <w:p>
      <w:pPr>
        <w:spacing w:after="150"/>
      </w:pPr>
      <w:r>
        <w:rPr/>
        <w:t xml:space="preserve">2、2019-2023年日本汽车行业需求规模分析</w:t>
      </w:r>
    </w:p>
    <w:p>
      <w:pPr>
        <w:spacing w:after="150"/>
      </w:pPr>
      <w:r>
        <w:rPr/>
        <w:t xml:space="preserve">3、 2024-2029年日本汽车行业发展趋势</w:t>
      </w:r>
    </w:p>
    <w:p>
      <w:pPr>
        <w:spacing w:after="150"/>
      </w:pPr>
      <w:r>
        <w:rPr/>
        <w:t xml:space="preserve">三、德国</w:t>
      </w:r>
    </w:p>
    <w:p>
      <w:pPr>
        <w:spacing w:after="150"/>
      </w:pPr>
      <w:r>
        <w:rPr/>
        <w:t xml:space="preserve">1、德国汽车行业发展历程</w:t>
      </w:r>
    </w:p>
    <w:p>
      <w:pPr>
        <w:spacing w:after="150"/>
      </w:pPr>
      <w:r>
        <w:rPr/>
        <w:t xml:space="preserve">2、2019-2023年西欧汽车行业需求规模分析</w:t>
      </w:r>
    </w:p>
    <w:p>
      <w:pPr>
        <w:spacing w:after="150"/>
      </w:pPr>
      <w:r>
        <w:rPr/>
        <w:t xml:space="preserve">3、2024-2029年德国汽车行业发展趋势</w:t>
      </w:r>
    </w:p>
    <w:p>
      <w:pPr>
        <w:spacing w:after="150"/>
      </w:pPr>
      <w:r>
        <w:rPr/>
        <w:t xml:space="preserve">第三节 全球主要国家新能源汽车行业发展分析</w:t>
      </w:r>
    </w:p>
    <w:p>
      <w:pPr>
        <w:spacing w:after="150"/>
      </w:pPr>
      <w:r>
        <w:rPr>
          <w:b w:val="1"/>
          <w:bCs w:val="1"/>
        </w:rPr>
        <w:t xml:space="preserve">第三章 中国汽车行业运行现状分析</w:t>
      </w:r>
    </w:p>
    <w:p>
      <w:pPr>
        <w:spacing w:after="150"/>
      </w:pPr>
      <w:r>
        <w:rPr/>
        <w:t xml:space="preserve">第一节 我国汽车行业发展状况分析</w:t>
      </w:r>
    </w:p>
    <w:p>
      <w:pPr>
        <w:spacing w:after="150"/>
      </w:pPr>
      <w:r>
        <w:rPr/>
        <w:t xml:space="preserve">一、我国汽车行业发展历程和阶段</w:t>
      </w:r>
    </w:p>
    <w:p>
      <w:pPr>
        <w:spacing w:after="150"/>
      </w:pPr>
      <w:r>
        <w:rPr/>
        <w:t xml:space="preserve">二、我国汽车行业发展现状</w:t>
      </w:r>
    </w:p>
    <w:p>
      <w:pPr>
        <w:spacing w:after="150"/>
      </w:pPr>
      <w:r>
        <w:rPr/>
        <w:t xml:space="preserve">三、我国汽车行业发展存在的问题及对策</w:t>
      </w:r>
    </w:p>
    <w:p>
      <w:pPr>
        <w:spacing w:after="150"/>
      </w:pPr>
      <w:r>
        <w:rPr/>
        <w:t xml:space="preserve">四、我国汽车行业商业模式分析</w:t>
      </w:r>
    </w:p>
    <w:p>
      <w:pPr>
        <w:spacing w:after="150"/>
      </w:pPr>
      <w:r>
        <w:rPr/>
        <w:t xml:space="preserve">五、中国汽车行业市场发展景气度分析</w:t>
      </w:r>
    </w:p>
    <w:p>
      <w:pPr>
        <w:spacing w:after="150"/>
      </w:pPr>
      <w:r>
        <w:rPr/>
        <w:t xml:space="preserve">六、2019-2023年中国汽车行业市场发展规模分析</w:t>
      </w:r>
    </w:p>
    <w:p>
      <w:pPr>
        <w:spacing w:after="150"/>
      </w:pPr>
      <w:r>
        <w:rPr/>
        <w:t xml:space="preserve">第二节 中国汽车行业市场发展分析</w:t>
      </w:r>
    </w:p>
    <w:p>
      <w:pPr>
        <w:spacing w:after="150"/>
      </w:pPr>
      <w:r>
        <w:rPr/>
        <w:t xml:space="preserve">一、2019-2023年中国汽车行业市场主要指标分析</w:t>
      </w:r>
    </w:p>
    <w:p>
      <w:pPr>
        <w:spacing w:after="150"/>
      </w:pPr>
      <w:r>
        <w:rPr/>
        <w:t xml:space="preserve">1、中国汽车行业产量分析</w:t>
      </w:r>
    </w:p>
    <w:p>
      <w:pPr>
        <w:spacing w:after="150"/>
      </w:pPr>
      <w:r>
        <w:rPr/>
        <w:t xml:space="preserve">2、中国汽车行业销量分析</w:t>
      </w:r>
    </w:p>
    <w:p>
      <w:pPr>
        <w:spacing w:after="150"/>
      </w:pPr>
      <w:r>
        <w:rPr/>
        <w:t xml:space="preserve">二、2019-2023年中国汽车行业进出口分析</w:t>
      </w:r>
    </w:p>
    <w:p>
      <w:pPr>
        <w:spacing w:after="150"/>
      </w:pPr>
      <w:r>
        <w:rPr/>
        <w:t xml:space="preserve">三、2019-2023年中国重点汽车企业集团经济效益情况</w:t>
      </w:r>
    </w:p>
    <w:p>
      <w:pPr>
        <w:spacing w:after="150"/>
      </w:pPr>
      <w:r>
        <w:rPr/>
        <w:t xml:space="preserve">1、2019-2023年中国汽车行业工业总产值分析</w:t>
      </w:r>
    </w:p>
    <w:p>
      <w:pPr>
        <w:spacing w:after="150"/>
      </w:pPr>
      <w:r>
        <w:rPr/>
        <w:t xml:space="preserve">2、2019-2023年中国汽车行业营业收入分析</w:t>
      </w:r>
    </w:p>
    <w:p>
      <w:pPr>
        <w:spacing w:after="150"/>
      </w:pPr>
      <w:r>
        <w:rPr/>
        <w:t xml:space="preserve">3、2019-2023年中国汽车行业利税总额分析</w:t>
      </w:r>
    </w:p>
    <w:p>
      <w:pPr>
        <w:spacing w:after="150"/>
      </w:pPr>
      <w:r>
        <w:rPr/>
        <w:t xml:space="preserve">第三节 中国汽车品牌销售情况分析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第五章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三、客车行业发展前景分析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第六章 新能源汽车行业市场分析</w:t>
      </w:r>
    </w:p>
    <w:p>
      <w:pPr>
        <w:spacing w:after="150"/>
      </w:pPr>
      <w:r>
        <w:rPr/>
        <w:t xml:space="preserve">第一节 中国新能源汽车发展状况分析</w:t>
      </w:r>
    </w:p>
    <w:p>
      <w:pPr>
        <w:spacing w:after="150"/>
      </w:pPr>
      <w:r>
        <w:rPr/>
        <w:t xml:space="preserve">一、新能源汽车行业发展概况分析</w:t>
      </w:r>
    </w:p>
    <w:p>
      <w:pPr>
        <w:spacing w:after="150"/>
      </w:pPr>
      <w:r>
        <w:rPr/>
        <w:t xml:space="preserve">二、新能源汽车的主要类型分析</w:t>
      </w:r>
    </w:p>
    <w:p>
      <w:pPr>
        <w:spacing w:after="150"/>
      </w:pPr>
      <w:r>
        <w:rPr/>
        <w:t xml:space="preserve">三、中国新能源汽车的主要产品</w:t>
      </w:r>
    </w:p>
    <w:p>
      <w:pPr>
        <w:spacing w:after="150"/>
      </w:pPr>
      <w:r>
        <w:rPr/>
        <w:t xml:space="preserve">四、新能源汽车技术路线发展分析</w:t>
      </w:r>
    </w:p>
    <w:p>
      <w:pPr>
        <w:spacing w:after="150"/>
      </w:pPr>
      <w:r>
        <w:rPr/>
        <w:t xml:space="preserve">五、行业产销规模分析</w:t>
      </w:r>
    </w:p>
    <w:p>
      <w:pPr>
        <w:spacing w:after="150"/>
      </w:pPr>
      <w:r>
        <w:rPr/>
        <w:t xml:space="preserve">第二节 中国混合动力汽车市场分析</w:t>
      </w:r>
    </w:p>
    <w:p>
      <w:pPr>
        <w:spacing w:after="150"/>
      </w:pPr>
      <w:r>
        <w:rPr/>
        <w:t xml:space="preserve">一、混合动力汽车产销规模分析</w:t>
      </w:r>
    </w:p>
    <w:p>
      <w:pPr>
        <w:spacing w:after="150"/>
      </w:pPr>
      <w:r>
        <w:rPr/>
        <w:t xml:space="preserve">二、混合动力汽车市场结构分析</w:t>
      </w:r>
    </w:p>
    <w:p>
      <w:pPr>
        <w:spacing w:after="150"/>
      </w:pPr>
      <w:r>
        <w:rPr/>
        <w:t xml:space="preserve">三、混合动力汽车品牌销量排名</w:t>
      </w:r>
    </w:p>
    <w:p>
      <w:pPr>
        <w:spacing w:after="150"/>
      </w:pPr>
      <w:r>
        <w:rPr/>
        <w:t xml:space="preserve">第三节 中国纯电动汽车市场分析</w:t>
      </w:r>
    </w:p>
    <w:p>
      <w:pPr>
        <w:spacing w:after="150"/>
      </w:pPr>
      <w:r>
        <w:rPr/>
        <w:t xml:space="preserve">一、纯电动汽车产销规模分析</w:t>
      </w:r>
    </w:p>
    <w:p>
      <w:pPr>
        <w:spacing w:after="150"/>
      </w:pPr>
      <w:r>
        <w:rPr/>
        <w:t xml:space="preserve">二、纯电动汽车市场结构分析</w:t>
      </w:r>
    </w:p>
    <w:p>
      <w:pPr>
        <w:spacing w:after="150"/>
      </w:pPr>
      <w:r>
        <w:rPr/>
        <w:t xml:space="preserve">三、纯电动汽车品牌销量排名</w:t>
      </w:r>
    </w:p>
    <w:p>
      <w:pPr>
        <w:spacing w:after="150"/>
      </w:pPr>
      <w:r>
        <w:rPr/>
        <w:t xml:space="preserve">第四节 新能源汽车行业发展前景分析</w:t>
      </w:r>
    </w:p>
    <w:p>
      <w:pPr>
        <w:spacing w:after="150"/>
      </w:pPr>
      <w:r>
        <w:rPr>
          <w:b w:val="1"/>
          <w:bCs w:val="1"/>
        </w:rPr>
        <w:t xml:space="preserve">第七章 中国汽车行业区域发展分析</w:t>
      </w:r>
    </w:p>
    <w:p>
      <w:pPr>
        <w:spacing w:after="150"/>
      </w:pPr>
      <w:r>
        <w:rPr/>
        <w:t xml:space="preserve">第一节 中国汽车市场区域结构分析</w:t>
      </w:r>
    </w:p>
    <w:p>
      <w:pPr>
        <w:spacing w:after="150"/>
      </w:pPr>
      <w:r>
        <w:rPr/>
        <w:t xml:space="preserve">1、中国汽车行业区域发展结构分析</w:t>
      </w:r>
    </w:p>
    <w:p>
      <w:pPr>
        <w:spacing w:after="150"/>
      </w:pPr>
      <w:r>
        <w:rPr/>
        <w:t xml:space="preserve">2、中国汽车行业产业集群分布</w:t>
      </w:r>
    </w:p>
    <w:p>
      <w:pPr>
        <w:spacing w:after="150"/>
      </w:pPr>
      <w:r>
        <w:rPr/>
        <w:t xml:space="preserve">第二节 中国汽车行业市场区域分析</w:t>
      </w:r>
    </w:p>
    <w:p>
      <w:pPr>
        <w:spacing w:after="150"/>
      </w:pPr>
      <w:r>
        <w:rPr/>
        <w:t xml:space="preserve">一、华北地区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1、汽车市场发展现状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第八章 中国汽车行业产业链发展分析</w:t>
      </w:r>
    </w:p>
    <w:p>
      <w:pPr>
        <w:spacing w:after="150"/>
      </w:pPr>
      <w:r>
        <w:rPr/>
        <w:t xml:space="preserve">第一节 中国汽车行业产业链结构分析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中国汽车行业上游相关产业发展分析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中国汽车行业下游相关产业发展分析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第九章 中国汽车行业企业竞争结构分析</w:t>
      </w:r>
    </w:p>
    <w:p>
      <w:pPr>
        <w:spacing w:after="150"/>
      </w:pPr>
      <w:r>
        <w:rPr/>
        <w:t xml:space="preserve">第一节 中国汽车行业波特分析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中国汽车行业集中度分析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中国汽车行业代表性企业发展分析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三、东风汽车股份有限公司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四、重庆长安汽车股份有限公司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五、北京汽车股份有限公司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六、广州汽车集团股份有限公司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七、长城汽车股份有限公司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八、宇通客车</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九、中国重汽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第十章 中国汽车行业发展前景展望</w:t>
      </w:r>
    </w:p>
    <w:p>
      <w:pPr>
        <w:spacing w:after="150"/>
      </w:pPr>
      <w:r>
        <w:rPr/>
        <w:t xml:space="preserve">第一节 汽车行业发展前景及趋势分析</w:t>
      </w:r>
    </w:p>
    <w:p>
      <w:pPr>
        <w:spacing w:after="150"/>
      </w:pPr>
      <w:r>
        <w:rPr/>
        <w:t xml:space="preserve">一、汽车行业发展驱动性因素分析</w:t>
      </w:r>
    </w:p>
    <w:p>
      <w:pPr>
        <w:spacing w:after="150"/>
      </w:pPr>
      <w:r>
        <w:rPr/>
        <w:t xml:space="preserve">二、汽车行业发展前景展望</w:t>
      </w:r>
    </w:p>
    <w:p>
      <w:pPr>
        <w:spacing w:after="150"/>
      </w:pPr>
      <w:r>
        <w:rPr/>
        <w:t xml:space="preserve">三、汽车行业发展趋势分析</w:t>
      </w:r>
    </w:p>
    <w:p>
      <w:pPr>
        <w:spacing w:after="150"/>
      </w:pPr>
      <w:r>
        <w:rPr/>
        <w:t xml:space="preserve">第二节 汽车行业投资特性分析</w:t>
      </w:r>
    </w:p>
    <w:p>
      <w:pPr>
        <w:spacing w:after="150"/>
      </w:pPr>
      <w:r>
        <w:rPr/>
        <w:t xml:space="preserve">一、汽车行业进入壁垒分析</w:t>
      </w:r>
    </w:p>
    <w:p>
      <w:pPr>
        <w:spacing w:after="150"/>
      </w:pPr>
      <w:r>
        <w:rPr/>
        <w:t xml:space="preserve">二、汽车行业盈利模式分析</w:t>
      </w:r>
    </w:p>
    <w:p>
      <w:pPr>
        <w:spacing w:after="150"/>
      </w:pPr>
      <w:r>
        <w:rPr/>
        <w:t xml:space="preserve">三、汽车行业盈利因素分析</w:t>
      </w:r>
    </w:p>
    <w:p>
      <w:pPr>
        <w:spacing w:after="150"/>
      </w:pPr>
      <w:r>
        <w:rPr/>
        <w:t xml:space="preserve">第三节 汽车行业风险提示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中国汽车行业市场前景预测</w:t>
      </w:r>
    </w:p>
    <w:p>
      <w:pPr>
        <w:spacing w:after="150"/>
      </w:pPr>
      <w:r>
        <w:rPr/>
        <w:t xml:space="preserve">一、2024-2029年中国汽车保有量预测</w:t>
      </w:r>
    </w:p>
    <w:p>
      <w:pPr>
        <w:spacing w:after="150"/>
      </w:pPr>
      <w:r>
        <w:rPr/>
        <w:t xml:space="preserve">二、2024-2029年中国汽车行业需求规模预测</w:t>
      </w:r>
    </w:p>
    <w:p>
      <w:pPr>
        <w:spacing w:after="150"/>
      </w:pPr>
      <w:r>
        <w:rPr>
          <w:b w:val="1"/>
          <w:bCs w:val="1"/>
        </w:rPr>
        <w:t xml:space="preserve">第十一章 中国汽车行业发展战略研究</w:t>
      </w:r>
    </w:p>
    <w:p>
      <w:pPr>
        <w:spacing w:after="150"/>
      </w:pPr>
      <w:r>
        <w:rPr/>
        <w:t xml:space="preserve">第一节 汽车市场发展潜力分析</w:t>
      </w:r>
    </w:p>
    <w:p>
      <w:pPr>
        <w:spacing w:after="150"/>
      </w:pPr>
      <w:r>
        <w:rPr/>
        <w:t xml:space="preserve">第二节 汽车行业发展趋势分析</w:t>
      </w:r>
    </w:p>
    <w:p>
      <w:pPr>
        <w:spacing w:after="150"/>
      </w:pPr>
      <w:r>
        <w:rPr/>
        <w:t xml:space="preserve">第三节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对我国汽车品牌的战略思考</w:t>
      </w:r>
    </w:p>
    <w:p>
      <w:pPr>
        <w:spacing w:after="150"/>
      </w:pPr>
      <w:r>
        <w:rPr/>
        <w:t xml:space="preserve">一、企业品牌的重要性</w:t>
      </w:r>
    </w:p>
    <w:p>
      <w:pPr>
        <w:spacing w:after="150"/>
      </w:pPr>
      <w:r>
        <w:rPr/>
        <w:t xml:space="preserve">二、汽车实施品牌战略的意义</w:t>
      </w:r>
    </w:p>
    <w:p>
      <w:pPr>
        <w:spacing w:after="150"/>
      </w:pPr>
      <w:r>
        <w:rPr/>
        <w:t xml:space="preserve">三、汽车企业品牌的现状分析</w:t>
      </w:r>
    </w:p>
    <w:p>
      <w:pPr>
        <w:spacing w:after="150"/>
      </w:pPr>
      <w:r>
        <w:rPr/>
        <w:t xml:space="preserve">四、我国汽车企业的品牌战略</w:t>
      </w:r>
    </w:p>
    <w:p>
      <w:pPr>
        <w:spacing w:after="150"/>
      </w:pPr>
      <w:r>
        <w:rPr/>
        <w:t xml:space="preserve">五、汽车品牌战略管理的策略</w:t>
      </w:r>
    </w:p>
    <w:p>
      <w:pPr>
        <w:spacing w:after="150"/>
      </w:pPr>
      <w:r>
        <w:rPr>
          <w:b w:val="1"/>
          <w:bCs w:val="1"/>
        </w:rPr>
        <w:t xml:space="preserve">图表目录</w:t>
      </w:r>
    </w:p>
    <w:p>
      <w:pPr>
        <w:spacing w:after="150"/>
      </w:pPr>
      <w:r>
        <w:rPr/>
        <w:t xml:space="preserve">图表：2019-2023年全球汽车产量规模</w:t>
      </w:r>
    </w:p>
    <w:p>
      <w:pPr>
        <w:spacing w:after="150"/>
      </w:pPr>
      <w:r>
        <w:rPr/>
        <w:t xml:space="preserve">图表：2019-2023年美国汽车产量</w:t>
      </w:r>
    </w:p>
    <w:p>
      <w:pPr>
        <w:spacing w:after="150"/>
      </w:pPr>
      <w:r>
        <w:rPr/>
        <w:t xml:space="preserve">图表：2019-2023年美国汽车销量</w:t>
      </w:r>
    </w:p>
    <w:p>
      <w:pPr>
        <w:spacing w:after="150"/>
      </w:pPr>
      <w:r>
        <w:rPr/>
        <w:t xml:space="preserve">图表：2019-2023年日本汽车产量规模</w:t>
      </w:r>
    </w:p>
    <w:p>
      <w:pPr>
        <w:spacing w:after="150"/>
      </w:pPr>
      <w:r>
        <w:rPr/>
        <w:t xml:space="preserve">图表：2019-2023年日本汽车销量规模</w:t>
      </w:r>
    </w:p>
    <w:p>
      <w:pPr>
        <w:spacing w:after="150"/>
      </w:pPr>
      <w:r>
        <w:rPr/>
        <w:t xml:space="preserve">图表：2019-2023年汽车销量同比增长率</w:t>
      </w:r>
    </w:p>
    <w:p>
      <w:pPr>
        <w:spacing w:after="150"/>
      </w:pPr>
      <w:r>
        <w:rPr/>
        <w:t xml:space="preserve">图表：2019-2023年中国汽车保有量</w:t>
      </w:r>
    </w:p>
    <w:p>
      <w:pPr>
        <w:spacing w:after="150"/>
      </w:pPr>
      <w:r>
        <w:rPr/>
        <w:t xml:space="preserve">图表：2024-2029年中国汽车保有量预测</w:t>
      </w:r>
    </w:p>
    <w:p>
      <w:pPr>
        <w:spacing w:after="150"/>
      </w:pPr>
      <w:r>
        <w:rPr/>
        <w:t xml:space="preserve">图表：2019-2023年中国汽车产量</w:t>
      </w:r>
    </w:p>
    <w:p>
      <w:pPr>
        <w:spacing w:after="150"/>
      </w:pPr>
      <w:r>
        <w:rPr/>
        <w:t xml:space="preserve">图表：2019-2023年汽车工业重点企业(集团)累计完成工业总产值</w:t>
      </w:r>
    </w:p>
    <w:p>
      <w:pPr>
        <w:spacing w:after="150"/>
      </w:pPr>
      <w:r>
        <w:rPr/>
        <w:t xml:space="preserve">图表：2019-2023年中国汽车销量</w:t>
      </w:r>
    </w:p>
    <w:p>
      <w:pPr>
        <w:spacing w:after="150"/>
      </w:pPr>
      <w:r>
        <w:rPr/>
        <w:t xml:space="preserve">图表：2019-2023年汽车工业重点企业(集团)累计完成销售产值</w:t>
      </w:r>
    </w:p>
    <w:p>
      <w:pPr>
        <w:spacing w:after="150"/>
      </w:pPr>
      <w:r>
        <w:rPr/>
        <w:t xml:space="preserve">图表：汽车生产企业前十家销量排名</w:t>
      </w:r>
    </w:p>
    <w:p>
      <w:pPr>
        <w:spacing w:after="150"/>
      </w:pPr>
      <w:r>
        <w:rPr/>
        <w:t xml:space="preserve">图表：乘用车生产企业前十家销量排名</w:t>
      </w:r>
    </w:p>
    <w:p>
      <w:pPr>
        <w:spacing w:after="150"/>
      </w:pPr>
      <w:r>
        <w:rPr/>
        <w:t xml:space="preserve">图表：商用车生产企业前十家销量排名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spacing w:after="150"/>
      </w:pPr>
      <w:r>
        <w:rPr/>
        <w:t xml:space="preserve">图表：2019-2023年中国汽车整车制造行业销售收入区域分布</w:t>
      </w:r>
    </w:p>
    <w:p>
      <w:pPr>
        <w:spacing w:after="150"/>
      </w:pPr>
      <w:r>
        <w:rPr/>
        <w:t xml:space="preserve">图表：2019-2023年中国汽车行业市场集中度情况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本文地址：https://www.51baogao.cn/qiche/20090414430.shtml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4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2024-2029年中国汽车行业市场竞争格局分析与投资风险预测报告</dc:title>
  <dc:description>2024-2029年中国汽车行业市场竞争格局分析与投资风险预测报告</dc:description>
  <dc:subject>2024-2029年中国汽车行业市场竞争格局分析与投资风险预测报告</dc:subject>
  <cp:keywords>研究报告</cp:keywords>
  <cp:category>研究报告</cp:category>
  <cp:lastModifiedBy>北京中道泰和信息咨询有限公司</cp:lastModifiedBy>
  <dcterms:created xsi:type="dcterms:W3CDTF">2024-02-29T15:48:58+08:00</dcterms:created>
  <dcterms:modified xsi:type="dcterms:W3CDTF">2024-02-29T15:48:58+08:00</dcterms:modified>
</cp:coreProperties>
</file>

<file path=docProps/custom.xml><?xml version="1.0" encoding="utf-8"?>
<Properties xmlns="http://schemas.openxmlformats.org/officeDocument/2006/custom-properties" xmlns:vt="http://schemas.openxmlformats.org/officeDocument/2006/docPropsVTypes"/>
</file>