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中国企业IPO上市指导及并购整合策略全景研究报告</w:t>
      </w:r>
    </w:p>
    <w:p>
      <w:pPr>
        <w:spacing w:after="150"/>
      </w:pPr>
      <w:r>
        <w:rPr>
          <w:b w:val="1"/>
          <w:bCs w:val="1"/>
        </w:rPr>
        <w:t xml:space="preserve">报告简介</w:t>
      </w:r>
    </w:p>
    <w:p>
      <w:pPr>
        <w:spacing w:after="150"/>
      </w:pPr>
      <w:r>
        <w:rPr/>
        <w:t xml:space="preserve">首次公开募股（英语：Initial Public Offerings，缩写：IPO），又名首次公开发行、首次公开招股、股票市场启动，是公开上市集资的一种类型。意即公司通过证券交易所首次将它的股票卖给一般公众投资者的募集资金方式。私人公司通过这个过程会转化为上市公司。</w:t>
      </w:r>
    </w:p>
    <w:p>
      <w:pPr>
        <w:spacing w:after="150"/>
      </w:pPr>
      <w:r>
        <w:rPr/>
        <w:t xml:space="preserve">当一家公司将其有价证券在交易所出售的时候，公众投资人为购买这支新发行的股票而支出的现金会直接流入此公司账户，此为首次发行；或者，作为大型首次公开募股的一部分，流入任何一个选择出售其所持有的全部或部分股权的私人投资者手中，此为二次发行。因此，首次公开募股使得公司能够进入广阔的潜在投资者市场，为其自身的未来发展、债务偿还、运营成本等筹措资金。出售普通股的公司没有义务向公众投资者偿还资本。投资者们必须忍受开放市场中股票价格和交易的不可预测性。首次公开募股之后，股票会在开放市场中自由交易，资金在公共投资者之间流通。而作为首次公开募股的一部分，早期个人投资者（即IPO前已对公司进行投资的前期投资者）可以选择出售部分股权。对这部分人来说，首次公开募股给他们提供一个使其投资货币化的机会。首次公开募股之后，一旦股票在开放市场中交易，持有大宗股票的投资人可以在此开放市场中逐股出售股权，或者通过二级市场，以固定价格，直接将部分股权出售给公众。由于没有新股份产生，这种类型的出售不会削减股值。</w:t>
      </w:r>
    </w:p>
    <w:p>
      <w:pPr>
        <w:spacing w:after="150"/>
      </w:pPr>
      <w:r>
        <w:rPr/>
        <w:t xml:space="preserve">公司一旦上市，便可以各种不同的方式额外发行普通股，这些股份属于后续发行股。这种方法通过发行权益（详见股权稀释）为企业的各种商业目的提供资金，同时不会产生任何债务。而能够拥有这种快速从市场上募集潜在大量资金的能力也是很多企业寻求上市的目的之一。</w:t>
      </w:r>
    </w:p>
    <w:p>
      <w:pPr>
        <w:spacing w:after="150"/>
      </w:pPr>
      <w:r>
        <w:rPr/>
        <w:t xml:space="preserve">首次公开募股可以为前身为私人企业的公司提供很多优势：</w:t>
      </w:r>
    </w:p>
    <w:p>
      <w:pPr>
        <w:spacing w:after="150"/>
      </w:pPr>
      <w:r>
        <w:rPr/>
        <w:t xml:space="preserve">扩大股本基数化，使其多样化 更容易筹募资本 提高企业曝光度和企业名声，以及企业的公众形象 通过流动的股东权益分享，吸引和保留更好的管理层和员工 加速收购（公司股份的潜在回报） 创造多样的融资机会：普通股、可转换债券、较低成本的银行贷款等。</w:t>
      </w:r>
    </w:p>
    <w:p>
      <w:pPr>
        <w:spacing w:after="150"/>
      </w:pPr>
      <w:r>
        <w:rPr/>
        <w:t xml:space="preserve">本《中国企业IPO上市指导及并购整合策略全景研究报告》，在大量周密的市场调研基础上，主要依据了国家统计局、国家经济信息中心、中国证券监督管理委员会、中国证券业协会、中国行业研究网、国内外相关报刊信息以及IPO上市专业研究单位等公布的大量资料。首先介绍企业IPO上市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概况，同时对企业IPO上市进行全面的参考分析。本报告是企业选择IPO上市时机、IPO上市运作流程、IPO上市风险预警以及成功上市整体规划的战略参考报告。</w:t>
      </w:r>
    </w:p>
    <w:p>
      <w:pPr>
        <w:spacing w:after="150"/>
      </w:pPr>
      <w:r>
        <w:rPr>
          <w:b w:val="1"/>
          <w:bCs w:val="1"/>
        </w:rPr>
        <w:t xml:space="preserve">报告目录</w:t>
      </w:r>
    </w:p>
    <w:p>
      <w:pPr>
        <w:spacing w:before="75" w:after="0"/>
      </w:pPr>
      <w:r>
        <w:rPr>
          <w:b w:val="1"/>
          <w:bCs w:val="1"/>
        </w:rPr>
        <w:t xml:space="preserve">第一部分 IPO市场运行分析</w:t>
      </w:r>
    </w:p>
    <w:p>
      <w:pPr>
        <w:spacing w:before="75" w:after="0"/>
      </w:pPr>
      <w:r>
        <w:rPr>
          <w:b w:val="1"/>
          <w:bCs w:val="1"/>
        </w:rPr>
        <w:t xml:space="preserve">第一章 中国企业IPO上市概述</w:t>
      </w:r>
    </w:p>
    <w:p>
      <w:pPr>
        <w:spacing w:before="75" w:after="0"/>
      </w:pPr>
      <w:r>
        <w:rPr/>
        <w:t xml:space="preserve">第一节 企业IPO上市相关概述</w:t>
      </w:r>
    </w:p>
    <w:p>
      <w:pPr>
        <w:spacing w:before="75" w:after="0"/>
      </w:pPr>
      <w:r>
        <w:rPr/>
        <w:t xml:space="preserve">一、企业IPO定义</w:t>
      </w:r>
    </w:p>
    <w:p>
      <w:pPr>
        <w:spacing w:before="75" w:after="0"/>
      </w:pPr>
      <w:r>
        <w:rPr/>
        <w:t xml:space="preserve">二、企业IPO估值模型</w:t>
      </w:r>
    </w:p>
    <w:p>
      <w:pPr>
        <w:spacing w:before="75" w:after="0"/>
      </w:pPr>
      <w:r>
        <w:rPr/>
        <w:t xml:space="preserve">三、企业IPO审核流程</w:t>
      </w:r>
    </w:p>
    <w:p>
      <w:pPr>
        <w:spacing w:before="75" w:after="0"/>
      </w:pPr>
      <w:r>
        <w:rPr/>
        <w:t xml:space="preserve">四、企业IPO询价机制</w:t>
      </w:r>
    </w:p>
    <w:p>
      <w:pPr>
        <w:spacing w:before="75" w:after="0"/>
      </w:pPr>
      <w:r>
        <w:rPr/>
        <w:t xml:space="preserve">五、企业IPO优劣因素</w:t>
      </w:r>
    </w:p>
    <w:p>
      <w:pPr>
        <w:spacing w:before="75" w:after="0"/>
      </w:pPr>
      <w:r>
        <w:rPr/>
        <w:t xml:space="preserve">六、企业IPO相关建议</w:t>
      </w:r>
    </w:p>
    <w:p>
      <w:pPr>
        <w:spacing w:before="75" w:after="0"/>
      </w:pPr>
      <w:r>
        <w:rPr/>
        <w:t xml:space="preserve">七、企业IPO相关资料</w:t>
      </w:r>
    </w:p>
    <w:p>
      <w:pPr>
        <w:spacing w:before="75" w:after="0"/>
      </w:pPr>
      <w:r>
        <w:rPr/>
        <w:t xml:space="preserve">八、企业IPO参与角色</w:t>
      </w:r>
    </w:p>
    <w:p>
      <w:pPr>
        <w:spacing w:before="75" w:after="0"/>
      </w:pPr>
      <w:r>
        <w:rPr/>
        <w:t xml:space="preserve">第二节 国内上市主要条件</w:t>
      </w:r>
    </w:p>
    <w:p>
      <w:pPr>
        <w:spacing w:before="75" w:after="0"/>
      </w:pPr>
      <w:r>
        <w:rPr/>
        <w:t xml:space="preserve">一、国内主板首次公开发行上市的主要条件</w:t>
      </w:r>
    </w:p>
    <w:p>
      <w:pPr>
        <w:spacing w:before="75" w:after="0"/>
      </w:pPr>
      <w:r>
        <w:rPr/>
        <w:t xml:space="preserve">二、中小板概况与上市的基本条件</w:t>
      </w:r>
    </w:p>
    <w:p>
      <w:pPr>
        <w:spacing w:before="75" w:after="0"/>
      </w:pPr>
      <w:r>
        <w:rPr/>
        <w:t xml:space="preserve">三、创业板概况与上市的基本条件</w:t>
      </w:r>
    </w:p>
    <w:p>
      <w:pPr>
        <w:spacing w:before="75" w:after="0"/>
      </w:pPr>
      <w:r>
        <w:rPr/>
        <w:t xml:space="preserve">四、企业IPO上市的准备工作</w:t>
      </w:r>
    </w:p>
    <w:p>
      <w:pPr>
        <w:spacing w:before="75" w:after="0"/>
      </w:pPr>
      <w:r>
        <w:rPr/>
        <w:t xml:space="preserve">五、企业上市的财务问题分析</w:t>
      </w:r>
    </w:p>
    <w:p>
      <w:pPr>
        <w:spacing w:before="75" w:after="0"/>
      </w:pPr>
      <w:r>
        <w:rPr>
          <w:b w:val="1"/>
          <w:bCs w:val="1"/>
        </w:rPr>
        <w:t xml:space="preserve">第二章 中国企业IPO上市政策环境分析</w:t>
      </w:r>
    </w:p>
    <w:p>
      <w:pPr>
        <w:spacing w:before="75" w:after="0"/>
      </w:pPr>
      <w:r>
        <w:rPr/>
        <w:t xml:space="preserve">第一节 主要政策概况</w:t>
      </w:r>
    </w:p>
    <w:p>
      <w:pPr>
        <w:spacing w:before="75" w:after="0"/>
      </w:pPr>
      <w:r>
        <w:rPr/>
        <w:t xml:space="preserve">一、首次公开发行股票并上市管理办法</w:t>
      </w:r>
    </w:p>
    <w:p>
      <w:pPr>
        <w:spacing w:before="75" w:after="0"/>
      </w:pPr>
      <w:r>
        <w:rPr/>
        <w:t xml:space="preserve">二、首次公开发行股票并在创业板上市管理暂行办法</w:t>
      </w:r>
    </w:p>
    <w:p>
      <w:pPr>
        <w:spacing w:before="75" w:after="0"/>
      </w:pPr>
      <w:r>
        <w:rPr/>
        <w:t xml:space="preserve">三、上市公司证券发行管理办法</w:t>
      </w:r>
    </w:p>
    <w:p>
      <w:pPr>
        <w:spacing w:before="75" w:after="0"/>
      </w:pPr>
      <w:r>
        <w:rPr/>
        <w:t xml:space="preserve">四、公司债券发行试点办法</w:t>
      </w:r>
    </w:p>
    <w:p>
      <w:pPr>
        <w:spacing w:before="75" w:after="0"/>
      </w:pPr>
      <w:r>
        <w:rPr/>
        <w:t xml:space="preserve">五、证券发行与承销管理办法</w:t>
      </w:r>
    </w:p>
    <w:p>
      <w:pPr>
        <w:spacing w:before="75" w:after="0"/>
      </w:pPr>
      <w:r>
        <w:rPr/>
        <w:t xml:space="preserve">第二节 政策形势分析</w:t>
      </w:r>
    </w:p>
    <w:p>
      <w:pPr>
        <w:spacing w:before="75" w:after="0"/>
      </w:pPr>
      <w:r>
        <w:rPr/>
        <w:t xml:space="preserve">一、IPO预披露时间或再提前半年</w:t>
      </w:r>
    </w:p>
    <w:p>
      <w:pPr>
        <w:spacing w:before="75" w:after="0"/>
      </w:pPr>
      <w:r>
        <w:rPr/>
        <w:t xml:space="preserve">二、quot;IPO定价新政quot;解读</w:t>
      </w:r>
    </w:p>
    <w:p>
      <w:pPr>
        <w:spacing w:before="75" w:after="0"/>
      </w:pPr>
      <w:r>
        <w:rPr/>
        <w:t xml:space="preserve">三、IPO财务审核工作思路</w:t>
      </w:r>
    </w:p>
    <w:p>
      <w:pPr>
        <w:spacing w:before="75" w:after="0"/>
      </w:pPr>
      <w:r>
        <w:rPr/>
        <w:t xml:space="preserve">四、IPO企业迎预披露新政措施</w:t>
      </w:r>
    </w:p>
    <w:p>
      <w:pPr>
        <w:spacing w:before="75" w:after="0"/>
      </w:pPr>
      <w:r>
        <w:rPr>
          <w:b w:val="1"/>
          <w:bCs w:val="1"/>
        </w:rPr>
        <w:t xml:space="preserve">第三章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五、2021-2026年中国企业深圳创业板IPO数量和融资金额统计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七、2021-2026年中国企业纽约证券交易所IPO数量和融资金额统计</w:t>
      </w:r>
    </w:p>
    <w:p>
      <w:pPr>
        <w:spacing w:before="75" w:after="0"/>
      </w:pPr>
      <w:r>
        <w:rPr/>
        <w:t xml:space="preserve">第二节 IPO市场综述</w:t>
      </w:r>
    </w:p>
    <w:p>
      <w:pPr>
        <w:spacing w:before="75" w:after="0"/>
      </w:pPr>
      <w:r>
        <w:rPr/>
        <w:t xml:space="preserve">一、IPO市场回顾</w:t>
      </w:r>
    </w:p>
    <w:p>
      <w:pPr>
        <w:spacing w:before="75" w:after="0"/>
      </w:pPr>
      <w:r>
        <w:rPr/>
        <w:t xml:space="preserve">二、中国IPO市场综述</w:t>
      </w:r>
    </w:p>
    <w:p>
      <w:pPr>
        <w:spacing w:before="75" w:after="0"/>
      </w:pPr>
      <w:r>
        <w:rPr/>
        <w:t xml:space="preserve">三、中国IPO企业被否情况分析</w:t>
      </w:r>
    </w:p>
    <w:p>
      <w:pPr>
        <w:spacing w:before="75" w:after="0"/>
      </w:pPr>
      <w:r>
        <w:rPr/>
        <w:t xml:space="preserve">第三节 中国IPO市场分析</w:t>
      </w:r>
    </w:p>
    <w:p>
      <w:pPr>
        <w:spacing w:before="75" w:after="0"/>
      </w:pPr>
      <w:r>
        <w:rPr/>
        <w:t xml:space="preserve">一、市场综述</w:t>
      </w:r>
    </w:p>
    <w:p>
      <w:pPr>
        <w:spacing w:before="75" w:after="0"/>
      </w:pPr>
      <w:r>
        <w:rPr/>
        <w:t xml:space="preserve">二、海外上市减少过半</w:t>
      </w:r>
    </w:p>
    <w:p>
      <w:pPr>
        <w:spacing w:before="75" w:after="0"/>
      </w:pPr>
      <w:r>
        <w:rPr/>
        <w:t xml:space="preserve">三、A股市场IPO分析</w:t>
      </w:r>
    </w:p>
    <w:p>
      <w:pPr>
        <w:spacing w:before="75" w:after="0"/>
      </w:pPr>
      <w:r>
        <w:rPr/>
        <w:t xml:space="preserve">四、境内外IPO退出不畅</w:t>
      </w:r>
    </w:p>
    <w:p>
      <w:pPr>
        <w:spacing w:before="75" w:after="0"/>
      </w:pPr>
      <w:r>
        <w:rPr/>
        <w:t xml:space="preserve">第四节 中国IPO被否情况</w:t>
      </w:r>
    </w:p>
    <w:p>
      <w:pPr>
        <w:spacing w:before="75" w:after="0"/>
      </w:pPr>
      <w:r>
        <w:rPr/>
        <w:t xml:space="preserve">一、中国IPO企业</w:t>
      </w:r>
    </w:p>
    <w:p>
      <w:pPr>
        <w:spacing w:before="75" w:after="0"/>
      </w:pPr>
      <w:r>
        <w:rPr/>
        <w:t xml:space="preserve">二、被否原因分析</w:t>
      </w:r>
    </w:p>
    <w:p>
      <w:pPr>
        <w:spacing w:before="75" w:after="0"/>
      </w:pPr>
      <w:r>
        <w:rPr/>
        <w:t xml:space="preserve">三、创业板持续盈利能力存疑</w:t>
      </w:r>
    </w:p>
    <w:p>
      <w:pPr>
        <w:spacing w:before="75" w:after="0"/>
      </w:pPr>
      <w:r>
        <w:rPr/>
        <w:t xml:space="preserve">四、IPO募投设计两大基本面</w:t>
      </w:r>
    </w:p>
    <w:p>
      <w:pPr>
        <w:spacing w:before="75" w:after="0"/>
      </w:pPr>
      <w:r>
        <w:rPr/>
        <w:t xml:space="preserve">1、宏观匹配</w:t>
      </w:r>
    </w:p>
    <w:p>
      <w:pPr>
        <w:spacing w:before="75" w:after="0"/>
      </w:pPr>
      <w:r>
        <w:rPr/>
        <w:t xml:space="preserve">2、微观匹配</w:t>
      </w:r>
    </w:p>
    <w:p>
      <w:pPr>
        <w:spacing w:before="75" w:after="0"/>
      </w:pPr>
      <w:r>
        <w:rPr/>
        <w:t xml:space="preserve">五、IPO被否企业承办律师事务所分析</w:t>
      </w:r>
    </w:p>
    <w:p>
      <w:pPr>
        <w:spacing w:before="75" w:after="0"/>
      </w:pPr>
      <w:r>
        <w:rPr/>
        <w:t xml:space="preserve">第五节 IPO细分市场现状</w:t>
      </w:r>
    </w:p>
    <w:p>
      <w:pPr>
        <w:spacing w:before="75" w:after="0"/>
      </w:pPr>
      <w:r>
        <w:rPr/>
        <w:t xml:space="preserve">一、中国中小板IPO市场分析</w:t>
      </w:r>
    </w:p>
    <w:p>
      <w:pPr>
        <w:spacing w:before="75" w:after="0"/>
      </w:pPr>
      <w:r>
        <w:rPr/>
        <w:t xml:space="preserve">二、中国创业板IPO市场分析</w:t>
      </w:r>
    </w:p>
    <w:p>
      <w:pPr>
        <w:spacing w:before="75" w:after="0"/>
      </w:pPr>
      <w:r>
        <w:rPr/>
        <w:t xml:space="preserve">三、LP市场分析</w:t>
      </w:r>
    </w:p>
    <w:p>
      <w:pPr>
        <w:spacing w:before="75" w:after="0"/>
      </w:pPr>
      <w:r>
        <w:rPr/>
        <w:t xml:space="preserve">第六节 IPO市场问题分析</w:t>
      </w:r>
    </w:p>
    <w:p>
      <w:pPr>
        <w:spacing w:before="75" w:after="0"/>
      </w:pPr>
      <w:r>
        <w:rPr/>
        <w:t xml:space="preserve">一、IPO市场放缓与改革</w:t>
      </w:r>
    </w:p>
    <w:p>
      <w:pPr>
        <w:spacing w:before="75" w:after="0"/>
      </w:pPr>
      <w:r>
        <w:rPr/>
        <w:t xml:space="preserve">二、企业IPO上市挑战分析</w:t>
      </w:r>
    </w:p>
    <w:p>
      <w:pPr>
        <w:spacing w:before="75" w:after="0"/>
      </w:pPr>
      <w:r>
        <w:rPr/>
        <w:t xml:space="preserve">三、企业IPO上市风险分析</w:t>
      </w:r>
    </w:p>
    <w:p>
      <w:pPr>
        <w:spacing w:before="75" w:after="0"/>
      </w:pPr>
      <w:r>
        <w:rPr/>
        <w:t xml:space="preserve">四、IPO市场问题分析</w:t>
      </w:r>
    </w:p>
    <w:p>
      <w:pPr>
        <w:spacing w:before="75" w:after="0"/>
      </w:pPr>
      <w:r>
        <w:rPr/>
        <w:t xml:space="preserve">第七节 IPO市场形势分析</w:t>
      </w:r>
    </w:p>
    <w:p>
      <w:pPr>
        <w:spacing w:before="75" w:after="0"/>
      </w:pPr>
      <w:r>
        <w:rPr/>
        <w:t xml:space="preserve">一、A股IPO获批量有望增加</w:t>
      </w:r>
    </w:p>
    <w:p>
      <w:pPr>
        <w:spacing w:before="75" w:after="0"/>
      </w:pPr>
      <w:r>
        <w:rPr/>
        <w:t xml:space="preserve">二、鼓励上市公司并购缓解IPO排队压力</w:t>
      </w:r>
    </w:p>
    <w:p>
      <w:pPr>
        <w:spacing w:before="75" w:after="0"/>
      </w:pPr>
      <w:r>
        <w:rPr/>
        <w:t xml:space="preserve">三、IPO创新采取集中发行的方式</w:t>
      </w:r>
    </w:p>
    <w:p>
      <w:pPr>
        <w:spacing w:before="75" w:after="0"/>
      </w:pPr>
      <w:r>
        <w:rPr>
          <w:b w:val="1"/>
          <w:bCs w:val="1"/>
        </w:rPr>
        <w:t xml:space="preserve">第四章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b w:val="1"/>
          <w:bCs w:val="1"/>
        </w:rPr>
        <w:t xml:space="preserve">第二部分 IPO相关市场运行分析</w:t>
      </w:r>
    </w:p>
    <w:p>
      <w:pPr>
        <w:spacing w:before="75" w:after="0"/>
      </w:pPr>
      <w:r>
        <w:rPr>
          <w:b w:val="1"/>
          <w:bCs w:val="1"/>
        </w:rPr>
        <w:t xml:space="preserve">第五章 中国VC/PE市场分析</w:t>
      </w:r>
    </w:p>
    <w:p>
      <w:pPr>
        <w:spacing w:before="75" w:after="0"/>
      </w:pPr>
      <w:r>
        <w:rPr/>
        <w:t xml:space="preserve">第一节 VC/PE市场综述</w:t>
      </w:r>
    </w:p>
    <w:p>
      <w:pPr>
        <w:spacing w:before="75" w:after="0"/>
      </w:pPr>
      <w:r>
        <w:rPr/>
        <w:t xml:space="preserve">一、PE投资回顾</w:t>
      </w:r>
    </w:p>
    <w:p>
      <w:pPr>
        <w:spacing w:before="75" w:after="0"/>
      </w:pPr>
      <w:r>
        <w:rPr/>
        <w:t xml:space="preserve">二、VC募资回顾</w:t>
      </w:r>
    </w:p>
    <w:p>
      <w:pPr>
        <w:spacing w:before="75" w:after="0"/>
      </w:pPr>
      <w:r>
        <w:rPr/>
        <w:t xml:space="preserve">第二节 VC/PE市场综述</w:t>
      </w:r>
    </w:p>
    <w:p>
      <w:pPr>
        <w:spacing w:before="75" w:after="0"/>
      </w:pPr>
      <w:r>
        <w:rPr/>
        <w:t xml:space="preserve">一、PE投资分析</w:t>
      </w:r>
    </w:p>
    <w:p>
      <w:pPr>
        <w:spacing w:before="75" w:after="0"/>
      </w:pPr>
      <w:r>
        <w:rPr/>
        <w:t xml:space="preserve">二、VC市场分析</w:t>
      </w:r>
    </w:p>
    <w:p>
      <w:pPr>
        <w:spacing w:before="75" w:after="0"/>
      </w:pPr>
      <w:r>
        <w:rPr>
          <w:b w:val="1"/>
          <w:bCs w:val="1"/>
        </w:rPr>
        <w:t xml:space="preserve">第六章 中国VC/PE市场监测分析</w:t>
      </w:r>
    </w:p>
    <w:p>
      <w:pPr>
        <w:spacing w:before="75" w:after="0"/>
      </w:pPr>
      <w:r>
        <w:rPr/>
        <w:t xml:space="preserve">第一节 VC/PE市场运行现状</w:t>
      </w:r>
    </w:p>
    <w:p>
      <w:pPr>
        <w:spacing w:before="75" w:after="0"/>
      </w:pPr>
      <w:r>
        <w:rPr/>
        <w:t xml:space="preserve">第二节 募资事件运行现状</w:t>
      </w:r>
    </w:p>
    <w:p>
      <w:pPr>
        <w:spacing w:before="75" w:after="0"/>
      </w:pPr>
      <w:r>
        <w:rPr>
          <w:b w:val="1"/>
          <w:bCs w:val="1"/>
        </w:rPr>
        <w:t xml:space="preserve">第三部分 IPO市场前景分析</w:t>
      </w:r>
    </w:p>
    <w:p>
      <w:pPr>
        <w:spacing w:before="75" w:after="0"/>
      </w:pPr>
      <w:r>
        <w:rPr>
          <w:b w:val="1"/>
          <w:bCs w:val="1"/>
        </w:rPr>
        <w:t xml:space="preserve">第七章 中国IPO市场发展预测</w:t>
      </w:r>
    </w:p>
    <w:p>
      <w:pPr>
        <w:spacing w:before="75" w:after="0"/>
      </w:pPr>
      <w:r>
        <w:rPr/>
        <w:t xml:space="preserve">第一节 IPO市场发展前景</w:t>
      </w:r>
    </w:p>
    <w:p>
      <w:pPr>
        <w:spacing w:before="75" w:after="0"/>
      </w:pPr>
      <w:r>
        <w:rPr/>
        <w:t xml:space="preserve">一、IPO市场发展潜力预测</w:t>
      </w:r>
    </w:p>
    <w:p>
      <w:pPr>
        <w:spacing w:before="75" w:after="0"/>
      </w:pPr>
      <w:r>
        <w:rPr/>
        <w:t xml:space="preserve">二、IPO市场融资潜力预测</w:t>
      </w:r>
    </w:p>
    <w:p>
      <w:pPr>
        <w:spacing w:before="75" w:after="0"/>
      </w:pPr>
      <w:r>
        <w:rPr/>
        <w:t xml:space="preserve">三、IPO市场发展前景预测</w:t>
      </w:r>
    </w:p>
    <w:p>
      <w:pPr>
        <w:spacing w:before="75" w:after="0"/>
      </w:pPr>
      <w:r>
        <w:rPr/>
        <w:t xml:space="preserve">第二节 IPO市场发展趋势</w:t>
      </w:r>
    </w:p>
    <w:p>
      <w:pPr>
        <w:spacing w:before="75" w:after="0"/>
      </w:pPr>
      <w:r>
        <w:rPr/>
        <w:t xml:space="preserve">一、境外市场趋势</w:t>
      </w:r>
    </w:p>
    <w:p>
      <w:pPr>
        <w:spacing w:before="75" w:after="0"/>
      </w:pPr>
      <w:r>
        <w:rPr/>
        <w:t xml:space="preserve">二、香港IPO市场发展趋势</w:t>
      </w:r>
    </w:p>
    <w:p>
      <w:pPr>
        <w:spacing w:before="75" w:after="0"/>
      </w:pPr>
      <w:r>
        <w:rPr/>
        <w:t xml:space="preserve">三、创业板IPO市场发展趋势</w:t>
      </w:r>
    </w:p>
    <w:p>
      <w:pPr>
        <w:spacing w:before="75" w:after="0"/>
      </w:pPr>
      <w:r>
        <w:rPr/>
        <w:t xml:space="preserve">第三节 IPO市场发展预测</w:t>
      </w:r>
    </w:p>
    <w:p>
      <w:pPr>
        <w:spacing w:before="75" w:after="0"/>
      </w:pPr>
      <w:r>
        <w:rPr/>
        <w:t xml:space="preserve">一、IPO市盈率预测</w:t>
      </w:r>
    </w:p>
    <w:p>
      <w:pPr>
        <w:spacing w:before="75" w:after="0"/>
      </w:pPr>
      <w:r>
        <w:rPr/>
        <w:t xml:space="preserve">二、IPO重点行业发展预测</w:t>
      </w:r>
    </w:p>
    <w:p>
      <w:pPr>
        <w:spacing w:before="75" w:after="0"/>
      </w:pPr>
      <w:r>
        <w:rPr/>
        <w:t xml:space="preserve">1、IPO云计算公司兴起</w:t>
      </w:r>
    </w:p>
    <w:p>
      <w:pPr>
        <w:spacing w:before="75" w:after="0"/>
      </w:pPr>
      <w:r>
        <w:rPr/>
        <w:t xml:space="preserve">2、文化业IPO预测</w:t>
      </w:r>
    </w:p>
    <w:p>
      <w:pPr>
        <w:spacing w:before="75" w:after="0"/>
      </w:pPr>
      <w:r>
        <w:rPr/>
        <w:t xml:space="preserve">三、IPO机遇与挑战</w:t>
      </w:r>
    </w:p>
    <w:p>
      <w:pPr>
        <w:spacing w:before="75" w:after="0"/>
      </w:pPr>
      <w:r>
        <w:rPr>
          <w:b w:val="1"/>
          <w:bCs w:val="1"/>
        </w:rPr>
        <w:t xml:space="preserve">第四部分 并购市场运行分析</w:t>
      </w:r>
    </w:p>
    <w:p>
      <w:pPr>
        <w:spacing w:before="75" w:after="0"/>
      </w:pPr>
      <w:r>
        <w:rPr>
          <w:b w:val="1"/>
          <w:bCs w:val="1"/>
        </w:rPr>
        <w:t xml:space="preserve">第八章 企业并购整合概述</w:t>
      </w:r>
    </w:p>
    <w:p>
      <w:pPr>
        <w:spacing w:before="75" w:after="0"/>
      </w:pPr>
      <w:r>
        <w:rPr/>
        <w:t xml:space="preserve">第一节 企业并购整合相关概述</w:t>
      </w:r>
    </w:p>
    <w:p>
      <w:pPr>
        <w:spacing w:before="75" w:after="0"/>
      </w:pPr>
      <w:r>
        <w:rPr/>
        <w:t xml:space="preserve">一、企业并购定义</w:t>
      </w:r>
    </w:p>
    <w:p>
      <w:pPr>
        <w:spacing w:before="75" w:after="0"/>
      </w:pPr>
      <w:r>
        <w:rPr/>
        <w:t xml:space="preserve">二、企业并购理论</w:t>
      </w:r>
    </w:p>
    <w:p>
      <w:pPr>
        <w:spacing w:before="75" w:after="0"/>
      </w:pPr>
      <w:r>
        <w:rPr/>
        <w:t xml:space="preserve">三、企业并购的形式</w:t>
      </w:r>
    </w:p>
    <w:p>
      <w:pPr>
        <w:spacing w:before="75" w:after="0"/>
      </w:pPr>
      <w:r>
        <w:rPr/>
        <w:t xml:space="preserve">四、企业并购的历史发展</w:t>
      </w:r>
    </w:p>
    <w:p>
      <w:pPr>
        <w:spacing w:before="75" w:after="0"/>
      </w:pPr>
      <w:r>
        <w:rPr/>
        <w:t xml:space="preserve">第二节 企业并购的动因分析</w:t>
      </w:r>
    </w:p>
    <w:p>
      <w:pPr>
        <w:spacing w:before="75" w:after="0"/>
      </w:pPr>
      <w:r>
        <w:rPr/>
        <w:t xml:space="preserve">一、并购的动因基本面分析</w:t>
      </w:r>
    </w:p>
    <w:p>
      <w:pPr>
        <w:spacing w:before="75" w:after="0"/>
      </w:pPr>
      <w:r>
        <w:rPr/>
        <w:t xml:space="preserve">二、企业并购的效应动因</w:t>
      </w:r>
    </w:p>
    <w:p>
      <w:pPr>
        <w:spacing w:before="75" w:after="0"/>
      </w:pPr>
      <w:r>
        <w:rPr/>
        <w:t xml:space="preserve">三、企业并购的一般动因</w:t>
      </w:r>
    </w:p>
    <w:p>
      <w:pPr>
        <w:spacing w:before="75" w:after="0"/>
      </w:pPr>
      <w:r>
        <w:rPr/>
        <w:t xml:space="preserve">四、企业并购的财务动因</w:t>
      </w:r>
    </w:p>
    <w:p>
      <w:pPr>
        <w:spacing w:before="75" w:after="0"/>
      </w:pPr>
      <w:r>
        <w:rPr/>
        <w:t xml:space="preserve">第三节 企业并购的风险分析</w:t>
      </w:r>
    </w:p>
    <w:p>
      <w:pPr>
        <w:spacing w:before="75" w:after="0"/>
      </w:pPr>
      <w:r>
        <w:rPr/>
        <w:t xml:space="preserve">一、融资风险</w:t>
      </w:r>
    </w:p>
    <w:p>
      <w:pPr>
        <w:spacing w:before="75" w:after="0"/>
      </w:pPr>
      <w:r>
        <w:rPr/>
        <w:t xml:space="preserve">二、资产不实风险</w:t>
      </w:r>
    </w:p>
    <w:p>
      <w:pPr>
        <w:spacing w:before="75" w:after="0"/>
      </w:pPr>
      <w:r>
        <w:rPr/>
        <w:t xml:space="preserve">三、反收购风险</w:t>
      </w:r>
    </w:p>
    <w:p>
      <w:pPr>
        <w:spacing w:before="75" w:after="0"/>
      </w:pPr>
      <w:r>
        <w:rPr/>
        <w:t xml:space="preserve">四、营运风险</w:t>
      </w:r>
    </w:p>
    <w:p>
      <w:pPr>
        <w:spacing w:before="75" w:after="0"/>
      </w:pPr>
      <w:r>
        <w:rPr/>
        <w:t xml:space="preserve">五、税务风险</w:t>
      </w:r>
    </w:p>
    <w:p>
      <w:pPr>
        <w:spacing w:before="75" w:after="0"/>
      </w:pPr>
      <w:r>
        <w:rPr/>
        <w:t xml:space="preserve">六、降低企业并购风险的策略</w:t>
      </w:r>
    </w:p>
    <w:p>
      <w:pPr>
        <w:spacing w:before="75" w:after="0"/>
      </w:pPr>
      <w:r>
        <w:rPr/>
        <w:t xml:space="preserve">第四节 企业并购的程序分析</w:t>
      </w:r>
    </w:p>
    <w:p>
      <w:pPr>
        <w:spacing w:before="75" w:after="0"/>
      </w:pPr>
      <w:r>
        <w:rPr/>
        <w:t xml:space="preserve">一、企业并购的一般程序</w:t>
      </w:r>
    </w:p>
    <w:p>
      <w:pPr>
        <w:spacing w:before="75" w:after="0"/>
      </w:pPr>
      <w:r>
        <w:rPr/>
        <w:t xml:space="preserve">二、一般企业的并购程序</w:t>
      </w:r>
    </w:p>
    <w:p>
      <w:pPr>
        <w:spacing w:before="75" w:after="0"/>
      </w:pPr>
      <w:r>
        <w:rPr/>
        <w:t xml:space="preserve">三、企业并购操作步骤明细说明</w:t>
      </w:r>
    </w:p>
    <w:p>
      <w:pPr>
        <w:spacing w:before="75" w:after="0"/>
      </w:pPr>
      <w:r>
        <w:rPr/>
        <w:t xml:space="preserve">第五节 企业并购的总结分析</w:t>
      </w:r>
    </w:p>
    <w:p>
      <w:pPr>
        <w:spacing w:before="75" w:after="0"/>
      </w:pPr>
      <w:r>
        <w:rPr/>
        <w:t xml:space="preserve">一、企业并购的实质</w:t>
      </w:r>
    </w:p>
    <w:p>
      <w:pPr>
        <w:spacing w:before="75" w:after="0"/>
      </w:pPr>
      <w:r>
        <w:rPr/>
        <w:t xml:space="preserve">二、企业并购的误区</w:t>
      </w:r>
    </w:p>
    <w:p>
      <w:pPr>
        <w:spacing w:before="75" w:after="0"/>
      </w:pPr>
      <w:r>
        <w:rPr/>
        <w:t xml:space="preserve">三、企业并购整合的注意问题</w:t>
      </w:r>
    </w:p>
    <w:p>
      <w:pPr>
        <w:spacing w:before="75" w:after="0"/>
      </w:pPr>
      <w:r>
        <w:rPr/>
        <w:t xml:space="preserve">四、企业并购评价及其应用</w:t>
      </w:r>
    </w:p>
    <w:p>
      <w:pPr>
        <w:spacing w:before="75" w:after="0"/>
      </w:pPr>
      <w:r>
        <w:rPr>
          <w:b w:val="1"/>
          <w:bCs w:val="1"/>
        </w:rPr>
        <w:t xml:space="preserve">第九章 中国并购市场分析</w:t>
      </w:r>
    </w:p>
    <w:p>
      <w:pPr>
        <w:spacing w:before="75" w:after="0"/>
      </w:pPr>
      <w:r>
        <w:rPr/>
        <w:t xml:space="preserve">第一节 2021-2026年并购市场综述</w:t>
      </w:r>
    </w:p>
    <w:p>
      <w:pPr>
        <w:spacing w:before="75" w:after="0"/>
      </w:pPr>
      <w:r>
        <w:rPr/>
        <w:t xml:space="preserve">一、并购市场回顾</w:t>
      </w:r>
    </w:p>
    <w:p>
      <w:pPr>
        <w:spacing w:before="75" w:after="0"/>
      </w:pPr>
      <w:r>
        <w:rPr/>
        <w:t xml:space="preserve">1、并购数量和并购金额翻倍增长</w:t>
      </w:r>
    </w:p>
    <w:p>
      <w:pPr>
        <w:spacing w:before="75" w:after="0"/>
      </w:pPr>
      <w:r>
        <w:rPr/>
        <w:t xml:space="preserve">2、跨国并购强势增长</w:t>
      </w:r>
    </w:p>
    <w:p>
      <w:pPr>
        <w:spacing w:before="75" w:after="0"/>
      </w:pPr>
      <w:r>
        <w:rPr/>
        <w:t xml:space="preserve">3、并购行业格局</w:t>
      </w:r>
    </w:p>
    <w:p>
      <w:pPr>
        <w:spacing w:before="75" w:after="0"/>
      </w:pPr>
      <w:r>
        <w:rPr/>
        <w:t xml:space="preserve">4、VC/PE并购逆势上扬</w:t>
      </w:r>
    </w:p>
    <w:p>
      <w:pPr>
        <w:spacing w:before="75" w:after="0"/>
      </w:pPr>
      <w:r>
        <w:rPr/>
        <w:t xml:space="preserve">二、并购市场分析</w:t>
      </w:r>
    </w:p>
    <w:p>
      <w:pPr>
        <w:spacing w:before="75" w:after="0"/>
      </w:pPr>
      <w:r>
        <w:rPr/>
        <w:t xml:space="preserve">1、并购市场概述</w:t>
      </w:r>
    </w:p>
    <w:p>
      <w:pPr>
        <w:spacing w:before="75" w:after="0"/>
      </w:pPr>
      <w:r>
        <w:rPr/>
        <w:t xml:space="preserve">2、中国并购市场内冷外热结构性变化</w:t>
      </w:r>
    </w:p>
    <w:p>
      <w:pPr>
        <w:spacing w:before="75" w:after="0"/>
      </w:pPr>
      <w:r>
        <w:rPr/>
        <w:t xml:space="preserve">3、并购行业集中度继续提升</w:t>
      </w:r>
    </w:p>
    <w:p>
      <w:pPr>
        <w:spacing w:before="75" w:after="0"/>
      </w:pPr>
      <w:r>
        <w:rPr/>
        <w:t xml:space="preserve">4、VC/PE相关并购交易金额大幅下滑</w:t>
      </w:r>
    </w:p>
    <w:p>
      <w:pPr>
        <w:spacing w:before="75" w:after="0"/>
      </w:pPr>
      <w:r>
        <w:rPr/>
        <w:t xml:space="preserve">第二节 2021-2026年并购市场分析</w:t>
      </w:r>
    </w:p>
    <w:p>
      <w:pPr>
        <w:spacing w:before="75" w:after="0"/>
      </w:pPr>
      <w:r>
        <w:rPr/>
        <w:t xml:space="preserve">一、并购竟成上市热点</w:t>
      </w:r>
    </w:p>
    <w:p>
      <w:pPr>
        <w:spacing w:before="75" w:after="0"/>
      </w:pPr>
      <w:r>
        <w:rPr/>
        <w:t xml:space="preserve">二、中国资本市场并购交易驱动因素</w:t>
      </w:r>
    </w:p>
    <w:p>
      <w:pPr>
        <w:spacing w:before="75" w:after="0"/>
      </w:pPr>
      <w:r>
        <w:rPr/>
        <w:t xml:space="preserve">三、历史上中国资本市场并购的制约因素</w:t>
      </w:r>
    </w:p>
    <w:p>
      <w:pPr>
        <w:spacing w:before="75" w:after="0"/>
      </w:pPr>
      <w:r>
        <w:rPr/>
        <w:t xml:space="preserve">四、机械制造引领中国市场并购重组</w:t>
      </w:r>
    </w:p>
    <w:p>
      <w:pPr>
        <w:spacing w:before="75" w:after="0"/>
      </w:pPr>
      <w:r>
        <w:rPr>
          <w:b w:val="1"/>
          <w:bCs w:val="1"/>
        </w:rPr>
        <w:t xml:space="preserve">第十章 中国海外并购市场分析</w:t>
      </w:r>
    </w:p>
    <w:p>
      <w:pPr>
        <w:spacing w:before="75" w:after="0"/>
      </w:pPr>
      <w:r>
        <w:rPr/>
        <w:t xml:space="preserve">第一节 2021-2026年海外并购市场分析</w:t>
      </w:r>
    </w:p>
    <w:p>
      <w:pPr>
        <w:spacing w:before="75" w:after="0"/>
      </w:pPr>
      <w:r>
        <w:rPr/>
        <w:t xml:space="preserve">一、海外并购市场回顾</w:t>
      </w:r>
    </w:p>
    <w:p>
      <w:pPr>
        <w:spacing w:before="75" w:after="0"/>
      </w:pPr>
      <w:r>
        <w:rPr/>
        <w:t xml:space="preserve">二、海外并购市场现状</w:t>
      </w:r>
    </w:p>
    <w:p>
      <w:pPr>
        <w:spacing w:before="75" w:after="0"/>
      </w:pPr>
      <w:r>
        <w:rPr/>
        <w:t xml:space="preserve">三、全球并购市场难有太大起色新兴市场或成最大亮点</w:t>
      </w:r>
    </w:p>
    <w:p>
      <w:pPr>
        <w:spacing w:before="75" w:after="0"/>
      </w:pPr>
      <w:r>
        <w:rPr/>
        <w:t xml:space="preserve">四、海外并购势头依然强劲</w:t>
      </w:r>
    </w:p>
    <w:p>
      <w:pPr>
        <w:spacing w:before="75" w:after="0"/>
      </w:pPr>
      <w:r>
        <w:rPr/>
        <w:t xml:space="preserve">五、中国上市公司海外并购特点</w:t>
      </w:r>
    </w:p>
    <w:p>
      <w:pPr>
        <w:spacing w:before="75" w:after="0"/>
      </w:pPr>
      <w:r>
        <w:rPr/>
        <w:t xml:space="preserve">第二节 海外并购风险分析</w:t>
      </w:r>
    </w:p>
    <w:p>
      <w:pPr>
        <w:spacing w:before="75" w:after="0"/>
      </w:pPr>
      <w:r>
        <w:rPr/>
        <w:t xml:space="preserve">一、中国企业海外并购基本风险分析</w:t>
      </w:r>
    </w:p>
    <w:p>
      <w:pPr>
        <w:spacing w:before="75" w:after="0"/>
      </w:pPr>
      <w:r>
        <w:rPr/>
        <w:t xml:space="preserve">二、中国企业海外并购各环节 风险分析</w:t>
      </w:r>
    </w:p>
    <w:p>
      <w:pPr>
        <w:spacing w:before="75" w:after="0"/>
      </w:pPr>
      <w:r>
        <w:rPr/>
        <w:t xml:space="preserve">三、中国企业海外并购风险防范分析</w:t>
      </w:r>
    </w:p>
    <w:p>
      <w:pPr>
        <w:spacing w:before="75" w:after="0"/>
      </w:pPr>
      <w:r>
        <w:rPr/>
        <w:t xml:space="preserve">第三节 中国关于外资并购的政策法规分析</w:t>
      </w:r>
    </w:p>
    <w:p>
      <w:pPr>
        <w:spacing w:before="75" w:after="0"/>
      </w:pPr>
      <w:r>
        <w:rPr/>
        <w:t xml:space="preserve">一、概说</w:t>
      </w:r>
    </w:p>
    <w:p>
      <w:pPr>
        <w:spacing w:before="75" w:after="0"/>
      </w:pPr>
      <w:r>
        <w:rPr/>
        <w:t xml:space="preserve">二、中国关于外资并购的政策法规发展轨迹综述</w:t>
      </w:r>
    </w:p>
    <w:p>
      <w:pPr>
        <w:spacing w:before="75" w:after="0"/>
      </w:pPr>
      <w:r>
        <w:rPr/>
        <w:t xml:space="preserve">三、对中国关于外资并购的政策、法规的建议</w:t>
      </w:r>
    </w:p>
    <w:p>
      <w:pPr>
        <w:spacing w:before="75" w:after="0"/>
      </w:pPr>
      <w:r>
        <w:rPr/>
        <w:t xml:space="preserve">第四节 中国企业海外并购相关政策分析</w:t>
      </w:r>
    </w:p>
    <w:p>
      <w:pPr>
        <w:spacing w:before="75" w:after="0"/>
      </w:pPr>
      <w:r>
        <w:rPr/>
        <w:t xml:space="preserve">一、继续落实quot;走出去quot;战略</w:t>
      </w:r>
    </w:p>
    <w:p>
      <w:pPr>
        <w:spacing w:before="75" w:after="0"/>
      </w:pPr>
      <w:r>
        <w:rPr/>
        <w:t xml:space="preserve">二、外汇管理政策</w:t>
      </w:r>
    </w:p>
    <w:p>
      <w:pPr>
        <w:spacing w:before="75" w:after="0"/>
      </w:pPr>
      <w:r>
        <w:rPr/>
        <w:t xml:space="preserve">三、金融政策</w:t>
      </w:r>
    </w:p>
    <w:p>
      <w:pPr>
        <w:spacing w:before="75" w:after="0"/>
      </w:pPr>
      <w:r>
        <w:rPr/>
        <w:t xml:space="preserve">四、国家安全政策</w:t>
      </w:r>
    </w:p>
    <w:p>
      <w:pPr>
        <w:spacing w:before="75" w:after="0"/>
      </w:pPr>
      <w:r>
        <w:rPr/>
        <w:t xml:space="preserve">五、信息服务政策</w:t>
      </w:r>
    </w:p>
    <w:p>
      <w:pPr>
        <w:spacing w:before="75" w:after="0"/>
      </w:pPr>
      <w:r>
        <w:rPr/>
        <w:t xml:space="preserve">六、法律保障制度</w:t>
      </w:r>
    </w:p>
    <w:p>
      <w:pPr>
        <w:spacing w:before="75" w:after="0"/>
      </w:pPr>
      <w:r>
        <w:rPr/>
        <w:t xml:space="preserve">第五节 中国企业海外并购前景分析</w:t>
      </w:r>
    </w:p>
    <w:p>
      <w:pPr>
        <w:spacing w:before="75" w:after="0"/>
      </w:pPr>
      <w:r>
        <w:rPr/>
        <w:t xml:space="preserve">一、中央企业海外并购前景分析</w:t>
      </w:r>
    </w:p>
    <w:p>
      <w:pPr>
        <w:spacing w:before="75" w:after="0"/>
      </w:pPr>
      <w:r>
        <w:rPr/>
        <w:t xml:space="preserve">二、民营企业海外并购前景分析</w:t>
      </w:r>
    </w:p>
    <w:p>
      <w:pPr>
        <w:spacing w:before="75" w:after="0"/>
      </w:pPr>
      <w:r>
        <w:rPr/>
        <w:t xml:space="preserve">三、中国海外并购的趋势分析</w:t>
      </w:r>
    </w:p>
    <w:p>
      <w:pPr>
        <w:spacing w:before="75" w:after="0"/>
      </w:pPr>
      <w:r>
        <w:rPr/>
        <w:t xml:space="preserve">第六节 中国企业海外并购的对策建议</w:t>
      </w:r>
    </w:p>
    <w:p>
      <w:pPr>
        <w:spacing w:before="75" w:after="0"/>
      </w:pPr>
      <w:r>
        <w:rPr/>
        <w:t xml:space="preserve">一、提高企业的竞争力</w:t>
      </w:r>
    </w:p>
    <w:p>
      <w:pPr>
        <w:spacing w:before="75" w:after="0"/>
      </w:pPr>
      <w:r>
        <w:rPr/>
        <w:t xml:space="preserve">二、了解东道国的相关政策法律状况</w:t>
      </w:r>
    </w:p>
    <w:p>
      <w:pPr>
        <w:spacing w:before="75" w:after="0"/>
      </w:pPr>
      <w:r>
        <w:rPr/>
        <w:t xml:space="preserve">三、提高战略意识和沟通技能</w:t>
      </w:r>
    </w:p>
    <w:p>
      <w:pPr>
        <w:spacing w:before="75" w:after="0"/>
      </w:pPr>
      <w:r>
        <w:rPr/>
        <w:t xml:space="preserve">四、增强跨文化意识和跨国整合能力</w:t>
      </w:r>
    </w:p>
    <w:p>
      <w:pPr>
        <w:spacing w:before="75" w:after="0"/>
      </w:pPr>
      <w:r>
        <w:rPr/>
        <w:t xml:space="preserve">五、重视海外并购后的劳工权益保障</w:t>
      </w:r>
    </w:p>
    <w:p>
      <w:pPr>
        <w:spacing w:before="75" w:after="0"/>
      </w:pPr>
      <w:r>
        <w:rPr/>
        <w:t xml:space="preserve">六、加强国际化人才培训</w:t>
      </w:r>
    </w:p>
    <w:p>
      <w:pPr>
        <w:spacing w:before="75" w:after="0"/>
      </w:pPr>
      <w:r>
        <w:rPr>
          <w:b w:val="1"/>
          <w:bCs w:val="1"/>
        </w:rPr>
        <w:t xml:space="preserve">第十一章 中国并购市场监测分析</w:t>
      </w:r>
    </w:p>
    <w:p>
      <w:pPr>
        <w:spacing w:before="75" w:after="0"/>
      </w:pPr>
      <w:r>
        <w:rPr/>
        <w:t xml:space="preserve">第一节 并购市场运行现状</w:t>
      </w:r>
    </w:p>
    <w:p>
      <w:pPr>
        <w:spacing w:before="75" w:after="0"/>
      </w:pPr>
      <w:r>
        <w:rPr/>
        <w:t xml:space="preserve">第二节 并购事件运行现状</w:t>
      </w:r>
    </w:p>
    <w:p>
      <w:pPr>
        <w:spacing w:before="75" w:after="0"/>
      </w:pPr>
      <w:r>
        <w:rPr>
          <w:b w:val="1"/>
          <w:bCs w:val="1"/>
        </w:rPr>
        <w:t xml:space="preserve">第十二章 中国并购市场竞争分析</w:t>
      </w:r>
    </w:p>
    <w:p>
      <w:pPr>
        <w:spacing w:before="75" w:after="0"/>
      </w:pPr>
      <w:r>
        <w:rPr/>
        <w:t xml:space="preserve">第一节 2021-2026年外资并购市场竞争现状</w:t>
      </w:r>
    </w:p>
    <w:p>
      <w:pPr>
        <w:spacing w:before="75" w:after="0"/>
      </w:pPr>
      <w:r>
        <w:rPr/>
        <w:t xml:space="preserve">一、外资并购市场竞争现状</w:t>
      </w:r>
    </w:p>
    <w:p>
      <w:pPr>
        <w:spacing w:before="75" w:after="0"/>
      </w:pPr>
      <w:r>
        <w:rPr/>
        <w:t xml:space="preserve">二、外资并购的竞争政策现状</w:t>
      </w:r>
    </w:p>
    <w:p>
      <w:pPr>
        <w:spacing w:before="75" w:after="0"/>
      </w:pPr>
      <w:r>
        <w:rPr/>
        <w:t xml:space="preserve">三、外资并购存在的主要问题</w:t>
      </w:r>
    </w:p>
    <w:p>
      <w:pPr>
        <w:spacing w:before="75" w:after="0"/>
      </w:pPr>
      <w:r>
        <w:rPr/>
        <w:t xml:space="preserve">四、外资并购的政策建议</w:t>
      </w:r>
    </w:p>
    <w:p>
      <w:pPr>
        <w:spacing w:before="75" w:after="0"/>
      </w:pPr>
      <w:r>
        <w:rPr/>
        <w:t xml:space="preserve">第二节 2021-2026年外资并购市场竞争分析</w:t>
      </w:r>
    </w:p>
    <w:p>
      <w:pPr>
        <w:spacing w:before="75" w:after="0"/>
      </w:pPr>
      <w:r>
        <w:rPr/>
        <w:t xml:space="preserve">一、并购市场公平竞争环境分析</w:t>
      </w:r>
    </w:p>
    <w:p>
      <w:pPr>
        <w:spacing w:before="75" w:after="0"/>
      </w:pPr>
      <w:r>
        <w:rPr/>
        <w:t xml:space="preserve">二、并购市场竞争力分析</w:t>
      </w:r>
    </w:p>
    <w:p>
      <w:pPr>
        <w:spacing w:before="75" w:after="0"/>
      </w:pPr>
      <w:r>
        <w:rPr>
          <w:b w:val="1"/>
          <w:bCs w:val="1"/>
        </w:rPr>
        <w:t xml:space="preserve">第五部分 并购市场发展趋势与策略研究</w:t>
      </w:r>
    </w:p>
    <w:p>
      <w:pPr>
        <w:spacing w:before="75" w:after="0"/>
      </w:pPr>
      <w:r>
        <w:rPr>
          <w:b w:val="1"/>
          <w:bCs w:val="1"/>
        </w:rPr>
        <w:t xml:space="preserve">第十三章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第十四章 中国并购市场发展趋势预测</w:t>
      </w:r>
    </w:p>
    <w:p>
      <w:pPr>
        <w:spacing w:before="75" w:after="0"/>
      </w:pPr>
      <w:r>
        <w:rPr/>
        <w:t xml:space="preserve">第一节 并购市场发展前景预测</w:t>
      </w:r>
    </w:p>
    <w:p>
      <w:pPr>
        <w:spacing w:before="75" w:after="0"/>
      </w:pPr>
      <w:r>
        <w:rPr/>
        <w:t xml:space="preserve">一、并购市场前景分析</w:t>
      </w:r>
    </w:p>
    <w:p>
      <w:pPr>
        <w:spacing w:before="75" w:after="0"/>
      </w:pPr>
      <w:r>
        <w:rPr/>
        <w:t xml:space="preserve">二、并购基金市场前景分析</w:t>
      </w:r>
    </w:p>
    <w:p>
      <w:pPr>
        <w:spacing w:before="75" w:after="0"/>
      </w:pPr>
      <w:r>
        <w:rPr/>
        <w:t xml:space="preserve">三、民营企业海外并购前景分析</w:t>
      </w:r>
    </w:p>
    <w:p>
      <w:pPr>
        <w:spacing w:before="75" w:after="0"/>
      </w:pPr>
      <w:r>
        <w:rPr/>
        <w:t xml:space="preserve">第二节 并购市场发展趋势预测</w:t>
      </w:r>
    </w:p>
    <w:p>
      <w:pPr>
        <w:spacing w:before="75" w:after="0"/>
      </w:pPr>
      <w:r>
        <w:rPr/>
        <w:t xml:space="preserve">一、中国将进入quot;并购大时代quot;</w:t>
      </w:r>
    </w:p>
    <w:p>
      <w:pPr>
        <w:spacing w:before="75" w:after="0"/>
      </w:pPr>
      <w:r>
        <w:rPr/>
        <w:t xml:space="preserve">二、中国企业并购发展趋势</w:t>
      </w:r>
    </w:p>
    <w:p>
      <w:pPr>
        <w:spacing w:before="75" w:after="0"/>
      </w:pPr>
      <w:r>
        <w:rPr/>
        <w:t xml:space="preserve">三、外资并购发展趋势预测</w:t>
      </w:r>
    </w:p>
    <w:p>
      <w:pPr>
        <w:spacing w:before="75" w:after="0"/>
      </w:pPr>
      <w:r>
        <w:rPr/>
        <w:t xml:space="preserve">第十五章 中国并购行业发展策略分析</w:t>
      </w:r>
    </w:p>
    <w:p>
      <w:pPr>
        <w:spacing w:before="75" w:after="0"/>
      </w:pPr>
      <w:r>
        <w:rPr/>
        <w:t xml:space="preserve">第一节 并购市场发展策略研究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第二节 并购市场发展策略分析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三、并购建议</w:t>
      </w:r>
    </w:p>
    <w:p>
      <w:pPr>
        <w:spacing w:before="75" w:after="0"/>
      </w:pPr>
      <w:r>
        <w:rPr/>
        <w:t xml:space="preserve">咨询订购《版中国企业IPO上市指导及并购整合策略全景研究报告》</w:t>
      </w:r>
    </w:p>
    <w:p>
      <w:pPr>
        <w:spacing w:before="75" w:after="0"/>
      </w:pPr>
      <w:r>
        <w:rPr/>
        <w:t xml:space="preserve">请拨打 400-886-7071 (免长途费) Emai：kf@51baogao.cn</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图表：2021-2026年中国企业境内外IPO统计</w:t>
      </w:r>
    </w:p>
    <w:p>
      <w:pPr>
        <w:spacing w:before="75" w:after="0"/>
      </w:pPr>
      <w:r>
        <w:rPr/>
        <w:t xml:space="preserve">图表：2021-2026年中国企业境内IPO统计</w:t>
      </w:r>
    </w:p>
    <w:p>
      <w:pPr>
        <w:spacing w:before="75" w:after="0"/>
      </w:pPr>
      <w:r>
        <w:rPr/>
        <w:t xml:space="preserve">图表：2021-2026年中国企业境外IPO统计</w:t>
      </w:r>
    </w:p>
    <w:p>
      <w:pPr>
        <w:spacing w:before="75" w:after="0"/>
      </w:pPr>
      <w:r>
        <w:rPr/>
        <w:t xml:space="preserve">图表：2021-2026年VC/PE支持的中国企业境内外IPO统计</w:t>
      </w:r>
    </w:p>
    <w:p>
      <w:pPr>
        <w:spacing w:before="75" w:after="0"/>
      </w:pPr>
      <w:r>
        <w:rPr/>
        <w:t xml:space="preserve">图表：2021-2026年中国企业上海证交所IPO数量规模及增长</w:t>
      </w:r>
    </w:p>
    <w:p>
      <w:pPr>
        <w:spacing w:before="75" w:after="0"/>
      </w:pPr>
      <w:r>
        <w:rPr/>
        <w:t xml:space="preserve">图表：2021-2026年中国企业上海证交所IPO融资规模及增长</w:t>
      </w:r>
    </w:p>
    <w:p>
      <w:pPr>
        <w:spacing w:before="75" w:after="0"/>
      </w:pPr>
      <w:r>
        <w:rPr/>
        <w:t xml:space="preserve">图表：2021-2026年中国企业深圳中小板IPO数量规模及增长</w:t>
      </w:r>
    </w:p>
    <w:p>
      <w:pPr>
        <w:spacing w:before="75" w:after="0"/>
      </w:pPr>
      <w:r>
        <w:rPr/>
        <w:t xml:space="preserve">图表：2021-2026年中国企业深圳中小板IPO融资规模及增长</w:t>
      </w:r>
    </w:p>
    <w:p>
      <w:pPr>
        <w:spacing w:before="75" w:after="0"/>
      </w:pPr>
      <w:r>
        <w:rPr/>
        <w:t xml:space="preserve">图表：2021-2026年中国企业深圳创业板IPO数量</w:t>
      </w:r>
    </w:p>
    <w:p>
      <w:pPr>
        <w:spacing w:before="75" w:after="0"/>
      </w:pPr>
      <w:r>
        <w:rPr/>
        <w:t xml:space="preserve">图表：2021-2026年中国企业深圳创业板IPO融资规模</w:t>
      </w:r>
    </w:p>
    <w:p>
      <w:pPr>
        <w:spacing w:before="75" w:after="0"/>
      </w:pPr>
      <w:r>
        <w:rPr/>
        <w:t xml:space="preserve">图表：2021-2026年中国企业香港主板IPO数量</w:t>
      </w:r>
    </w:p>
    <w:p>
      <w:pPr>
        <w:spacing w:before="75" w:after="0"/>
      </w:pPr>
      <w:r>
        <w:rPr/>
        <w:t xml:space="preserve">图表：2021-2026年中国企业香港主板IPO融资规模</w:t>
      </w:r>
    </w:p>
    <w:p>
      <w:pPr>
        <w:spacing w:before="75" w:after="0"/>
      </w:pPr>
      <w:r>
        <w:rPr/>
        <w:t xml:space="preserve">图表：2021-2026年中国企业纽约证券交易所IPO数量</w:t>
      </w:r>
    </w:p>
    <w:p>
      <w:pPr>
        <w:spacing w:before="75" w:after="0"/>
      </w:pPr>
      <w:r>
        <w:rPr/>
        <w:t xml:space="preserve">图表：2021-2026年中国企业纽约证券交易所IPO融资规模</w:t>
      </w:r>
    </w:p>
    <w:p>
      <w:pPr>
        <w:spacing w:before="75" w:after="0"/>
      </w:pPr>
      <w:r>
        <w:rPr/>
        <w:t xml:space="preserve">图表：2021-2026年全球企业IPO统计</w:t>
      </w:r>
    </w:p>
    <w:p>
      <w:pPr>
        <w:spacing w:before="75" w:after="0"/>
      </w:pPr>
      <w:r>
        <w:rPr/>
        <w:t xml:space="preserve">图表：1年中国企业境内外IPO统计</w:t>
      </w:r>
    </w:p>
    <w:p>
      <w:pPr>
        <w:spacing w:before="75" w:after="0"/>
      </w:pPr>
      <w:r>
        <w:rPr/>
        <w:t xml:space="preserve">图表：2021-2026年中国企业境内外IPO统计</w:t>
      </w:r>
    </w:p>
    <w:p>
      <w:pPr>
        <w:spacing w:before="75" w:after="0"/>
      </w:pPr>
      <w:r>
        <w:rPr/>
        <w:t xml:space="preserve">图表：2021-2026年中国企业海外IPO统计</w:t>
      </w:r>
    </w:p>
    <w:p>
      <w:pPr>
        <w:spacing w:before="75" w:after="0"/>
      </w:pPr>
      <w:r>
        <w:rPr/>
        <w:t xml:space="preserve">图表：2021-2026年中国企业海外IPO市场统计</w:t>
      </w:r>
    </w:p>
    <w:p>
      <w:pPr>
        <w:spacing w:before="75" w:after="0"/>
      </w:pPr>
      <w:r>
        <w:rPr/>
        <w:t xml:space="preserve">图表：2021-2026年中国企业海外各市场IPO情况同比统计</w:t>
      </w:r>
    </w:p>
    <w:p>
      <w:pPr>
        <w:spacing w:before="75" w:after="0"/>
      </w:pPr>
      <w:r>
        <w:rPr/>
        <w:t xml:space="preserve">图表：2021-2026年中国企业海外IPO行业分布统计</w:t>
      </w:r>
    </w:p>
    <w:p>
      <w:pPr>
        <w:spacing w:before="75" w:after="0"/>
      </w:pPr>
      <w:r>
        <w:rPr/>
        <w:t xml:space="preserve">图表：2021-2026年中国企业海外IPO融资十强</w:t>
      </w:r>
    </w:p>
    <w:p>
      <w:pPr>
        <w:spacing w:before="75" w:after="0"/>
      </w:pPr>
      <w:r>
        <w:rPr/>
        <w:t xml:space="preserve">图表：2021-2026年中国企业境内IPO统计</w:t>
      </w:r>
    </w:p>
    <w:p>
      <w:pPr>
        <w:spacing w:before="75" w:after="0"/>
      </w:pPr>
      <w:r>
        <w:rPr/>
        <w:t xml:space="preserve">图表：2021-2026年中国企业境内IPO市场统计</w:t>
      </w:r>
    </w:p>
    <w:p>
      <w:pPr>
        <w:spacing w:before="75" w:after="0"/>
      </w:pPr>
      <w:r>
        <w:rPr/>
        <w:t xml:space="preserve">图表：2021-2026年中国企业境内IPO行业分布统计</w:t>
      </w:r>
    </w:p>
    <w:p>
      <w:pPr>
        <w:spacing w:before="75" w:after="0"/>
      </w:pPr>
      <w:r>
        <w:rPr/>
        <w:t xml:space="preserve">图表：2021-2026年中国企业境内IPO融资十强</w:t>
      </w:r>
    </w:p>
    <w:p>
      <w:pPr>
        <w:spacing w:before="75" w:after="0"/>
      </w:pPr>
      <w:r>
        <w:rPr/>
        <w:t xml:space="preserve">图表：2021-2026年VC/PE支持的中国企业境内外IPO统计</w:t>
      </w:r>
    </w:p>
    <w:p>
      <w:pPr>
        <w:spacing w:before="75" w:after="0"/>
      </w:pPr>
      <w:r>
        <w:rPr/>
        <w:t xml:space="preserve">图表：2021-2026年VC/PE支持的中国企业境内外IPO统计</w:t>
      </w:r>
    </w:p>
    <w:p>
      <w:pPr>
        <w:spacing w:before="75" w:after="0"/>
      </w:pPr>
      <w:r>
        <w:rPr/>
        <w:t xml:space="preserve">图表：2021-2026年VC/PE支持的中国企业境内外IPO融资十强</w:t>
      </w:r>
    </w:p>
    <w:p>
      <w:pPr>
        <w:spacing w:before="75" w:after="0"/>
      </w:pPr>
      <w:r>
        <w:rPr/>
        <w:t xml:space="preserve">图表：2021-2026年各市场VC/PE支持上市中国企业平均账面投资回报统计</w:t>
      </w:r>
    </w:p>
    <w:p>
      <w:pPr>
        <w:spacing w:before="75" w:after="0"/>
      </w:pPr>
      <w:r>
        <w:rPr/>
        <w:t xml:space="preserve">图表：2021-2026年中国IPO企业被否情况</w:t>
      </w:r>
    </w:p>
    <w:p>
      <w:pPr>
        <w:spacing w:before="75" w:after="0"/>
      </w:pPr>
      <w:r>
        <w:rPr/>
        <w:t xml:space="preserve">图表：2021-2026年中国被取消审核及被否IPO企业地区分布统计</w:t>
      </w:r>
    </w:p>
    <w:p>
      <w:pPr>
        <w:spacing w:before="75" w:after="0"/>
      </w:pPr>
      <w:r>
        <w:rPr/>
        <w:t xml:space="preserve">图表：2021-2026年中国被取消审核及被否IPO企业承销商统计</w:t>
      </w:r>
    </w:p>
    <w:p>
      <w:pPr>
        <w:spacing w:before="75" w:after="0"/>
      </w:pPr>
      <w:r>
        <w:rPr/>
        <w:t xml:space="preserve">图表：2021-2026年中国被取消审核及被否IPO企业净利润情况统计</w:t>
      </w:r>
    </w:p>
    <w:p>
      <w:pPr>
        <w:spacing w:before="75" w:after="0"/>
      </w:pPr>
      <w:r>
        <w:rPr/>
        <w:t xml:space="preserve">图表：2021-2026年中国被取消审核及被否IPO企业收入情况统计</w:t>
      </w:r>
    </w:p>
    <w:p>
      <w:pPr>
        <w:spacing w:before="75" w:after="0"/>
      </w:pPr>
      <w:r>
        <w:rPr/>
        <w:t xml:space="preserve">图表：2021-2026年中国被取消审核及被否IPO企业会计师情况统计</w:t>
      </w:r>
    </w:p>
    <w:p>
      <w:pPr>
        <w:spacing w:before="75" w:after="0"/>
      </w:pPr>
      <w:r>
        <w:rPr/>
        <w:t xml:space="preserve">图表：2021-2026年中国被取消审核及被否IPO企业律所情况统计</w:t>
      </w:r>
    </w:p>
    <w:p>
      <w:pPr>
        <w:spacing w:before="75" w:after="0"/>
      </w:pPr>
      <w:r>
        <w:rPr/>
        <w:t xml:space="preserve">图表：2021-2026年中国被取消审核及被否IPO企业行业情况统计</w:t>
      </w:r>
    </w:p>
    <w:p>
      <w:pPr>
        <w:spacing w:before="75" w:after="0"/>
      </w:pPr>
      <w:r>
        <w:rPr/>
        <w:t xml:space="preserve">图表：2021-2026年中国IPO企业被否原因</w:t>
      </w:r>
    </w:p>
    <w:p>
      <w:pPr>
        <w:spacing w:before="75" w:after="0"/>
      </w:pPr>
      <w:r>
        <w:rPr/>
        <w:t xml:space="preserve">图表：2021-2026年全球企业IPO统计</w:t>
      </w:r>
    </w:p>
    <w:p>
      <w:pPr>
        <w:spacing w:before="75" w:after="0"/>
      </w:pPr>
      <w:r>
        <w:rPr/>
        <w:t xml:space="preserve">图表：2021-2026年中国企业境内外IPO市场统计</w:t>
      </w:r>
    </w:p>
    <w:p>
      <w:pPr>
        <w:spacing w:before="75" w:after="0"/>
      </w:pPr>
      <w:r>
        <w:rPr/>
        <w:t xml:space="preserve">图表：2021-2026年中国企业海外IPO市场统计</w:t>
      </w:r>
    </w:p>
    <w:p>
      <w:pPr>
        <w:spacing w:before="75" w:after="0"/>
      </w:pPr>
      <w:r>
        <w:rPr/>
        <w:t xml:space="preserve">图表：2021-2026年中国企业海外各市场IPO情况同比统计</w:t>
      </w:r>
    </w:p>
    <w:p>
      <w:pPr>
        <w:spacing w:before="75" w:after="0"/>
      </w:pPr>
      <w:r>
        <w:rPr/>
        <w:t xml:space="preserve">图表：2021-2026年中国企业海外IPO融资额行业分布统计</w:t>
      </w:r>
    </w:p>
    <w:p>
      <w:pPr>
        <w:spacing w:before="75" w:after="0"/>
      </w:pPr>
      <w:r>
        <w:rPr/>
        <w:t xml:space="preserve">图表：2021-2026年中国企业海外IPO融资十强</w:t>
      </w:r>
    </w:p>
    <w:p>
      <w:pPr>
        <w:spacing w:before="75" w:after="0"/>
      </w:pPr>
      <w:r>
        <w:rPr/>
        <w:t xml:space="preserve">图表：2021-2026年中国企业境内IPO市场统计</w:t>
      </w:r>
    </w:p>
    <w:p>
      <w:pPr>
        <w:spacing w:before="75" w:after="0"/>
      </w:pPr>
      <w:r>
        <w:rPr/>
        <w:t xml:space="preserve">图表：2021-2026年中国企业境内IPO行业分布统计</w:t>
      </w:r>
    </w:p>
    <w:p>
      <w:pPr>
        <w:spacing w:before="75" w:after="0"/>
      </w:pPr>
      <w:r>
        <w:rPr/>
        <w:t xml:space="preserve">图表：2021-2026年中国企业境内IPO融资十强</w:t>
      </w:r>
    </w:p>
    <w:p>
      <w:pPr>
        <w:spacing w:before="75" w:after="0"/>
      </w:pPr>
      <w:r>
        <w:rPr/>
        <w:t xml:space="preserve">图表：2021-2026年VC/PE支持的中国企业境内外IPO市场统计</w:t>
      </w:r>
    </w:p>
    <w:p>
      <w:pPr>
        <w:spacing w:before="75" w:after="0"/>
      </w:pPr>
      <w:r>
        <w:rPr/>
        <w:t xml:space="preserve">图表：2021-2026年各市场VC/PE支持上市中国企业平均账面投资回报统计</w:t>
      </w:r>
    </w:p>
    <w:p>
      <w:pPr>
        <w:spacing w:before="75" w:after="0"/>
      </w:pPr>
      <w:r>
        <w:rPr/>
        <w:t xml:space="preserve">图表：2021-2026年VC/PE支持的中国企业境内外IPO融资十强</w:t>
      </w:r>
    </w:p>
    <w:p>
      <w:pPr>
        <w:spacing w:before="75" w:after="0"/>
      </w:pPr>
      <w:r>
        <w:rPr/>
        <w:t xml:space="preserve">图表：被否IPO企业类列表</w:t>
      </w:r>
    </w:p>
    <w:p>
      <w:pPr>
        <w:spacing w:before="75" w:after="0"/>
      </w:pPr>
      <w:r>
        <w:rPr/>
        <w:t xml:space="preserve">图表：2021-2026年被否IPO企业分布</w:t>
      </w:r>
    </w:p>
    <w:p>
      <w:pPr>
        <w:spacing w:before="75" w:after="0"/>
      </w:pPr>
      <w:r>
        <w:rPr/>
        <w:t xml:space="preserve">图表：2021-2026年IPO被否企业承办律师事务所排名</w:t>
      </w:r>
    </w:p>
    <w:p>
      <w:pPr>
        <w:spacing w:before="75" w:after="0"/>
      </w:pPr>
      <w:r>
        <w:rPr/>
        <w:t xml:space="preserve">图表：2021-2026年中小板上会数量分析</w:t>
      </w:r>
    </w:p>
    <w:p>
      <w:pPr>
        <w:spacing w:before="75" w:after="0"/>
      </w:pPr>
      <w:r>
        <w:rPr/>
        <w:t xml:space="preserve">图表：2021-2026年中小板各行业上会公司数量及过会率统计</w:t>
      </w:r>
    </w:p>
    <w:p>
      <w:pPr>
        <w:spacing w:before="75" w:after="0"/>
      </w:pPr>
      <w:r>
        <w:rPr/>
        <w:t xml:space="preserve">图表：2021-2026年各省市区中小板IPO企业上会情况统计表</w:t>
      </w:r>
    </w:p>
    <w:p>
      <w:pPr>
        <w:spacing w:before="75" w:after="0"/>
      </w:pPr>
      <w:r>
        <w:rPr/>
        <w:t xml:space="preserve">图表：2021-2026年中小板每月IPO企业上会情况统计图</w:t>
      </w:r>
    </w:p>
    <w:p>
      <w:pPr>
        <w:spacing w:before="75" w:after="0"/>
      </w:pPr>
      <w:r>
        <w:rPr/>
        <w:t xml:space="preserve">图表：2021-2026年中小板保荐机构申报公司数量及过会率统计</w:t>
      </w:r>
    </w:p>
    <w:p>
      <w:pPr>
        <w:spacing w:before="75" w:after="0"/>
      </w:pPr>
      <w:r>
        <w:rPr/>
        <w:t xml:space="preserve">图表：2021-2026年中小板会计事务所审计公司数量及过会率统计</w:t>
      </w:r>
    </w:p>
    <w:p>
      <w:pPr>
        <w:spacing w:before="75" w:after="0"/>
      </w:pPr>
      <w:r>
        <w:rPr/>
        <w:t xml:space="preserve">图表：2021-2026年中小板律师事务所审核公司数量及过会率统计</w:t>
      </w:r>
    </w:p>
    <w:p>
      <w:pPr>
        <w:spacing w:before="75" w:after="0"/>
      </w:pPr>
      <w:r>
        <w:rPr/>
        <w:t xml:space="preserve">图表：2021-2026年中小板上会公司拟发行后总股本区间分布及过会率统计</w:t>
      </w:r>
    </w:p>
    <w:p>
      <w:pPr>
        <w:spacing w:before="75" w:after="0"/>
      </w:pPr>
      <w:r>
        <w:rPr/>
        <w:t xml:space="preserve">图表：2021-2026年中小板上会公司上会前一年营业收入及过会率统计</w:t>
      </w:r>
    </w:p>
    <w:p>
      <w:pPr>
        <w:spacing w:before="75" w:after="0"/>
      </w:pPr>
      <w:r>
        <w:rPr/>
        <w:t xml:space="preserve">图表：2021-2026年中小板上会公司上会前一年净利润及过会率统计</w:t>
      </w:r>
    </w:p>
    <w:p>
      <w:pPr>
        <w:spacing w:before="75" w:after="0"/>
      </w:pPr>
      <w:r>
        <w:rPr/>
        <w:t xml:space="preserve">图表：2021-2026年中小板发行上市公司行业分布情况</w:t>
      </w:r>
    </w:p>
    <w:p>
      <w:pPr>
        <w:spacing w:before="75" w:after="0"/>
      </w:pPr>
      <w:r>
        <w:rPr/>
        <w:t xml:space="preserve">图表：2021-2026年中小板发行上市公司制造业细分行业分布情况</w:t>
      </w:r>
    </w:p>
    <w:p>
      <w:pPr>
        <w:spacing w:before="75" w:after="0"/>
      </w:pPr>
      <w:r>
        <w:rPr/>
        <w:t xml:space="preserve">图表：2021-2026年中小板发行上市公司时间分布情况</w:t>
      </w:r>
    </w:p>
    <w:p>
      <w:pPr>
        <w:spacing w:before="75" w:after="0"/>
      </w:pPr>
      <w:r>
        <w:rPr/>
        <w:t xml:space="preserve">图表：2021-2026年保荐机构参与中小板发行上市公司情况</w:t>
      </w:r>
    </w:p>
    <w:p>
      <w:pPr>
        <w:spacing w:before="75" w:after="0"/>
      </w:pPr>
      <w:r>
        <w:rPr/>
        <w:t xml:space="preserve">图表：2021-2026年各行业在中小板发行公司的数量及平均发行市盈率统计</w:t>
      </w:r>
    </w:p>
    <w:p>
      <w:pPr>
        <w:spacing w:before="75" w:after="0"/>
      </w:pPr>
      <w:r>
        <w:rPr/>
        <w:t xml:space="preserve">图表：2021-2026年中小板单月发行上市公司数量及平均发行市盈率情况</w:t>
      </w:r>
    </w:p>
    <w:p>
      <w:pPr>
        <w:spacing w:before="75" w:after="0"/>
      </w:pPr>
      <w:r>
        <w:rPr/>
        <w:t xml:space="preserve">图表：2021-2026年各行业在中小板发行公司平均募集资金情况</w:t>
      </w:r>
    </w:p>
    <w:p>
      <w:pPr>
        <w:spacing w:before="75" w:after="0"/>
      </w:pPr>
      <w:r>
        <w:rPr/>
        <w:t xml:space="preserve">图表：2021-2026年创业板企业上会数量统计</w:t>
      </w:r>
    </w:p>
    <w:p>
      <w:pPr>
        <w:spacing w:before="75" w:after="0"/>
      </w:pPr>
      <w:r>
        <w:rPr/>
        <w:t xml:space="preserve">图表：2021-2026年创业板各行业上会公司数量及过会率统计</w:t>
      </w:r>
    </w:p>
    <w:p>
      <w:pPr>
        <w:spacing w:before="75" w:after="0"/>
      </w:pPr>
      <w:r>
        <w:rPr/>
        <w:t xml:space="preserve">图表：2021-2026年各省市区IPO企业上会情况统计表</w:t>
      </w:r>
    </w:p>
    <w:p>
      <w:pPr>
        <w:spacing w:before="75" w:after="0"/>
      </w:pPr>
      <w:r>
        <w:rPr/>
        <w:t xml:space="preserve">图表：2021-2026年创业板单月IPO企业上会情况统计图</w:t>
      </w:r>
    </w:p>
    <w:p>
      <w:pPr>
        <w:spacing w:before="75" w:after="0"/>
      </w:pPr>
      <w:r>
        <w:rPr/>
        <w:t xml:space="preserve">图表：2021-2026年创业板保荐机构申报公司数量及过会率统计</w:t>
      </w:r>
    </w:p>
    <w:p>
      <w:pPr>
        <w:spacing w:before="75" w:after="0"/>
      </w:pPr>
      <w:r>
        <w:rPr/>
        <w:t xml:space="preserve">图表：2021-2026年创业板会计事务所审计公司数量及过会率统计</w:t>
      </w:r>
    </w:p>
    <w:p>
      <w:pPr>
        <w:spacing w:before="75" w:after="0"/>
      </w:pPr>
      <w:r>
        <w:rPr/>
        <w:t xml:space="preserve">图表：2021-2026年创业板律师事务所审核公司数量及过会率统计</w:t>
      </w:r>
    </w:p>
    <w:p>
      <w:pPr>
        <w:spacing w:before="75" w:after="0"/>
      </w:pPr>
      <w:r>
        <w:rPr/>
        <w:t xml:space="preserve">图表：2021-2026年创业板上会公司净资产区间分布及过会率统计</w:t>
      </w:r>
    </w:p>
    <w:p>
      <w:pPr>
        <w:spacing w:before="75" w:after="0"/>
      </w:pPr>
      <w:r>
        <w:rPr/>
        <w:t xml:space="preserve">图表：2021-2026年创业板上会公司拟发行后总股本区间分布及过会率统计</w:t>
      </w:r>
    </w:p>
    <w:p>
      <w:pPr>
        <w:spacing w:before="75" w:after="0"/>
      </w:pPr>
      <w:r>
        <w:rPr/>
        <w:t xml:space="preserve">图表：2021-2026年创业板上会公司上会前一年营业收入及过会率统计</w:t>
      </w:r>
    </w:p>
    <w:p>
      <w:pPr>
        <w:spacing w:before="75" w:after="0"/>
      </w:pPr>
      <w:r>
        <w:rPr/>
        <w:t xml:space="preserve">图表：2021-2026年创业板上会公司上会前一年净利润及过会率统计</w:t>
      </w:r>
    </w:p>
    <w:p>
      <w:pPr>
        <w:spacing w:before="75" w:after="0"/>
      </w:pPr>
      <w:r>
        <w:rPr/>
        <w:t xml:space="preserve">图表：2021-2026年创业板发行上市公司行业分布情况</w:t>
      </w:r>
    </w:p>
    <w:p>
      <w:pPr>
        <w:spacing w:before="75" w:after="0"/>
      </w:pPr>
      <w:r>
        <w:rPr/>
        <w:t xml:space="preserve">图表：2021-2026年创业板发行上市公司制造业细分行业分布情况</w:t>
      </w:r>
    </w:p>
    <w:p>
      <w:pPr>
        <w:spacing w:before="75" w:after="0"/>
      </w:pPr>
      <w:r>
        <w:rPr/>
        <w:t xml:space="preserve">图表：2021-2026年创业板发行上市公司电子信息技术业细分行业分布情况</w:t>
      </w:r>
    </w:p>
    <w:p>
      <w:pPr>
        <w:spacing w:before="75" w:after="0"/>
      </w:pPr>
      <w:r>
        <w:rPr/>
        <w:t xml:space="preserve">图表：2021-2026年创业板发行上市公司时间分布情况</w:t>
      </w:r>
    </w:p>
    <w:p>
      <w:pPr>
        <w:spacing w:before="75" w:after="0"/>
      </w:pPr>
      <w:r>
        <w:rPr/>
        <w:t xml:space="preserve">图表：2021-2026年创业板发行上市公司时间分布情况</w:t>
      </w:r>
    </w:p>
    <w:p>
      <w:pPr>
        <w:spacing w:before="75" w:after="0"/>
      </w:pPr>
      <w:r>
        <w:rPr/>
        <w:t xml:space="preserve">图表：2021-2026年创业板单月发行上市公司数量及平均发行市盈率情况</w:t>
      </w:r>
    </w:p>
    <w:p>
      <w:pPr>
        <w:spacing w:before="75" w:after="0"/>
      </w:pPr>
      <w:r>
        <w:rPr/>
        <w:t xml:space="preserve">图表：2021-2026年各行业在创业板发行公司平均募集资金情况</w:t>
      </w:r>
    </w:p>
    <w:p>
      <w:pPr>
        <w:spacing w:before="75" w:after="0"/>
      </w:pPr>
      <w:r>
        <w:rPr/>
        <w:t xml:space="preserve">图表：2021-2026年创业板发行上市公司募集资金总额分布情况</w:t>
      </w:r>
    </w:p>
    <w:p>
      <w:pPr>
        <w:spacing w:before="75" w:after="0"/>
      </w:pPr>
      <w:r>
        <w:rPr/>
        <w:t xml:space="preserve">图表：2021-2026年创业板发行上市公司发行费用分布情况</w:t>
      </w:r>
    </w:p>
    <w:p>
      <w:pPr>
        <w:spacing w:before="75" w:after="0"/>
      </w:pPr>
      <w:r>
        <w:rPr/>
        <w:t xml:space="preserve">图表：2021-2026年创业投资暨私募股权市场LP类别数量比较</w:t>
      </w:r>
    </w:p>
    <w:p>
      <w:pPr>
        <w:spacing w:before="75" w:after="0"/>
      </w:pPr>
      <w:r>
        <w:rPr/>
        <w:t xml:space="preserve">图表：2021-2026年创业投资暨私募股权市场LP类别可投资本比较</w:t>
      </w:r>
    </w:p>
    <w:p>
      <w:pPr>
        <w:spacing w:before="75" w:after="0"/>
      </w:pPr>
      <w:r>
        <w:rPr/>
        <w:t xml:space="preserve">图表：2021-2026年中国企业IPO数量及融资额月度比较</w:t>
      </w:r>
    </w:p>
    <w:p>
      <w:pPr>
        <w:spacing w:before="75" w:after="0"/>
      </w:pPr>
      <w:r>
        <w:rPr/>
        <w:t xml:space="preserve">图表：2021-2026年中国企业境内外上市情况统计</w:t>
      </w:r>
    </w:p>
    <w:p>
      <w:pPr>
        <w:spacing w:before="75" w:after="0"/>
      </w:pPr>
      <w:r>
        <w:rPr/>
        <w:t xml:space="preserve">图表：2021-2026年中国企业境内外IPO市场统计</w:t>
      </w:r>
    </w:p>
    <w:p>
      <w:pPr>
        <w:spacing w:before="75" w:after="0"/>
      </w:pPr>
      <w:r>
        <w:rPr/>
        <w:t xml:space="preserve">图表：2021-2026年境内资本市场IPO市场IPO数量比较</w:t>
      </w:r>
    </w:p>
    <w:p>
      <w:pPr>
        <w:spacing w:before="75" w:after="0"/>
      </w:pPr>
      <w:r>
        <w:rPr/>
        <w:t xml:space="preserve">图表：2021-2026年中国企业境外主要IPO市场IPO数量比较</w:t>
      </w:r>
    </w:p>
    <w:p>
      <w:pPr>
        <w:spacing w:before="75" w:after="0"/>
      </w:pPr>
      <w:r>
        <w:rPr/>
        <w:t xml:space="preserve">图表：2021-2026年国内各市场平均发行市盈率曲线</w:t>
      </w:r>
    </w:p>
    <w:p>
      <w:pPr>
        <w:spacing w:before="75" w:after="0"/>
      </w:pPr>
      <w:r>
        <w:rPr/>
        <w:t xml:space="preserve">图表：2021-2026年国内各市场月末平均市盈率曲线</w:t>
      </w:r>
    </w:p>
    <w:p>
      <w:pPr>
        <w:spacing w:before="75" w:after="0"/>
      </w:pPr>
      <w:r>
        <w:rPr/>
        <w:t xml:space="preserve">图表：2021-2026年中国企业境内外IPO行业统计</w:t>
      </w:r>
    </w:p>
    <w:p>
      <w:pPr>
        <w:spacing w:before="75" w:after="0"/>
      </w:pPr>
      <w:r>
        <w:rPr/>
        <w:t xml:space="preserve">图表：2021-2026年份VC/PE支持的中国企业境内外IPO情况</w:t>
      </w:r>
    </w:p>
    <w:p>
      <w:pPr>
        <w:spacing w:before="75" w:after="0"/>
      </w:pPr>
      <w:r>
        <w:rPr/>
        <w:t xml:space="preserve">图表：2021-2026年中国企业IPO数量及融资额月度比较</w:t>
      </w:r>
    </w:p>
    <w:p>
      <w:pPr>
        <w:spacing w:before="75" w:after="0"/>
      </w:pPr>
      <w:r>
        <w:rPr/>
        <w:t xml:space="preserve">图表：2021-2026年中国企业境内外上市情况统计</w:t>
      </w:r>
    </w:p>
    <w:p>
      <w:pPr>
        <w:spacing w:before="75" w:after="0"/>
      </w:pPr>
      <w:r>
        <w:rPr/>
        <w:t xml:space="preserve">图表：2021-2026年中国企业境内外IPO市场统计</w:t>
      </w:r>
    </w:p>
    <w:p>
      <w:pPr>
        <w:spacing w:before="75" w:after="0"/>
      </w:pPr>
      <w:r>
        <w:rPr/>
        <w:t xml:space="preserve">图表：2021-2026年境内资本市场IPO市场IPO数量比较</w:t>
      </w:r>
    </w:p>
    <w:p>
      <w:pPr>
        <w:spacing w:before="75" w:after="0"/>
      </w:pPr>
      <w:r>
        <w:rPr/>
        <w:t xml:space="preserve">图表：2021-2026年中国企业境外主要IPO市场IPO数量比较</w:t>
      </w:r>
    </w:p>
    <w:p>
      <w:pPr>
        <w:spacing w:before="75" w:after="0"/>
      </w:pPr>
      <w:r>
        <w:rPr/>
        <w:t xml:space="preserve">图表：2021-2026年中国企业境内外IPO行业统计</w:t>
      </w:r>
    </w:p>
    <w:p>
      <w:pPr>
        <w:spacing w:before="75" w:after="0"/>
      </w:pPr>
      <w:r>
        <w:rPr/>
        <w:t xml:space="preserve">图表：2021-2026年国内各市场平均发行市盈率曲线</w:t>
      </w:r>
    </w:p>
    <w:p>
      <w:pPr>
        <w:spacing w:before="75" w:after="0"/>
      </w:pPr>
      <w:r>
        <w:rPr/>
        <w:t xml:space="preserve">图表：2021-2026年国内各市场月末平均市盈率曲线</w:t>
      </w:r>
    </w:p>
    <w:p>
      <w:pPr>
        <w:spacing w:before="75" w:after="0"/>
      </w:pPr>
      <w:r>
        <w:rPr/>
        <w:t xml:space="preserve">图表：2021-2026年份VC/PE支持的中国企业境内外IPO情况</w:t>
      </w:r>
    </w:p>
    <w:p>
      <w:pPr>
        <w:spacing w:before="75" w:after="0"/>
      </w:pPr>
      <w:r>
        <w:rPr/>
        <w:t xml:space="preserve">图表：中国企业IPO数量及融资额月度比较</w:t>
      </w:r>
    </w:p>
    <w:p>
      <w:pPr>
        <w:spacing w:before="75" w:after="0"/>
      </w:pPr>
      <w:r>
        <w:rPr/>
        <w:t xml:space="preserve">图表：2021-2026年中国企业境内外上市情况统计</w:t>
      </w:r>
    </w:p>
    <w:p>
      <w:pPr>
        <w:spacing w:before="75" w:after="0"/>
      </w:pPr>
      <w:r>
        <w:rPr/>
        <w:t xml:space="preserve">图表：2021-2026年中国企业境内外IPO市场统计</w:t>
      </w:r>
    </w:p>
    <w:p>
      <w:pPr>
        <w:spacing w:before="75" w:after="0"/>
      </w:pPr>
      <w:r>
        <w:rPr/>
        <w:t xml:space="preserve">图表：境内资本市场IPO市场IPO数量比较</w:t>
      </w:r>
    </w:p>
    <w:p>
      <w:pPr>
        <w:spacing w:before="75" w:after="0"/>
      </w:pPr>
      <w:r>
        <w:rPr/>
        <w:t xml:space="preserve">图表：中国企业境外主要IPO市场IPO数量比较</w:t>
      </w:r>
    </w:p>
    <w:p>
      <w:pPr>
        <w:spacing w:before="75" w:after="0"/>
      </w:pPr>
      <w:r>
        <w:rPr/>
        <w:t xml:space="preserve">图表：2021-2026年中国企业境内外IPO行业统计</w:t>
      </w:r>
    </w:p>
    <w:p>
      <w:pPr>
        <w:spacing w:before="75" w:after="0"/>
      </w:pPr>
      <w:r>
        <w:rPr/>
        <w:t xml:space="preserve">图表：国内各市场平均发行市盈率曲线</w:t>
      </w:r>
    </w:p>
    <w:p>
      <w:pPr>
        <w:spacing w:before="75" w:after="0"/>
      </w:pPr>
      <w:r>
        <w:rPr/>
        <w:t xml:space="preserve">图表：2021-2026年份VC/PE支持的中国企业境内外IPO情况</w:t>
      </w:r>
    </w:p>
    <w:p>
      <w:pPr>
        <w:spacing w:before="75" w:after="0"/>
      </w:pPr>
      <w:r>
        <w:rPr/>
        <w:t xml:space="preserve">图表：中国企业IPO数量及融资额月度比较</w:t>
      </w:r>
    </w:p>
    <w:p>
      <w:pPr>
        <w:spacing w:before="75" w:after="0"/>
      </w:pPr>
      <w:r>
        <w:rPr/>
        <w:t xml:space="preserve">图表：中国企业境内外上市情况统计</w:t>
      </w:r>
    </w:p>
    <w:p>
      <w:pPr>
        <w:spacing w:before="75" w:after="0"/>
      </w:pPr>
      <w:r>
        <w:rPr/>
        <w:t xml:space="preserve">图表：中国企业境内外IPO市场统计</w:t>
      </w:r>
    </w:p>
    <w:p>
      <w:pPr>
        <w:spacing w:before="75" w:after="0"/>
      </w:pPr>
      <w:r>
        <w:rPr/>
        <w:t xml:space="preserve">图表：境内资本市场IPO市场IPO数量比较</w:t>
      </w:r>
    </w:p>
    <w:p>
      <w:pPr>
        <w:spacing w:before="75" w:after="0"/>
      </w:pPr>
      <w:r>
        <w:rPr/>
        <w:t xml:space="preserve">图表：中国企业境外IPO市场IPO数量比较</w:t>
      </w:r>
    </w:p>
    <w:p>
      <w:pPr>
        <w:spacing w:before="75" w:after="0"/>
      </w:pPr>
      <w:r>
        <w:rPr/>
        <w:t xml:space="preserve">图表：中国企业境内外IPO行业统计</w:t>
      </w:r>
    </w:p>
    <w:p>
      <w:pPr>
        <w:spacing w:before="75" w:after="0"/>
      </w:pPr>
      <w:r>
        <w:rPr/>
        <w:t xml:space="preserve">图表：份VC/PE支持的中国企业境内外IPO情况</w:t>
      </w:r>
    </w:p>
    <w:p>
      <w:pPr>
        <w:spacing w:before="75" w:after="0"/>
      </w:pPr>
      <w:r>
        <w:rPr/>
        <w:t xml:space="preserve">图表：中国企业IPO数量及融资额月度比较</w:t>
      </w:r>
    </w:p>
    <w:p>
      <w:pPr>
        <w:spacing w:before="75" w:after="0"/>
      </w:pPr>
      <w:r>
        <w:rPr/>
        <w:t xml:space="preserve">图表：中国企业境内外上市情况统计</w:t>
      </w:r>
    </w:p>
    <w:p>
      <w:pPr>
        <w:spacing w:before="75" w:after="0"/>
      </w:pPr>
      <w:r>
        <w:rPr/>
        <w:t xml:space="preserve">图表：中国企业境内外IPO市场统计</w:t>
      </w:r>
    </w:p>
    <w:p>
      <w:pPr>
        <w:spacing w:before="75" w:after="0"/>
      </w:pPr>
      <w:r>
        <w:rPr/>
        <w:t xml:space="preserve">图表：境内资本市场IPO市场IPO数量比较</w:t>
      </w:r>
    </w:p>
    <w:p>
      <w:pPr>
        <w:spacing w:before="75" w:after="0"/>
      </w:pPr>
      <w:r>
        <w:rPr/>
        <w:t xml:space="preserve">图表：中国企业境外主要IPO市场IPO数量比较</w:t>
      </w:r>
    </w:p>
    <w:p>
      <w:pPr>
        <w:spacing w:before="75" w:after="0"/>
      </w:pPr>
      <w:r>
        <w:rPr/>
        <w:t xml:space="preserve">图表：中国企业境内外IPO行业统计</w:t>
      </w:r>
    </w:p>
    <w:p>
      <w:pPr>
        <w:spacing w:before="75" w:after="0"/>
      </w:pPr>
      <w:r>
        <w:rPr/>
        <w:t xml:space="preserve">图表：份VC/PE支持的中国企业境内外IPO情况</w:t>
      </w:r>
    </w:p>
    <w:p>
      <w:pPr>
        <w:spacing w:before="75" w:after="0"/>
      </w:pPr>
      <w:r>
        <w:rPr/>
        <w:t xml:space="preserve">图表：国内各市场平均发行市盈率曲线</w:t>
      </w:r>
    </w:p>
    <w:p>
      <w:pPr>
        <w:spacing w:before="75" w:after="0"/>
      </w:pPr>
      <w:r>
        <w:rPr/>
        <w:t xml:space="preserve">图表：2021-2026年中国企业IPO数量及融资额月度比较</w:t>
      </w:r>
    </w:p>
    <w:p>
      <w:pPr>
        <w:spacing w:before="75" w:after="0"/>
      </w:pPr>
      <w:r>
        <w:rPr/>
        <w:t xml:space="preserve">图表：2021-2026年中国企业境内外上市情况统计</w:t>
      </w:r>
    </w:p>
    <w:p>
      <w:pPr>
        <w:spacing w:before="75" w:after="0"/>
      </w:pPr>
      <w:r>
        <w:rPr/>
        <w:t xml:space="preserve">图表：2021-2026年中国企业境内外IPO市场统计</w:t>
      </w:r>
    </w:p>
    <w:p>
      <w:pPr>
        <w:spacing w:before="75" w:after="0"/>
      </w:pPr>
      <w:r>
        <w:rPr/>
        <w:t xml:space="preserve">图表：2021-2026年境内资本市场IPO市场IPO数量比较</w:t>
      </w:r>
    </w:p>
    <w:p>
      <w:pPr>
        <w:spacing w:before="75" w:after="0"/>
      </w:pPr>
      <w:r>
        <w:rPr/>
        <w:t xml:space="preserve">图表：2021-2026年中国企业境内外IPO行业统计</w:t>
      </w:r>
    </w:p>
    <w:p>
      <w:pPr>
        <w:spacing w:before="75" w:after="0"/>
      </w:pPr>
      <w:r>
        <w:rPr/>
        <w:t xml:space="preserve">图表：2021-2026年平均账面投资回报前十机构</w:t>
      </w:r>
    </w:p>
    <w:p>
      <w:pPr>
        <w:spacing w:before="75" w:after="0"/>
      </w:pPr>
      <w:r>
        <w:rPr/>
        <w:t xml:space="preserve">图表：2021-2026年中国企业IPO数量及融资额月度比较</w:t>
      </w:r>
    </w:p>
    <w:p>
      <w:pPr>
        <w:spacing w:before="75" w:after="0"/>
      </w:pPr>
      <w:r>
        <w:rPr/>
        <w:t xml:space="preserve">图表：2021-2026年中国企业境内外上市情况统计</w:t>
      </w:r>
    </w:p>
    <w:p>
      <w:pPr>
        <w:spacing w:before="75" w:after="0"/>
      </w:pPr>
      <w:r>
        <w:rPr/>
        <w:t xml:space="preserve">图表：2021-2026年中国企业境内外IPO市场统计</w:t>
      </w:r>
    </w:p>
    <w:p>
      <w:pPr>
        <w:spacing w:before="75" w:after="0"/>
      </w:pPr>
      <w:r>
        <w:rPr/>
        <w:t xml:space="preserve">图表：2021-2026年境内资本市场IPO市场IPO数量比较</w:t>
      </w:r>
    </w:p>
    <w:p>
      <w:pPr>
        <w:spacing w:before="75" w:after="0"/>
      </w:pPr>
      <w:r>
        <w:rPr/>
        <w:t xml:space="preserve">图表：2021-2026年中国企业境外主要IPO市场IPO数量比较</w:t>
      </w:r>
    </w:p>
    <w:p>
      <w:pPr>
        <w:spacing w:before="75" w:after="0"/>
      </w:pPr>
      <w:r>
        <w:rPr/>
        <w:t xml:space="preserve">图表：2021-2026年中国企业境内外IPO行业统计</w:t>
      </w:r>
    </w:p>
    <w:p>
      <w:pPr>
        <w:spacing w:before="75" w:after="0"/>
      </w:pPr>
      <w:r>
        <w:rPr/>
        <w:t xml:space="preserve">图表：2021-2026年国内各市场平均发行市盈率曲线</w:t>
      </w:r>
    </w:p>
    <w:p>
      <w:pPr>
        <w:spacing w:before="75" w:after="0"/>
      </w:pPr>
      <w:r>
        <w:rPr/>
        <w:t xml:space="preserve">图表：2021-2026年份VC/PE支持的中国企业境内外IPO情况</w:t>
      </w:r>
    </w:p>
    <w:p>
      <w:pPr>
        <w:spacing w:before="75" w:after="0"/>
      </w:pPr>
      <w:r>
        <w:rPr/>
        <w:t xml:space="preserve">图表：2021-2026年中国企业IPO数量及融资额月度比较</w:t>
      </w:r>
    </w:p>
    <w:p>
      <w:pPr>
        <w:spacing w:before="75" w:after="0"/>
      </w:pPr>
      <w:r>
        <w:rPr/>
        <w:t xml:space="preserve">图表：2021-2026年境内资本市场IPO市场IPO数量比较</w:t>
      </w:r>
    </w:p>
    <w:p>
      <w:pPr>
        <w:spacing w:before="75" w:after="0"/>
      </w:pPr>
      <w:r>
        <w:rPr/>
        <w:t xml:space="preserve">图表：2021-2026年中国企业境外主要IPO市场IPO数量比较</w:t>
      </w:r>
    </w:p>
    <w:p>
      <w:pPr>
        <w:spacing w:before="75" w:after="0"/>
      </w:pPr>
      <w:r>
        <w:rPr/>
        <w:t xml:space="preserve">图表：2021-2026年中国企业境内IPO行业统计</w:t>
      </w:r>
    </w:p>
    <w:p>
      <w:pPr>
        <w:spacing w:before="75" w:after="0"/>
      </w:pPr>
      <w:r>
        <w:rPr/>
        <w:t xml:space="preserve">图表：2021-2026年国内各市场平均发行市盈率曲线</w:t>
      </w:r>
    </w:p>
    <w:p>
      <w:pPr>
        <w:spacing w:before="75" w:after="0"/>
      </w:pPr>
      <w:r>
        <w:rPr/>
        <w:t xml:space="preserve">图表：2021-2026年份VC/PE支持的中国企业境内外IPO情况</w:t>
      </w:r>
    </w:p>
    <w:p>
      <w:pPr>
        <w:spacing w:before="75" w:after="0"/>
      </w:pPr>
      <w:r>
        <w:rPr/>
        <w:t xml:space="preserve">图表：2021-2026年中国企业IPO数量及融资额月度比较</w:t>
      </w:r>
    </w:p>
    <w:p>
      <w:pPr>
        <w:spacing w:before="75" w:after="0"/>
      </w:pPr>
      <w:r>
        <w:rPr/>
        <w:t xml:space="preserve">图表：2021-2026年中国企业IPO市场统计</w:t>
      </w:r>
    </w:p>
    <w:p>
      <w:pPr>
        <w:spacing w:before="75" w:after="0"/>
      </w:pPr>
      <w:r>
        <w:rPr/>
        <w:t xml:space="preserve">图表：2021-2026年境内资本市场IPO市场IPO数量比较</w:t>
      </w:r>
    </w:p>
    <w:p>
      <w:pPr>
        <w:spacing w:before="75" w:after="0"/>
      </w:pPr>
      <w:r>
        <w:rPr/>
        <w:t xml:space="preserve">图表：2021-2026年中国企业境内IPO行业统计</w:t>
      </w:r>
    </w:p>
    <w:p>
      <w:pPr>
        <w:spacing w:before="75" w:after="0"/>
      </w:pPr>
      <w:r>
        <w:rPr/>
        <w:t xml:space="preserve">图表：2021-2026年国内各市场平均发行市盈率曲线</w:t>
      </w:r>
    </w:p>
    <w:p>
      <w:pPr>
        <w:spacing w:before="75" w:after="0"/>
      </w:pPr>
      <w:r>
        <w:rPr/>
        <w:t xml:space="preserve">图表：2021-2026年份VC/PE支持的中国企业境内外IPO情况</w:t>
      </w:r>
    </w:p>
    <w:p>
      <w:pPr>
        <w:spacing w:before="75" w:after="0"/>
      </w:pPr>
      <w:r>
        <w:rPr/>
        <w:t xml:space="preserve">图表：10月中国企业IPO数量及融资额月度比较</w:t>
      </w:r>
    </w:p>
    <w:p>
      <w:pPr>
        <w:spacing w:before="75" w:after="0"/>
      </w:pPr>
      <w:r>
        <w:rPr/>
        <w:t xml:space="preserve">图表：中国企业IPO市场统计</w:t>
      </w:r>
    </w:p>
    <w:p>
      <w:pPr>
        <w:spacing w:before="75" w:after="0"/>
      </w:pPr>
      <w:r>
        <w:rPr/>
        <w:t xml:space="preserve">图表：10月境内资本市场IPO市场IPO数量比较</w:t>
      </w:r>
    </w:p>
    <w:p>
      <w:pPr>
        <w:spacing w:before="75" w:after="0"/>
      </w:pPr>
      <w:r>
        <w:rPr/>
        <w:t xml:space="preserve">图表：中国企业境内IPO统计</w:t>
      </w:r>
    </w:p>
    <w:p>
      <w:pPr>
        <w:spacing w:before="75" w:after="0"/>
      </w:pPr>
      <w:r>
        <w:rPr/>
        <w:t xml:space="preserve">图表：份VC/PE支持的中国企业境内外IPO情况</w:t>
      </w:r>
    </w:p>
    <w:p>
      <w:pPr>
        <w:spacing w:before="75" w:after="0"/>
      </w:pPr>
      <w:r>
        <w:rPr/>
        <w:t xml:space="preserve">图表：中国企业IPO数量及融资额月度比较</w:t>
      </w:r>
    </w:p>
    <w:p>
      <w:pPr>
        <w:spacing w:before="75" w:after="0"/>
      </w:pPr>
      <w:r>
        <w:rPr/>
        <w:t xml:space="preserve">图表：2021-2026年中国企业IPO情况统计</w:t>
      </w:r>
    </w:p>
    <w:p>
      <w:pPr>
        <w:spacing w:before="75" w:after="0"/>
      </w:pPr>
      <w:r>
        <w:rPr/>
        <w:t xml:space="preserve">图表：中国企业境内主要IPO市场IPO数量比较</w:t>
      </w:r>
    </w:p>
    <w:p>
      <w:pPr>
        <w:spacing w:before="75" w:after="0"/>
      </w:pPr>
      <w:r>
        <w:rPr/>
        <w:t xml:space="preserve">图表：中国企业境外主要IPO市场IPO数量比较</w:t>
      </w:r>
    </w:p>
    <w:p>
      <w:pPr>
        <w:spacing w:before="75" w:after="0"/>
      </w:pPr>
      <w:r>
        <w:rPr/>
        <w:t xml:space="preserve">图表：2021-2026年中国企业IPO情况统计</w:t>
      </w:r>
    </w:p>
    <w:p>
      <w:pPr>
        <w:spacing w:before="75" w:after="0"/>
      </w:pPr>
      <w:r>
        <w:rPr/>
        <w:t xml:space="preserve">图表：2021-2026年VC/PE支持的IPO企业</w:t>
      </w:r>
    </w:p>
    <w:p>
      <w:pPr>
        <w:spacing w:before="75" w:after="0"/>
      </w:pPr>
      <w:r>
        <w:rPr/>
        <w:t xml:space="preserve">图表：2021-2026年私募股权投资基金募资总量的季度环比比较</w:t>
      </w:r>
    </w:p>
    <w:p>
      <w:pPr>
        <w:spacing w:before="75" w:after="0"/>
      </w:pPr>
      <w:r>
        <w:rPr/>
        <w:t xml:space="preserve">图表：2021-2026年新募私募股权基金类型募资金额统计</w:t>
      </w:r>
    </w:p>
    <w:p>
      <w:pPr>
        <w:spacing w:before="75" w:after="0"/>
      </w:pPr>
      <w:r>
        <w:rPr/>
        <w:t xml:space="preserve">图表：2021-2026年新募私募股权基金币种统计</w:t>
      </w:r>
    </w:p>
    <w:p>
      <w:pPr>
        <w:spacing w:before="75" w:after="0"/>
      </w:pPr>
      <w:r>
        <w:rPr/>
        <w:t xml:space="preserve">图表：2021-2026年中国私募股权投资基金投资总量的年度环比比较</w:t>
      </w:r>
    </w:p>
    <w:p>
      <w:pPr>
        <w:spacing w:before="75" w:after="0"/>
      </w:pPr>
      <w:r>
        <w:rPr/>
        <w:t xml:space="preserve">图表：2021-2026年中国私募股权投资市场投资策略统计</w:t>
      </w:r>
    </w:p>
    <w:p>
      <w:pPr>
        <w:spacing w:before="75" w:after="0"/>
      </w:pPr>
      <w:r>
        <w:rPr/>
        <w:t xml:space="preserve">图表：2021-2026年中国私募股权投资市场一级行业投资分布</w:t>
      </w:r>
    </w:p>
    <w:p>
      <w:pPr>
        <w:spacing w:before="75" w:after="0"/>
      </w:pPr>
      <w:r>
        <w:rPr/>
        <w:t xml:space="preserve">图表：2021-2026年中国私募股权投资市场一级行业投资金额统计分布</w:t>
      </w:r>
    </w:p>
    <w:p>
      <w:pPr>
        <w:spacing w:before="75" w:after="0"/>
      </w:pPr>
      <w:r>
        <w:rPr/>
        <w:t xml:space="preserve">图表：2021-2026年中国私募股权投资市场投资案例地域分布</w:t>
      </w:r>
    </w:p>
    <w:p>
      <w:pPr>
        <w:spacing w:before="75" w:after="0"/>
      </w:pPr>
      <w:r>
        <w:rPr/>
        <w:t xml:space="preserve">图表：2021-2026年中国私募股权投资市场投资金额统计地域分布</w:t>
      </w:r>
    </w:p>
    <w:p>
      <w:pPr>
        <w:spacing w:before="75" w:after="0"/>
      </w:pPr>
      <w:r>
        <w:rPr/>
        <w:t xml:space="preserve">图表：2021-2026年中国私募股权投资市场退出行业案例分布</w:t>
      </w:r>
    </w:p>
    <w:p>
      <w:pPr>
        <w:spacing w:before="75" w:after="0"/>
      </w:pPr>
      <w:r>
        <w:rPr/>
        <w:t xml:space="preserve">图表：2021-2026年中国私募股权投资IPO退出市场案例分布</w:t>
      </w:r>
    </w:p>
    <w:p>
      <w:pPr>
        <w:spacing w:before="75" w:after="0"/>
      </w:pPr>
      <w:r>
        <w:rPr/>
        <w:t xml:space="preserve">图表：创业投资机构募集情况比较</w:t>
      </w:r>
    </w:p>
    <w:p>
      <w:pPr>
        <w:spacing w:before="75" w:after="0"/>
      </w:pPr>
      <w:r>
        <w:rPr/>
        <w:t xml:space="preserve">图表：2021-2026年新募基金数量币种分布</w:t>
      </w:r>
    </w:p>
    <w:p>
      <w:pPr>
        <w:spacing w:before="75" w:after="0"/>
      </w:pPr>
      <w:r>
        <w:rPr/>
        <w:t xml:space="preserve">图表：2021-2026年新募基金金额币种分布</w:t>
      </w:r>
    </w:p>
    <w:p>
      <w:pPr>
        <w:spacing w:before="75" w:after="0"/>
      </w:pPr>
      <w:r>
        <w:rPr/>
        <w:t xml:space="preserve">图表：2021-2026年中国创业投资市场投资总量比较</w:t>
      </w:r>
    </w:p>
    <w:p>
      <w:pPr>
        <w:spacing w:before="75" w:after="0"/>
      </w:pPr>
      <w:r>
        <w:rPr/>
        <w:t xml:space="preserve">图表：2021-2026年中国创业投资机构50强</w:t>
      </w:r>
    </w:p>
    <w:p>
      <w:pPr>
        <w:spacing w:before="75" w:after="0"/>
      </w:pPr>
      <w:r>
        <w:rPr/>
        <w:t xml:space="preserve">图表：2021-2026年中国私募股权投资机构30强</w:t>
      </w:r>
    </w:p>
    <w:p>
      <w:pPr>
        <w:spacing w:before="75" w:after="0"/>
      </w:pPr>
      <w:r>
        <w:rPr/>
        <w:t xml:space="preserve">图表：2021-2026年创投投资数量行业分布</w:t>
      </w:r>
    </w:p>
    <w:p>
      <w:pPr>
        <w:spacing w:before="75" w:after="0"/>
      </w:pPr>
      <w:r>
        <w:rPr/>
        <w:t xml:space="preserve">图表：2021-2026年创投投资金额行业分布</w:t>
      </w:r>
    </w:p>
    <w:p>
      <w:pPr>
        <w:spacing w:before="75" w:after="0"/>
      </w:pPr>
      <w:r>
        <w:rPr/>
        <w:t xml:space="preserve">图表：2021-2026年不同投资规模的案例个数与金额分布</w:t>
      </w:r>
    </w:p>
    <w:p>
      <w:pPr>
        <w:spacing w:before="75" w:after="0"/>
      </w:pPr>
      <w:r>
        <w:rPr/>
        <w:t xml:space="preserve">图表：创投市场退出情况比较</w:t>
      </w:r>
    </w:p>
    <w:p>
      <w:pPr>
        <w:spacing w:before="75" w:after="0"/>
      </w:pPr>
      <w:r>
        <w:rPr/>
        <w:t xml:space="preserve">图表：创投市场退出方式分布</w:t>
      </w:r>
    </w:p>
    <w:p>
      <w:pPr>
        <w:spacing w:before="75" w:after="0"/>
      </w:pPr>
      <w:r>
        <w:rPr/>
        <w:t xml:space="preserve">图表：2021-2026年VC支持企业IPO情况</w:t>
      </w:r>
    </w:p>
    <w:p>
      <w:pPr>
        <w:spacing w:before="75" w:after="0"/>
      </w:pPr>
      <w:r>
        <w:rPr/>
        <w:t xml:space="preserve">图表：2021-2026年私募股权投资资金募集总量年度环比分析</w:t>
      </w:r>
    </w:p>
    <w:p>
      <w:pPr>
        <w:spacing w:before="75" w:after="0"/>
      </w:pPr>
      <w:r>
        <w:rPr/>
        <w:t xml:space="preserve">图表：2021-2026年新募私募股权基金类型统计</w:t>
      </w:r>
    </w:p>
    <w:p>
      <w:pPr>
        <w:spacing w:before="75" w:after="0"/>
      </w:pPr>
      <w:r>
        <w:rPr/>
        <w:t xml:space="preserve">图表：2021-2026年新募私募股权基金币种统计</w:t>
      </w:r>
    </w:p>
    <w:p>
      <w:pPr>
        <w:spacing w:before="75" w:after="0"/>
      </w:pPr>
      <w:r>
        <w:rPr/>
        <w:t xml:space="preserve">图表：2021-2026年私募股权投资资金投资总量年度环比分析</w:t>
      </w:r>
    </w:p>
    <w:p>
      <w:pPr>
        <w:spacing w:before="75" w:after="0"/>
      </w:pPr>
      <w:r>
        <w:rPr/>
        <w:t xml:space="preserve">图表：2021-2026年中国私募股权市场投资策略统计</w:t>
      </w:r>
    </w:p>
    <w:p>
      <w:pPr>
        <w:spacing w:before="75" w:after="0"/>
      </w:pPr>
      <w:r>
        <w:rPr/>
        <w:t xml:space="preserve">图表：2021-2026年中国私募股权投资市场一级行业投资案例数量分布</w:t>
      </w:r>
    </w:p>
    <w:p>
      <w:pPr>
        <w:spacing w:before="75" w:after="0"/>
      </w:pPr>
      <w:r>
        <w:rPr/>
        <w:t xml:space="preserve">图表：2021-2026年中国私募股权投资市场一级行业投资资金规模分布</w:t>
      </w:r>
    </w:p>
    <w:p>
      <w:pPr>
        <w:spacing w:before="75" w:after="0"/>
      </w:pPr>
      <w:r>
        <w:rPr/>
        <w:t xml:space="preserve">图表：2021-2026年中国私募股权投资市场案例数量地域分布</w:t>
      </w:r>
    </w:p>
    <w:p>
      <w:pPr>
        <w:spacing w:before="75" w:after="0"/>
      </w:pPr>
      <w:r>
        <w:rPr/>
        <w:t xml:space="preserve">图表：2021-2026年中国私募股权投资市场资金规模地域分布</w:t>
      </w:r>
    </w:p>
    <w:p>
      <w:pPr>
        <w:spacing w:before="75" w:after="0"/>
      </w:pPr>
      <w:r>
        <w:rPr/>
        <w:t xml:space="preserve">图表：2021-2026年中国私募股权投资市场退出案例数量行业分布</w:t>
      </w:r>
    </w:p>
    <w:p>
      <w:pPr>
        <w:spacing w:before="75" w:after="0"/>
      </w:pPr>
      <w:r>
        <w:rPr/>
        <w:t xml:space="preserve">图表：2021-2026年中国私募股权投资IPO退出市场分布</w:t>
      </w:r>
    </w:p>
    <w:p>
      <w:pPr>
        <w:spacing w:before="75" w:after="0"/>
      </w:pPr>
      <w:r>
        <w:rPr/>
        <w:t xml:space="preserve">图表：中国创业投资机构基金募集情况比较</w:t>
      </w:r>
    </w:p>
    <w:p>
      <w:pPr>
        <w:spacing w:before="75" w:after="0"/>
      </w:pPr>
      <w:r>
        <w:rPr/>
        <w:t xml:space="preserve">图表：新募基金支数币种分布</w:t>
      </w:r>
    </w:p>
    <w:p>
      <w:pPr>
        <w:spacing w:before="75" w:after="0"/>
      </w:pPr>
      <w:r>
        <w:rPr/>
        <w:t xml:space="preserve">图表：新募基金资金量币种分布</w:t>
      </w:r>
    </w:p>
    <w:p>
      <w:pPr>
        <w:spacing w:before="75" w:after="0"/>
      </w:pPr>
      <w:r>
        <w:rPr/>
        <w:t xml:space="preserve">图表：中国创业投资市场投资总量比较</w:t>
      </w:r>
    </w:p>
    <w:p>
      <w:pPr>
        <w:spacing w:before="75" w:after="0"/>
      </w:pPr>
      <w:r>
        <w:rPr/>
        <w:t xml:space="preserve">图表：2021-2026年中国创业投资市场投资行业案例数量分析</w:t>
      </w:r>
    </w:p>
    <w:p>
      <w:pPr>
        <w:spacing w:before="75" w:after="0"/>
      </w:pPr>
      <w:r>
        <w:rPr/>
        <w:t xml:space="preserve">图表：2021-2026年中国创业投资市场投资行业资金规模分析</w:t>
      </w:r>
    </w:p>
    <w:p>
      <w:pPr>
        <w:spacing w:before="75" w:after="0"/>
      </w:pPr>
      <w:r>
        <w:rPr/>
        <w:t xml:space="preserve">图表：中国创投市场退出案例数量情况</w:t>
      </w:r>
    </w:p>
    <w:p>
      <w:pPr>
        <w:spacing w:before="75" w:after="0"/>
      </w:pPr>
      <w:r>
        <w:rPr/>
        <w:t xml:space="preserve">图表：2021-2026年中国创业投资市场退出方式分析</w:t>
      </w:r>
    </w:p>
    <w:p>
      <w:pPr>
        <w:spacing w:before="75" w:after="0"/>
      </w:pPr>
      <w:r>
        <w:rPr/>
        <w:t xml:space="preserve">图表：2021-2026年中国创投市场VC支持企业IPO情况</w:t>
      </w:r>
    </w:p>
    <w:p>
      <w:pPr>
        <w:spacing w:before="75" w:after="0"/>
      </w:pPr>
      <w:r>
        <w:rPr/>
        <w:t xml:space="preserve">图表：2021-2026年中国VC/PE市场一级行业投资统计</w:t>
      </w:r>
    </w:p>
    <w:p>
      <w:pPr>
        <w:spacing w:before="75" w:after="0"/>
      </w:pPr>
      <w:r>
        <w:rPr/>
        <w:t xml:space="preserve">图表：2021-2026年不同投资规模的投资案例数和金额比较</w:t>
      </w:r>
    </w:p>
    <w:p>
      <w:pPr>
        <w:spacing w:before="75" w:after="0"/>
      </w:pPr>
      <w:r>
        <w:rPr/>
        <w:t xml:space="preserve">图表：2021-2026年中国VC/PE市场投资地域分布</w:t>
      </w:r>
    </w:p>
    <w:p>
      <w:pPr>
        <w:spacing w:before="75" w:after="0"/>
      </w:pPr>
      <w:r>
        <w:rPr/>
        <w:t xml:space="preserve">图表：2021-2026年上市退出市场分布</w:t>
      </w:r>
    </w:p>
    <w:p>
      <w:pPr>
        <w:spacing w:before="75" w:after="0"/>
      </w:pPr>
      <w:r>
        <w:rPr/>
        <w:t xml:space="preserve">图表：2021-2026年新募集基金募资币种统计表</w:t>
      </w:r>
    </w:p>
    <w:p>
      <w:pPr>
        <w:spacing w:before="75" w:after="0"/>
      </w:pPr>
      <w:r>
        <w:rPr/>
        <w:t xml:space="preserve">图表：2021-2026年新募集基金类型分布统计表</w:t>
      </w:r>
    </w:p>
    <w:p>
      <w:pPr>
        <w:spacing w:before="75" w:after="0"/>
      </w:pPr>
      <w:r>
        <w:rPr/>
        <w:t xml:space="preserve">图表：2021-2026年新设立基金募资币种统计表</w:t>
      </w:r>
    </w:p>
    <w:p>
      <w:pPr>
        <w:spacing w:before="75" w:after="0"/>
      </w:pPr>
      <w:r>
        <w:rPr/>
        <w:t xml:space="preserve">图表：2021-2026年中国VC/PE市场一级行业投资统计</w:t>
      </w:r>
    </w:p>
    <w:p>
      <w:pPr>
        <w:spacing w:before="75" w:after="0"/>
      </w:pPr>
      <w:r>
        <w:rPr/>
        <w:t xml:space="preserve">图表：2021-2026年不同投资规模的投资案例数和金额比较</w:t>
      </w:r>
    </w:p>
    <w:p>
      <w:pPr>
        <w:spacing w:before="75" w:after="0"/>
      </w:pPr>
      <w:r>
        <w:rPr/>
        <w:t xml:space="preserve">图表：2021-2026年中国VC/PE市场投资地域分布</w:t>
      </w:r>
    </w:p>
    <w:p>
      <w:pPr>
        <w:spacing w:before="75" w:after="0"/>
      </w:pPr>
      <w:r>
        <w:rPr/>
        <w:t xml:space="preserve">图表：2021-2026年上市退出市场分布</w:t>
      </w:r>
    </w:p>
    <w:p>
      <w:pPr>
        <w:spacing w:before="75" w:after="0"/>
      </w:pPr>
      <w:r>
        <w:rPr/>
        <w:t xml:space="preserve">图表：2021-2026年新募集基金募资币种统计表</w:t>
      </w:r>
    </w:p>
    <w:p>
      <w:pPr>
        <w:spacing w:before="75" w:after="0"/>
      </w:pPr>
      <w:r>
        <w:rPr/>
        <w:t xml:space="preserve">图表：2021-2026年新募集基金类型分布统计表</w:t>
      </w:r>
    </w:p>
    <w:p>
      <w:pPr>
        <w:spacing w:before="75" w:after="0"/>
      </w:pPr>
      <w:r>
        <w:rPr/>
        <w:t xml:space="preserve">图表：2021-2026年新设立基金募资币种统计表</w:t>
      </w:r>
    </w:p>
    <w:p>
      <w:pPr>
        <w:spacing w:before="75" w:after="0"/>
      </w:pPr>
      <w:r>
        <w:rPr/>
        <w:t xml:space="preserve">图表：2021-2026年中国VC/PE市场一级行业投资统计</w:t>
      </w:r>
    </w:p>
    <w:p>
      <w:pPr>
        <w:spacing w:before="75" w:after="0"/>
      </w:pPr>
      <w:r>
        <w:rPr/>
        <w:t xml:space="preserve">图表：2021-2026年不同投资规模的投资案例数和金额比较</w:t>
      </w:r>
    </w:p>
    <w:p>
      <w:pPr>
        <w:spacing w:before="75" w:after="0"/>
      </w:pPr>
      <w:r>
        <w:rPr/>
        <w:t xml:space="preserve">图表：2021-2026年中国VC/PE市场投资地域分布</w:t>
      </w:r>
    </w:p>
    <w:p>
      <w:pPr>
        <w:spacing w:before="75" w:after="0"/>
      </w:pPr>
      <w:r>
        <w:rPr/>
        <w:t xml:space="preserve">图表：2021-2026年上市退出市场分布</w:t>
      </w:r>
    </w:p>
    <w:p>
      <w:pPr>
        <w:spacing w:before="75" w:after="0"/>
      </w:pPr>
      <w:r>
        <w:rPr/>
        <w:t xml:space="preserve">图表：2021-2026年新募集基金募资币种统计表</w:t>
      </w:r>
    </w:p>
    <w:p>
      <w:pPr>
        <w:spacing w:before="75" w:after="0"/>
      </w:pPr>
      <w:r>
        <w:rPr/>
        <w:t xml:space="preserve">图表：2021-2026年新募集基金类型分布统计表</w:t>
      </w:r>
    </w:p>
    <w:p>
      <w:pPr>
        <w:spacing w:before="75" w:after="0"/>
      </w:pPr>
      <w:r>
        <w:rPr/>
        <w:t xml:space="preserve">图表：2021-2026年新设立基金募资币种统计表</w:t>
      </w:r>
    </w:p>
    <w:p>
      <w:pPr>
        <w:spacing w:before="75" w:after="0"/>
      </w:pPr>
      <w:r>
        <w:rPr/>
        <w:t xml:space="preserve">图表：中国VC/PE市场一级行业投资统计</w:t>
      </w:r>
    </w:p>
    <w:p>
      <w:pPr>
        <w:spacing w:before="75" w:after="0"/>
      </w:pPr>
      <w:r>
        <w:rPr/>
        <w:t xml:space="preserve">图表：不同投资规模的投资案例数和金额比较</w:t>
      </w:r>
    </w:p>
    <w:p>
      <w:pPr>
        <w:spacing w:before="75" w:after="0"/>
      </w:pPr>
      <w:r>
        <w:rPr/>
        <w:t xml:space="preserve">图表：中国VC/PE市场投资地域分布</w:t>
      </w:r>
    </w:p>
    <w:p>
      <w:pPr>
        <w:spacing w:before="75" w:after="0"/>
      </w:pPr>
      <w:r>
        <w:rPr/>
        <w:t xml:space="preserve">图表：上市退出市场分布</w:t>
      </w:r>
    </w:p>
    <w:p>
      <w:pPr>
        <w:spacing w:before="75" w:after="0"/>
      </w:pPr>
      <w:r>
        <w:rPr/>
        <w:t xml:space="preserve">图表：新募集基金募资币种统计表</w:t>
      </w:r>
    </w:p>
    <w:p>
      <w:pPr>
        <w:spacing w:before="75" w:after="0"/>
      </w:pPr>
      <w:r>
        <w:rPr/>
        <w:t xml:space="preserve">图表：新募集基金类型分布统计表</w:t>
      </w:r>
    </w:p>
    <w:p>
      <w:pPr>
        <w:spacing w:before="75" w:after="0"/>
      </w:pPr>
      <w:r>
        <w:rPr/>
        <w:t xml:space="preserve">图表：新设立基金募资币种统计表</w:t>
      </w:r>
    </w:p>
    <w:p>
      <w:pPr>
        <w:spacing w:before="75" w:after="0"/>
      </w:pPr>
      <w:r>
        <w:rPr/>
        <w:t xml:space="preserve">图表：2021-2026年中国VC/PE市场一级行业投资统计</w:t>
      </w:r>
    </w:p>
    <w:p>
      <w:pPr>
        <w:spacing w:before="75" w:after="0"/>
      </w:pPr>
      <w:r>
        <w:rPr/>
        <w:t xml:space="preserve">图表：不同投资规模的投资案例数和金额比较</w:t>
      </w:r>
    </w:p>
    <w:p>
      <w:pPr>
        <w:spacing w:before="75" w:after="0"/>
      </w:pPr>
      <w:r>
        <w:rPr/>
        <w:t xml:space="preserve">图表：中国VC/PE市场投资地域分布</w:t>
      </w:r>
    </w:p>
    <w:p>
      <w:pPr>
        <w:spacing w:before="75" w:after="0"/>
      </w:pPr>
      <w:r>
        <w:rPr/>
        <w:t xml:space="preserve">图表：上市退出市场分布</w:t>
      </w:r>
    </w:p>
    <w:p>
      <w:pPr>
        <w:spacing w:before="75" w:after="0"/>
      </w:pPr>
      <w:r>
        <w:rPr/>
        <w:t xml:space="preserve">图表：新募集基金募资币种统计表</w:t>
      </w:r>
    </w:p>
    <w:p>
      <w:pPr>
        <w:spacing w:before="75" w:after="0"/>
      </w:pPr>
      <w:r>
        <w:rPr/>
        <w:t xml:space="preserve">图表：新募集基金类型分布统计表</w:t>
      </w:r>
    </w:p>
    <w:p>
      <w:pPr>
        <w:spacing w:before="75" w:after="0"/>
      </w:pPr>
      <w:r>
        <w:rPr/>
        <w:t xml:space="preserve">图表：新设立基金募资币种统计表</w:t>
      </w:r>
    </w:p>
    <w:p>
      <w:pPr>
        <w:spacing w:before="75" w:after="0"/>
      </w:pPr>
      <w:r>
        <w:rPr/>
        <w:t xml:space="preserve">图表：新募集和新设立的专业化基金统计表</w:t>
      </w:r>
    </w:p>
    <w:p>
      <w:pPr>
        <w:spacing w:before="75" w:after="0"/>
      </w:pPr>
      <w:r>
        <w:rPr/>
        <w:t xml:space="preserve">图表：2021-2026年中国VC/PE市场一级行业投资统计</w:t>
      </w:r>
    </w:p>
    <w:p>
      <w:pPr>
        <w:spacing w:before="75" w:after="0"/>
      </w:pPr>
      <w:r>
        <w:rPr/>
        <w:t xml:space="preserve">图表：2021-2026年不同投资规模的投资案例数和金额比较</w:t>
      </w:r>
    </w:p>
    <w:p>
      <w:pPr>
        <w:spacing w:before="75" w:after="0"/>
      </w:pPr>
      <w:r>
        <w:rPr/>
        <w:t xml:space="preserve">图表：2021-2026年中国VC/PE市场投资地域分布</w:t>
      </w:r>
    </w:p>
    <w:p>
      <w:pPr>
        <w:spacing w:before="75" w:after="0"/>
      </w:pPr>
      <w:r>
        <w:rPr/>
        <w:t xml:space="preserve">图表：2021-2026年上市退出市场分布</w:t>
      </w:r>
    </w:p>
    <w:p>
      <w:pPr>
        <w:spacing w:before="75" w:after="0"/>
      </w:pPr>
      <w:r>
        <w:rPr/>
        <w:t xml:space="preserve">图表：2021-2026年新募集资金募资币种分布统计表</w:t>
      </w:r>
    </w:p>
    <w:p>
      <w:pPr>
        <w:spacing w:before="75" w:after="0"/>
      </w:pPr>
      <w:r>
        <w:rPr/>
        <w:t xml:space="preserve">图表：2021-2026年新募集资金类型分布统计表</w:t>
      </w:r>
    </w:p>
    <w:p>
      <w:pPr>
        <w:spacing w:before="75" w:after="0"/>
      </w:pPr>
      <w:r>
        <w:rPr/>
        <w:t xml:space="preserve">图表：2021-2026年新设立基金募资币种统计表</w:t>
      </w:r>
    </w:p>
    <w:p>
      <w:pPr>
        <w:spacing w:before="75" w:after="0"/>
      </w:pPr>
      <w:r>
        <w:rPr/>
        <w:t xml:space="preserve">图表：2021-2026年国内上市公司投资PE情况统计表</w:t>
      </w:r>
    </w:p>
    <w:p>
      <w:pPr>
        <w:spacing w:before="75" w:after="0"/>
      </w:pPr>
      <w:r>
        <w:rPr/>
        <w:t xml:space="preserve">图表：2021-2026年中国VC/PE市场一级行业投资统计</w:t>
      </w:r>
    </w:p>
    <w:p>
      <w:pPr>
        <w:spacing w:before="75" w:after="0"/>
      </w:pPr>
      <w:r>
        <w:rPr/>
        <w:t xml:space="preserve">图表：2021-2026年不同投资规模的投资案例数和金额比较</w:t>
      </w:r>
    </w:p>
    <w:p>
      <w:pPr>
        <w:spacing w:before="75" w:after="0"/>
      </w:pPr>
      <w:r>
        <w:rPr/>
        <w:t xml:space="preserve">图表：2021-2026年中国VC/PE市场投资地域分布</w:t>
      </w:r>
    </w:p>
    <w:p>
      <w:pPr>
        <w:spacing w:before="75" w:after="0"/>
      </w:pPr>
      <w:r>
        <w:rPr/>
        <w:t xml:space="preserve">图表：2021-2026年上市退出市场分布</w:t>
      </w:r>
    </w:p>
    <w:p>
      <w:pPr>
        <w:spacing w:before="75" w:after="0"/>
      </w:pPr>
      <w:r>
        <w:rPr/>
        <w:t xml:space="preserve">图表：2021-2026年新募集资金募资币种分布统计表</w:t>
      </w:r>
    </w:p>
    <w:p>
      <w:pPr>
        <w:spacing w:before="75" w:after="0"/>
      </w:pPr>
      <w:r>
        <w:rPr/>
        <w:t xml:space="preserve">图表：2021-2026年新募集资金类型分布统计表</w:t>
      </w:r>
    </w:p>
    <w:p>
      <w:pPr>
        <w:spacing w:before="75" w:after="0"/>
      </w:pPr>
      <w:r>
        <w:rPr/>
        <w:t xml:space="preserve">图表：2021-2026年新设立基金募资币种统计表</w:t>
      </w:r>
    </w:p>
    <w:p>
      <w:pPr>
        <w:spacing w:before="75" w:after="0"/>
      </w:pPr>
      <w:r>
        <w:rPr/>
        <w:t xml:space="preserve">图表：2021-2026年中国VC/PE市场一级行业投资行业统计</w:t>
      </w:r>
    </w:p>
    <w:p>
      <w:pPr>
        <w:spacing w:before="75" w:after="0"/>
      </w:pPr>
      <w:r>
        <w:rPr/>
        <w:t xml:space="preserve">图表：2021-2026年中国VC/PE市场不同投资规模的投资案例数量和金额比较</w:t>
      </w:r>
    </w:p>
    <w:p>
      <w:pPr>
        <w:spacing w:before="75" w:after="0"/>
      </w:pPr>
      <w:r>
        <w:rPr/>
        <w:t xml:space="preserve">图表：2021-2026年中国VC/PE市场一级行业投资地域统计</w:t>
      </w:r>
    </w:p>
    <w:p>
      <w:pPr>
        <w:spacing w:before="75" w:after="0"/>
      </w:pPr>
      <w:r>
        <w:rPr/>
        <w:t xml:space="preserve">图表：2021-2026年中国VC/PE上市退出市场分布</w:t>
      </w:r>
    </w:p>
    <w:p>
      <w:pPr>
        <w:spacing w:before="75" w:after="0"/>
      </w:pPr>
      <w:r>
        <w:rPr/>
        <w:t xml:space="preserve">图表：2021-2026年份中国VC/PE市场一级行业投资统计</w:t>
      </w:r>
    </w:p>
    <w:p>
      <w:pPr>
        <w:spacing w:before="75" w:after="0"/>
      </w:pPr>
      <w:r>
        <w:rPr/>
        <w:t xml:space="preserve">图表：2021-2026年不同投资规模的投资案例数和金额比较</w:t>
      </w:r>
    </w:p>
    <w:p>
      <w:pPr>
        <w:spacing w:before="75" w:after="0"/>
      </w:pPr>
      <w:r>
        <w:rPr/>
        <w:t xml:space="preserve">图表：2021-2026年中国VC/PE市场投资地域分布</w:t>
      </w:r>
    </w:p>
    <w:p>
      <w:pPr>
        <w:spacing w:before="75" w:after="0"/>
      </w:pPr>
      <w:r>
        <w:rPr/>
        <w:t xml:space="preserve">图表：2021-2026年退出方式笔数分布</w:t>
      </w:r>
    </w:p>
    <w:p>
      <w:pPr>
        <w:spacing w:before="75" w:after="0"/>
      </w:pPr>
      <w:r>
        <w:rPr/>
        <w:t xml:space="preserve">图表：2021-2026年上市退出市场分布</w:t>
      </w:r>
    </w:p>
    <w:p>
      <w:pPr>
        <w:spacing w:before="75" w:after="0"/>
      </w:pPr>
      <w:r>
        <w:rPr/>
        <w:t xml:space="preserve">图表：份中国VC/PE市场一级行业投资统计</w:t>
      </w:r>
    </w:p>
    <w:p>
      <w:pPr>
        <w:spacing w:before="75" w:after="0"/>
      </w:pPr>
      <w:r>
        <w:rPr/>
        <w:t xml:space="preserve">图表：不同投资规模的投资案例数和金额比较</w:t>
      </w:r>
    </w:p>
    <w:p>
      <w:pPr>
        <w:spacing w:before="75" w:after="0"/>
      </w:pPr>
      <w:r>
        <w:rPr/>
        <w:t xml:space="preserve">图表：中国VC/PE市场投资地域分布</w:t>
      </w:r>
    </w:p>
    <w:p>
      <w:pPr>
        <w:spacing w:before="75" w:after="0"/>
      </w:pPr>
      <w:r>
        <w:rPr/>
        <w:t xml:space="preserve">图表：上市退出市场分布</w:t>
      </w:r>
    </w:p>
    <w:p>
      <w:pPr>
        <w:spacing w:before="75" w:after="0"/>
      </w:pPr>
      <w:r>
        <w:rPr/>
        <w:t xml:space="preserve">图表：2021-2026年中国VC/PE市场一级行业投资统计</w:t>
      </w:r>
    </w:p>
    <w:p>
      <w:pPr>
        <w:spacing w:before="75" w:after="0"/>
      </w:pPr>
      <w:r>
        <w:rPr/>
        <w:t xml:space="preserve">图表：2021-2026年不同投资规模的投资案例数和金额比较</w:t>
      </w:r>
    </w:p>
    <w:p>
      <w:pPr>
        <w:spacing w:before="75" w:after="0"/>
      </w:pPr>
      <w:r>
        <w:rPr/>
        <w:t xml:space="preserve">图表：2021-2026年中国VC/PE市场投资地域分布</w:t>
      </w:r>
    </w:p>
    <w:p>
      <w:pPr>
        <w:spacing w:before="75" w:after="0"/>
      </w:pPr>
      <w:r>
        <w:rPr/>
        <w:t xml:space="preserve">图表：2021-2026年中国VC/PE市场一级行业投资统计</w:t>
      </w:r>
    </w:p>
    <w:p>
      <w:pPr>
        <w:spacing w:before="75" w:after="0"/>
      </w:pPr>
      <w:r>
        <w:rPr/>
        <w:t xml:space="preserve">图表：2021-2026年不同投资规模的投资案例和金额比较</w:t>
      </w:r>
    </w:p>
    <w:p>
      <w:pPr>
        <w:spacing w:before="75" w:after="0"/>
      </w:pPr>
      <w:r>
        <w:rPr/>
        <w:t xml:space="preserve">图表：2021-2026年中国VC/PE市场投资地域分布</w:t>
      </w:r>
    </w:p>
    <w:p>
      <w:pPr>
        <w:spacing w:before="75" w:after="0"/>
      </w:pPr>
      <w:r>
        <w:rPr/>
        <w:t xml:space="preserve">图表：2021-2026年上市退出方式分布</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图表：2021-2026年中国并购市场被并购行业分布</w:t>
      </w:r>
    </w:p>
    <w:p>
      <w:pPr>
        <w:spacing w:before="75" w:after="0"/>
      </w:pPr>
      <w:r>
        <w:rPr/>
        <w:t xml:space="preserve">图表：2021-2026年中国并购市场交易数量被并购行业分布</w:t>
      </w:r>
    </w:p>
    <w:p>
      <w:pPr>
        <w:spacing w:before="75" w:after="0"/>
      </w:pPr>
      <w:r>
        <w:rPr/>
        <w:t xml:space="preserve">图表：2021-2026年中国并购市场交易数量被并购行业金额统计分布</w:t>
      </w:r>
    </w:p>
    <w:p>
      <w:pPr>
        <w:spacing w:before="75" w:after="0"/>
      </w:pPr>
      <w:r>
        <w:rPr/>
        <w:t xml:space="preserve">图表：2021-2026年中国并购市场完成的十大并购交易</w:t>
      </w:r>
    </w:p>
    <w:p>
      <w:pPr>
        <w:spacing w:before="75" w:after="0"/>
      </w:pPr>
      <w:r>
        <w:rPr/>
        <w:t xml:space="preserve">图表：2021-2026年VC/PE相关并购被并购行业分布</w:t>
      </w:r>
    </w:p>
    <w:p>
      <w:pPr>
        <w:spacing w:before="75" w:after="0"/>
      </w:pPr>
      <w:r>
        <w:rPr/>
        <w:t xml:space="preserve">图表：2021-2026年中国并购市场VC/PE相关并购趋势</w:t>
      </w:r>
    </w:p>
    <w:p>
      <w:pPr>
        <w:spacing w:before="75" w:after="0"/>
      </w:pPr>
      <w:r>
        <w:rPr/>
        <w:t xml:space="preserve">图表：2021-2026年中国并购市场发展趋势</w:t>
      </w:r>
    </w:p>
    <w:p>
      <w:pPr>
        <w:spacing w:before="75" w:after="0"/>
      </w:pPr>
      <w:r>
        <w:rPr/>
        <w:t xml:space="preserve">图表：2021-2026年中国并购市场类型分布</w:t>
      </w:r>
    </w:p>
    <w:p>
      <w:pPr>
        <w:spacing w:before="75" w:after="0"/>
      </w:pPr>
      <w:r>
        <w:rPr/>
        <w:t xml:space="preserve">图表：2021-2026年中国并购市场季度分布</w:t>
      </w:r>
    </w:p>
    <w:p>
      <w:pPr>
        <w:spacing w:before="75" w:after="0"/>
      </w:pPr>
      <w:r>
        <w:rPr/>
        <w:t xml:space="preserve">图表：2021-2026年中国企业国内并购趋势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图表：2021-2026年中国被并购市场行业分布</w:t>
      </w:r>
    </w:p>
    <w:p>
      <w:pPr>
        <w:spacing w:before="75" w:after="0"/>
      </w:pPr>
      <w:r>
        <w:rPr/>
        <w:t xml:space="preserve">图表：2021-2026年中国并购市场完成的十大并购交易</w:t>
      </w:r>
    </w:p>
    <w:p>
      <w:pPr>
        <w:spacing w:before="75" w:after="0"/>
      </w:pPr>
      <w:r>
        <w:rPr/>
        <w:t xml:space="preserve">图表：2021-2026年中国并购市场VC/PE相关并购发展</w:t>
      </w:r>
    </w:p>
    <w:p>
      <w:pPr>
        <w:spacing w:before="75" w:after="0"/>
      </w:pPr>
      <w:r>
        <w:rPr/>
        <w:t xml:space="preserve">图表：2021-2026年VC/PE相关被并购行业分布</w:t>
      </w:r>
    </w:p>
    <w:p>
      <w:pPr>
        <w:spacing w:before="75" w:after="0"/>
      </w:pPr>
      <w:r>
        <w:rPr/>
        <w:t xml:space="preserve">图表：2021-2026年海外并购与外资并购分布</w:t>
      </w:r>
    </w:p>
    <w:p>
      <w:pPr>
        <w:spacing w:before="75" w:after="0"/>
      </w:pPr>
      <w:r>
        <w:rPr/>
        <w:t xml:space="preserve">图表：海外并购市场分析</w:t>
      </w:r>
    </w:p>
    <w:p>
      <w:pPr>
        <w:spacing w:before="75" w:after="0"/>
      </w:pPr>
      <w:r>
        <w:rPr/>
        <w:t xml:space="preserve">图表：中国上市公司与PE机构合作完成海外并购典型案例</w:t>
      </w:r>
    </w:p>
    <w:p>
      <w:pPr>
        <w:spacing w:before="75" w:after="0"/>
      </w:pPr>
      <w:r>
        <w:rPr/>
        <w:t xml:space="preserve">图表：2021-2026年中国并购市场并购类型统计</w:t>
      </w:r>
    </w:p>
    <w:p>
      <w:pPr>
        <w:spacing w:before="75" w:after="0"/>
      </w:pPr>
      <w:r>
        <w:rPr/>
        <w:t xml:space="preserve">图表：2021-2026年并购案例行业分布</w:t>
      </w:r>
    </w:p>
    <w:p>
      <w:pPr>
        <w:spacing w:before="75" w:after="0"/>
      </w:pPr>
      <w:r>
        <w:rPr/>
        <w:t xml:space="preserve">图表：2021-2026年海外并购案例表</w:t>
      </w:r>
    </w:p>
    <w:p>
      <w:pPr>
        <w:spacing w:before="75" w:after="0"/>
      </w:pPr>
      <w:r>
        <w:rPr/>
        <w:t xml:space="preserve">图表：2021-2026年外资并购案例表</w:t>
      </w:r>
    </w:p>
    <w:p>
      <w:pPr>
        <w:spacing w:before="75" w:after="0"/>
      </w:pPr>
      <w:r>
        <w:rPr/>
        <w:t xml:space="preserve">图表：2021-2026年VC/PE支持案例并购列表</w:t>
      </w:r>
    </w:p>
    <w:p>
      <w:pPr>
        <w:spacing w:before="75" w:after="0"/>
      </w:pPr>
      <w:r>
        <w:rPr/>
        <w:t xml:space="preserve">图表：2021-2026年中国并购市场并购类型统计</w:t>
      </w:r>
    </w:p>
    <w:p>
      <w:pPr>
        <w:spacing w:before="75" w:after="0"/>
      </w:pPr>
      <w:r>
        <w:rPr/>
        <w:t xml:space="preserve">图表：2021-2026年并购案例行被并购业分布</w:t>
      </w:r>
    </w:p>
    <w:p>
      <w:pPr>
        <w:spacing w:before="75" w:after="0"/>
      </w:pPr>
      <w:r>
        <w:rPr/>
        <w:t xml:space="preserve">图表：2021-2026年海外并购案例表</w:t>
      </w:r>
    </w:p>
    <w:p>
      <w:pPr>
        <w:spacing w:before="75" w:after="0"/>
      </w:pPr>
      <w:r>
        <w:rPr/>
        <w:t xml:space="preserve">图表：2021-2026年外资并购案例表</w:t>
      </w:r>
    </w:p>
    <w:p>
      <w:pPr>
        <w:spacing w:before="75" w:after="0"/>
      </w:pPr>
      <w:r>
        <w:rPr/>
        <w:t xml:space="preserve">图表：阳狮集团在中国大陆的并购案例列表</w:t>
      </w:r>
    </w:p>
    <w:p>
      <w:pPr>
        <w:spacing w:before="75" w:after="0"/>
      </w:pPr>
      <w:r>
        <w:rPr/>
        <w:t xml:space="preserve">图表：2021-2026年中国并购市场并购类型统计</w:t>
      </w:r>
    </w:p>
    <w:p>
      <w:pPr>
        <w:spacing w:before="75" w:after="0"/>
      </w:pPr>
      <w:r>
        <w:rPr/>
        <w:t xml:space="preserve">图表：2021-2026年并购案例被并购行业分布</w:t>
      </w:r>
    </w:p>
    <w:p>
      <w:pPr>
        <w:spacing w:before="75" w:after="0"/>
      </w:pPr>
      <w:r>
        <w:rPr/>
        <w:t xml:space="preserve">图表：蓝色光标在中国大陆的并购案例列表</w:t>
      </w:r>
    </w:p>
    <w:p>
      <w:pPr>
        <w:spacing w:before="75" w:after="0"/>
      </w:pPr>
      <w:r>
        <w:rPr/>
        <w:t xml:space="preserve">图表：2021-2026年VC/PE支持部分案例并购列表</w:t>
      </w:r>
    </w:p>
    <w:p>
      <w:pPr>
        <w:spacing w:before="75" w:after="0"/>
      </w:pPr>
      <w:r>
        <w:rPr/>
        <w:t xml:space="preserve">图表：中国并购市场并购类型统计</w:t>
      </w:r>
    </w:p>
    <w:p>
      <w:pPr>
        <w:spacing w:before="75" w:after="0"/>
      </w:pPr>
      <w:r>
        <w:rPr/>
        <w:t xml:space="preserve">图表：并购案例被并购行业分布</w:t>
      </w:r>
    </w:p>
    <w:p>
      <w:pPr>
        <w:spacing w:before="75" w:after="0"/>
      </w:pPr>
      <w:r>
        <w:rPr/>
        <w:t xml:space="preserve">图表：海外并购案例表</w:t>
      </w:r>
    </w:p>
    <w:p>
      <w:pPr>
        <w:spacing w:before="75" w:after="0"/>
      </w:pPr>
      <w:r>
        <w:rPr/>
        <w:t xml:space="preserve">图表：外资并购案例表</w:t>
      </w:r>
    </w:p>
    <w:p>
      <w:pPr>
        <w:spacing w:before="75" w:after="0"/>
      </w:pPr>
      <w:r>
        <w:rPr/>
        <w:t xml:space="preserve">图表：VC/PE支持案例并购列表</w:t>
      </w:r>
    </w:p>
    <w:p>
      <w:pPr>
        <w:spacing w:before="75" w:after="0"/>
      </w:pPr>
      <w:r>
        <w:rPr/>
        <w:t xml:space="preserve">图表：中国并购市场并购类型统计</w:t>
      </w:r>
    </w:p>
    <w:p>
      <w:pPr>
        <w:spacing w:before="75" w:after="0"/>
      </w:pPr>
      <w:r>
        <w:rPr/>
        <w:t xml:space="preserve">图表：并购案例行业分布</w:t>
      </w:r>
    </w:p>
    <w:p>
      <w:pPr>
        <w:spacing w:before="75" w:after="0"/>
      </w:pPr>
      <w:r>
        <w:rPr/>
        <w:t xml:space="preserve">图表：海外并购案例表</w:t>
      </w:r>
    </w:p>
    <w:p>
      <w:pPr>
        <w:spacing w:before="75" w:after="0"/>
      </w:pPr>
      <w:r>
        <w:rPr/>
        <w:t xml:space="preserve">图表：2021-2026年中国并购市场并购类型统计</w:t>
      </w:r>
    </w:p>
    <w:p>
      <w:pPr>
        <w:spacing w:before="75" w:after="0"/>
      </w:pPr>
      <w:r>
        <w:rPr/>
        <w:t xml:space="preserve">图表：2021-2026年并购案例被并购行业分布</w:t>
      </w:r>
    </w:p>
    <w:p>
      <w:pPr>
        <w:spacing w:before="75" w:after="0"/>
      </w:pPr>
      <w:r>
        <w:rPr/>
        <w:t xml:space="preserve">图表：2021-2026年海外并购案例表</w:t>
      </w:r>
    </w:p>
    <w:p>
      <w:pPr>
        <w:spacing w:before="75" w:after="0"/>
      </w:pPr>
      <w:r>
        <w:rPr/>
        <w:t xml:space="preserve">图表：2021-2026年中国并购市场并购类型统计</w:t>
      </w:r>
    </w:p>
    <w:p>
      <w:pPr>
        <w:spacing w:before="75" w:after="0"/>
      </w:pPr>
      <w:r>
        <w:rPr/>
        <w:t xml:space="preserve">图表：2021-2026年并购案例被并购行业分布</w:t>
      </w:r>
    </w:p>
    <w:p>
      <w:pPr>
        <w:spacing w:before="75" w:after="0"/>
      </w:pPr>
      <w:r>
        <w:rPr/>
        <w:t xml:space="preserve">图表：2021-2026年海外并购案例表</w:t>
      </w:r>
    </w:p>
    <w:p>
      <w:pPr>
        <w:spacing w:before="75" w:after="0"/>
      </w:pPr>
      <w:r>
        <w:rPr/>
        <w:t xml:space="preserve">图表：2021-2026年VC/PE支持案例并购列表</w:t>
      </w:r>
    </w:p>
    <w:p>
      <w:pPr>
        <w:spacing w:before="75" w:after="0"/>
      </w:pPr>
      <w:r>
        <w:rPr/>
        <w:t xml:space="preserve">图表：2021-2026年中国并购市场并购类型统计</w:t>
      </w:r>
    </w:p>
    <w:p>
      <w:pPr>
        <w:spacing w:before="75" w:after="0"/>
      </w:pPr>
      <w:r>
        <w:rPr/>
        <w:t xml:space="preserve">图表：2021-2026年中国并购市场被并购行业分布</w:t>
      </w:r>
    </w:p>
    <w:p>
      <w:pPr>
        <w:spacing w:before="75" w:after="0"/>
      </w:pPr>
      <w:r>
        <w:rPr/>
        <w:t xml:space="preserve">图表：2021-2026年跨国并购分析</w:t>
      </w:r>
    </w:p>
    <w:p>
      <w:pPr>
        <w:spacing w:before="75" w:after="0"/>
      </w:pPr>
      <w:r>
        <w:rPr/>
        <w:t xml:space="preserve">图表：2021-2026年VC/PE支持并购分析</w:t>
      </w:r>
    </w:p>
    <w:p>
      <w:pPr>
        <w:spacing w:before="75" w:after="0"/>
      </w:pPr>
      <w:r>
        <w:rPr/>
        <w:t xml:space="preserve">图表：2021-2026年中国并购市场并购类型统计</w:t>
      </w:r>
    </w:p>
    <w:p>
      <w:pPr>
        <w:spacing w:before="75" w:after="0"/>
      </w:pPr>
      <w:r>
        <w:rPr/>
        <w:t xml:space="preserve">图表：2021-2026年被并购案例行业分布</w:t>
      </w:r>
    </w:p>
    <w:p>
      <w:pPr>
        <w:spacing w:before="75" w:after="0"/>
      </w:pPr>
      <w:r>
        <w:rPr/>
        <w:t xml:space="preserve">图表：2021-2026年海外并购案例列表</w:t>
      </w:r>
    </w:p>
    <w:p>
      <w:pPr>
        <w:spacing w:before="75" w:after="0"/>
      </w:pPr>
      <w:r>
        <w:rPr/>
        <w:t xml:space="preserve">图表：2021-2026年外资并购案例列表</w:t>
      </w:r>
    </w:p>
    <w:p>
      <w:pPr>
        <w:spacing w:before="75" w:after="0"/>
      </w:pPr>
      <w:r>
        <w:rPr/>
        <w:t xml:space="preserve">图表：中国并购市场并购类型统计</w:t>
      </w:r>
    </w:p>
    <w:p>
      <w:pPr>
        <w:spacing w:before="75" w:after="0"/>
      </w:pPr>
      <w:r>
        <w:rPr/>
        <w:t xml:space="preserve">图表：中国并购市场被并购行业分布</w:t>
      </w:r>
    </w:p>
    <w:p>
      <w:pPr>
        <w:spacing w:before="75" w:after="0"/>
      </w:pPr>
      <w:r>
        <w:rPr/>
        <w:t xml:space="preserve">图表：海外和外资并购分析</w:t>
      </w:r>
    </w:p>
    <w:p>
      <w:pPr>
        <w:spacing w:before="75" w:after="0"/>
      </w:pPr>
      <w:r>
        <w:rPr/>
        <w:t xml:space="preserve">咨询订购《中国企业IPO上市指导及并购整合策略全景研究报告》</w:t>
      </w:r>
    </w:p>
    <w:p>
      <w:pPr>
        <w:spacing w:before="75" w:after="0"/>
      </w:pPr>
      <w:r>
        <w:rPr/>
        <w:t xml:space="preserve">请拨打 400-886-7071 (免长途费) Emai：kf@51baogao.cn</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本文地址：https://www.51baogao.cn/qita/ipo.shtml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ip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中国企业IPO上市指导及并购整合策略全景研究报告</dc:title>
  <dc:description>中国企业IPO上市指导及并购整合策略全景研究报告</dc:description>
  <dc:subject>中国企业IPO上市指导及并购整合策略全景研究报告</dc:subject>
  <cp:keywords>研究报告</cp:keywords>
  <cp:category>研究报告</cp:category>
  <cp:lastModifiedBy>北京中道泰和信息咨询有限公司</cp:lastModifiedBy>
  <dcterms:created xsi:type="dcterms:W3CDTF">2026-03-23T15:26:34+08:00</dcterms:created>
  <dcterms:modified xsi:type="dcterms:W3CDTF">2026-03-23T15:26:34+08:00</dcterms:modified>
</cp:coreProperties>
</file>

<file path=docProps/custom.xml><?xml version="1.0" encoding="utf-8"?>
<Properties xmlns="http://schemas.openxmlformats.org/officeDocument/2006/custom-properties" xmlns:vt="http://schemas.openxmlformats.org/officeDocument/2006/docPropsVTypes"/>
</file>