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2024-2029年中国化妆品市场竞争格局分析与投资风险预测报告</w:t>
      </w:r>
    </w:p>
    <w:p>
      <w:pPr>
        <w:spacing w:after="150"/>
      </w:pPr>
      <w:r>
        <w:rPr>
          <w:b w:val="1"/>
          <w:bCs w:val="1"/>
        </w:rPr>
        <w:t xml:space="preserve">报告简介</w:t>
      </w:r>
    </w:p>
    <w:p>
      <w:pPr>
        <w:spacing w:after="150"/>
      </w:pPr>
      <w:r>
        <w:rPr/>
        <w:t xml:space="preserve">被称为美丽经济的中国美容化妆品市场，经过20多年的迅猛发展，现今已经取得了前所未有的成就。中国化妆品市场是全世界最大的新兴市场，在短短的20多年里，中国化妆品行业从小到大，由弱到强，从简单粗放到科技领先、集团化经营，全行业形成了一个初具规模、极富生机活力的产业大军。化妆品企业如雨后春笋般越来越多，名目繁多的化妆品品牌层出不穷，市场竞争愈演愈烈。</w:t>
      </w:r>
    </w:p>
    <w:p>
      <w:pPr>
        <w:spacing w:after="150"/>
      </w:pPr>
      <w:r>
        <w:rPr/>
        <w:t xml:space="preserve">外资日化巨头大多有着几十年甚至上百年的品牌历史，在国际以及国内都有着不可磨灭的品牌影响力，高端市场上更是牢牢把握绝大部分市场份额。但是国内亦涌现出一批优秀本土化妆品品牌，如上海家化旗下的佰草集，上海伽蓝集团的自然堂以及相宜本草、美即面膜等，这也一定程度上改变了当下化妆品市场的竞争格局。</w:t>
      </w:r>
    </w:p>
    <w:p>
      <w:pPr>
        <w:spacing w:after="150"/>
      </w:pPr>
      <w:r>
        <w:rPr/>
        <w:t xml:space="preserve">2015-2020年我国化妆品的消费规模从2049亿元增长到了3400亿元，复合增长率约为8.81%。据国家统计局统计数据，2020年我国化妆品零售总额为3400亿元，同比增长了9.5%，2020年的疫情对整体经济造成了较大的影响，在此环境下我国化妆品零售仍能保持增长。</w:t>
      </w:r>
    </w:p>
    <w:p>
      <w:pPr>
        <w:spacing w:after="150"/>
      </w:pPr>
      <w:r>
        <w:rPr/>
        <w:t xml:space="preserve">2020年6月29日，国务院公布《化妆品监督管理条例》，《条例》对化妆品所使用的原料进行了规定，禁止用于化妆品生产的原料目录由国务院药品监督管理部门制定、公布。此外，电子商务平台经营者应当对平台内化妆品经营者进行实名登记，承担平台内化妆品经营者管理责任。《条例》自2021年1月1日起施行。2020年9月28日，国家药监局综合司一口气发布了三大征求意见稿，分别是《化妆品生产质量管理规范(征求意见稿)》、《化妆品不良反应监测管理办法(征求意见稿)》和《化妆品抽样检验管理规范(征求意见稿)》。2020年12月9日，国家财政部、国家税务总局发布《关于广告费和业务宣传费支出税前扣除有关事项的公告》，明确了对化妆品制造或销售企业发生的广告费和业务宣传费支出，不超过当年销售(营业)收入30%的部分，准予扣除;超过部分，准予在以后纳税年度结转扣除。2021年1月，国家市场监督管理总局发布《化妆品注册备案管理办法》(以下简称《办法》)，自2021年5月1日起施行。这是我国首部专门针对化妆品注册备案管理的部门规章。《办法》落实四个最严要求，突出问题导向，细化《条例》确定的原则制度，严格审批审评和备案管理，强化风险控制;深化放管服改革，鼓励研发企业创新，优化注册备案程序，落实各方主体责任和监管责任。</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化妆品行业国内外发展概述</w:t>
      </w:r>
    </w:p>
    <w:p>
      <w:pPr>
        <w:spacing w:after="150"/>
      </w:pPr>
      <w:r>
        <w:rPr/>
        <w:t xml:space="preserve">一、全球化妆品行业发展概况</w:t>
      </w:r>
    </w:p>
    <w:p>
      <w:pPr>
        <w:spacing w:after="150"/>
      </w:pPr>
      <w:r>
        <w:rPr/>
        <w:t xml:space="preserve">1.全球化妆品行业发展现状</w:t>
      </w:r>
    </w:p>
    <w:p>
      <w:pPr>
        <w:spacing w:after="150"/>
      </w:pPr>
      <w:r>
        <w:rPr/>
        <w:t xml:space="preserve">2.主要国家和地区发展状况</w:t>
      </w:r>
    </w:p>
    <w:p>
      <w:pPr>
        <w:spacing w:after="150"/>
      </w:pPr>
      <w:r>
        <w:rPr/>
        <w:t xml:space="preserve">3.全球化妆品行业发展趋势</w:t>
      </w:r>
    </w:p>
    <w:p>
      <w:pPr>
        <w:spacing w:after="150"/>
      </w:pPr>
      <w:r>
        <w:rPr/>
        <w:t xml:space="preserve">二、中国化妆品行业发展概况</w:t>
      </w:r>
    </w:p>
    <w:p>
      <w:pPr>
        <w:spacing w:after="150"/>
      </w:pPr>
      <w:r>
        <w:rPr/>
        <w:t xml:space="preserve">1.中国化妆品行业发展现状</w:t>
      </w:r>
    </w:p>
    <w:p>
      <w:pPr>
        <w:spacing w:after="150"/>
      </w:pPr>
      <w:r>
        <w:rPr/>
        <w:t xml:space="preserve">2.中国化妆品行业发展中存在的问题</w:t>
      </w:r>
    </w:p>
    <w:p>
      <w:pPr>
        <w:spacing w:after="150"/>
      </w:pPr>
      <w:r>
        <w:rPr>
          <w:b w:val="1"/>
          <w:bCs w:val="1"/>
        </w:rPr>
        <w:t xml:space="preserve">第二章 2019-2023年中国化妆品行业发展环境分析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四、化妆品行业政策环境</w:t>
      </w:r>
    </w:p>
    <w:p>
      <w:pPr>
        <w:spacing w:after="150"/>
      </w:pPr>
      <w:r>
        <w:rPr/>
        <w:t xml:space="preserve">五、化妆品行业技术环境</w:t>
      </w:r>
    </w:p>
    <w:p>
      <w:pPr>
        <w:spacing w:after="150"/>
      </w:pPr>
      <w:r>
        <w:rPr>
          <w:b w:val="1"/>
          <w:bCs w:val="1"/>
        </w:rPr>
        <w:t xml:space="preserve">第三章 化妆品行业市场分析</w:t>
      </w:r>
    </w:p>
    <w:p>
      <w:pPr>
        <w:spacing w:after="150"/>
      </w:pPr>
      <w:r>
        <w:rPr/>
        <w:t xml:space="preserve">一、市场规模</w:t>
      </w:r>
    </w:p>
    <w:p>
      <w:pPr>
        <w:spacing w:after="150"/>
      </w:pPr>
      <w:r>
        <w:rPr/>
        <w:t xml:space="preserve">1.2019-2023年化妆品行业市场规模及增速</w:t>
      </w:r>
    </w:p>
    <w:p>
      <w:pPr>
        <w:spacing w:after="150"/>
      </w:pPr>
      <w:r>
        <w:rPr/>
        <w:t xml:space="preserve">2.化妆品行业市场饱和度</w:t>
      </w:r>
    </w:p>
    <w:p>
      <w:pPr>
        <w:spacing w:after="150"/>
      </w:pPr>
      <w:r>
        <w:rPr/>
        <w:t xml:space="preserve">3.影响化妆品行业市场规模的因素</w:t>
      </w:r>
    </w:p>
    <w:p>
      <w:pPr>
        <w:spacing w:after="150"/>
      </w:pPr>
      <w:r>
        <w:rPr/>
        <w:t xml:space="preserve">4.2024-2029年化妆品行业市场规模及增速预测</w:t>
      </w:r>
    </w:p>
    <w:p>
      <w:pPr>
        <w:spacing w:after="150"/>
      </w:pPr>
      <w:r>
        <w:rPr/>
        <w:t xml:space="preserve">二、市场结构</w:t>
      </w:r>
    </w:p>
    <w:p>
      <w:pPr>
        <w:spacing w:after="150"/>
      </w:pPr>
      <w:r>
        <w:rPr/>
        <w:t xml:space="preserve">三、市场特点</w:t>
      </w:r>
    </w:p>
    <w:p>
      <w:pPr>
        <w:spacing w:after="150"/>
      </w:pPr>
      <w:r>
        <w:rPr/>
        <w:t xml:space="preserve">1.化妆品行业所处生命周期</w:t>
      </w:r>
    </w:p>
    <w:p>
      <w:pPr>
        <w:spacing w:after="150"/>
      </w:pPr>
      <w:r>
        <w:rPr/>
        <w:t xml:space="preserve">2.技术变革与行业革新对化妆品行业的影响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化妆品行业分析</w:t>
      </w:r>
    </w:p>
    <w:p>
      <w:pPr>
        <w:spacing w:after="150"/>
      </w:pPr>
      <w:r>
        <w:rPr/>
        <w:t xml:space="preserve">一、产能产量分析</w:t>
      </w:r>
    </w:p>
    <w:p>
      <w:pPr>
        <w:spacing w:after="150"/>
      </w:pPr>
      <w:r>
        <w:rPr/>
        <w:t xml:space="preserve">1.2019-2023年化妆品行业总量及增速</w:t>
      </w:r>
    </w:p>
    <w:p>
      <w:pPr>
        <w:spacing w:after="150"/>
      </w:pPr>
      <w:r>
        <w:rPr/>
        <w:t xml:space="preserve">2.2019-2023年化妆品行业产能及增速</w:t>
      </w:r>
    </w:p>
    <w:p>
      <w:pPr>
        <w:spacing w:after="150"/>
      </w:pPr>
      <w:r>
        <w:rPr/>
        <w:t xml:space="preserve">3.影响化妆品行业产能产量的因素</w:t>
      </w:r>
    </w:p>
    <w:p>
      <w:pPr>
        <w:spacing w:after="150"/>
      </w:pPr>
      <w:r>
        <w:rPr/>
        <w:t xml:space="preserve">4.2024-2029年化妆品行业总量及增速预测</w:t>
      </w:r>
    </w:p>
    <w:p>
      <w:pPr>
        <w:spacing w:after="150"/>
      </w:pPr>
      <w:r>
        <w:rPr/>
        <w:t xml:space="preserve">二、区域生产分析</w:t>
      </w:r>
    </w:p>
    <w:p>
      <w:pPr>
        <w:spacing w:after="150"/>
      </w:pPr>
      <w:r>
        <w:rPr/>
        <w:t xml:space="preserve">1.化妆品企业区域分布情况</w:t>
      </w:r>
    </w:p>
    <w:p>
      <w:pPr>
        <w:spacing w:after="150"/>
      </w:pPr>
      <w:r>
        <w:rPr/>
        <w:t xml:space="preserve">2.重点省市化妆品行业状况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2.影响化妆品行业供需平衡的因素</w:t>
      </w:r>
    </w:p>
    <w:p>
      <w:pPr>
        <w:spacing w:after="150"/>
      </w:pPr>
      <w:r>
        <w:rPr/>
        <w:t xml:space="preserve">3.化妆品行业供需平衡趋势预测</w:t>
      </w:r>
    </w:p>
    <w:p>
      <w:pPr>
        <w:spacing w:after="150"/>
      </w:pPr>
      <w:r>
        <w:rPr>
          <w:b w:val="1"/>
          <w:bCs w:val="1"/>
        </w:rPr>
        <w:t xml:space="preserve">第六章 细分行业分析</w:t>
      </w:r>
    </w:p>
    <w:p>
      <w:pPr>
        <w:spacing w:after="150"/>
      </w:pPr>
      <w:r>
        <w:rPr/>
        <w:t xml:space="preserve">一、主要化妆品细分行业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化妆品行业竞争分析</w:t>
      </w:r>
    </w:p>
    <w:p>
      <w:pPr>
        <w:spacing w:after="150"/>
      </w:pPr>
      <w:r>
        <w:rPr/>
        <w:t xml:space="preserve">一、重点化妆品企业市场份额</w:t>
      </w:r>
    </w:p>
    <w:p>
      <w:pPr>
        <w:spacing w:after="150"/>
      </w:pPr>
      <w:r>
        <w:rPr/>
        <w:t xml:space="preserve">二、化妆品行业市场集中度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化妆品行业产品价格分析</w:t>
      </w:r>
    </w:p>
    <w:p>
      <w:pPr>
        <w:spacing w:after="150"/>
      </w:pPr>
      <w:r>
        <w:rPr/>
        <w:t xml:space="preserve">一、化妆品产品价格特征</w:t>
      </w:r>
    </w:p>
    <w:p>
      <w:pPr>
        <w:spacing w:after="150"/>
      </w:pPr>
      <w:r>
        <w:rPr/>
        <w:t xml:space="preserve">二、国内化妆品产品当前市场价格评述</w:t>
      </w:r>
    </w:p>
    <w:p>
      <w:pPr>
        <w:spacing w:after="150"/>
      </w:pPr>
      <w:r>
        <w:rPr/>
        <w:t xml:space="preserve">三、影响国内市场化妆品产品价格的因素</w:t>
      </w:r>
    </w:p>
    <w:p>
      <w:pPr>
        <w:spacing w:after="150"/>
      </w:pPr>
      <w:r>
        <w:rPr/>
        <w:t xml:space="preserve">四、主流厂商化妆品产品价位及价格策略</w:t>
      </w:r>
    </w:p>
    <w:p>
      <w:pPr>
        <w:spacing w:after="150"/>
      </w:pPr>
      <w:r>
        <w:rPr/>
        <w:t xml:space="preserve">五、化妆品产品未来价格变化趋势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二、互补品对化妆品行业的影响</w:t>
      </w:r>
    </w:p>
    <w:p>
      <w:pPr>
        <w:spacing w:after="150"/>
      </w:pPr>
      <w:r>
        <w:rPr/>
        <w:t xml:space="preserve">三、互补品发展趋势</w:t>
      </w:r>
    </w:p>
    <w:p>
      <w:pPr>
        <w:spacing w:after="150"/>
      </w:pPr>
      <w:r>
        <w:rPr>
          <w:b w:val="1"/>
          <w:bCs w:val="1"/>
        </w:rPr>
        <w:t xml:space="preserve">第十二章 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化妆品行业渠道分析</w:t>
      </w:r>
    </w:p>
    <w:p>
      <w:pPr>
        <w:spacing w:after="150"/>
      </w:pPr>
      <w:r>
        <w:rPr/>
        <w:t xml:space="preserve">一、化妆品产品主流渠道形式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一、2019-2023年化妆品行业销售毛利率</w:t>
      </w:r>
    </w:p>
    <w:p>
      <w:pPr>
        <w:spacing w:after="150"/>
      </w:pPr>
      <w:r>
        <w:rPr/>
        <w:t xml:space="preserve">二、2019-2023年化妆品行业销售利润率</w:t>
      </w:r>
    </w:p>
    <w:p>
      <w:pPr>
        <w:spacing w:after="150"/>
      </w:pPr>
      <w:r>
        <w:rPr/>
        <w:t xml:space="preserve">三、2019-2023年化妆品行业总资产利润率</w:t>
      </w:r>
    </w:p>
    <w:p>
      <w:pPr>
        <w:spacing w:after="150"/>
      </w:pPr>
      <w:r>
        <w:rPr/>
        <w:t xml:space="preserve">四、2019-2023年化妆品行业净资产利润率</w:t>
      </w:r>
    </w:p>
    <w:p>
      <w:pPr>
        <w:spacing w:after="150"/>
      </w:pPr>
      <w:r>
        <w:rPr/>
        <w:t xml:space="preserve">五、2019-2023年化妆品行业产值利税率</w:t>
      </w:r>
    </w:p>
    <w:p>
      <w:pPr>
        <w:spacing w:after="150"/>
      </w:pPr>
      <w:r>
        <w:rPr/>
        <w:t xml:space="preserve">六、2024-2029年化妆品行业盈利能力预测</w:t>
      </w:r>
    </w:p>
    <w:p>
      <w:pPr>
        <w:spacing w:after="150"/>
      </w:pPr>
      <w:r>
        <w:rPr>
          <w:b w:val="1"/>
          <w:bCs w:val="1"/>
        </w:rPr>
        <w:t xml:space="preserve">第十五章 行业成长性分析</w:t>
      </w:r>
    </w:p>
    <w:p>
      <w:pPr>
        <w:spacing w:after="150"/>
      </w:pPr>
      <w:r>
        <w:rPr/>
        <w:t xml:space="preserve">一、2019-2023年化妆品行业销售收入增长分析</w:t>
      </w:r>
    </w:p>
    <w:p>
      <w:pPr>
        <w:spacing w:after="150"/>
      </w:pPr>
      <w:r>
        <w:rPr/>
        <w:t xml:space="preserve">二、2019-2023年化妆品行业总资产增长分析</w:t>
      </w:r>
    </w:p>
    <w:p>
      <w:pPr>
        <w:spacing w:after="150"/>
      </w:pPr>
      <w:r>
        <w:rPr/>
        <w:t xml:space="preserve">三、2019-2023年化妆品行业固定资产增长分析</w:t>
      </w:r>
    </w:p>
    <w:p>
      <w:pPr>
        <w:spacing w:after="150"/>
      </w:pPr>
      <w:r>
        <w:rPr/>
        <w:t xml:space="preserve">四、2019-2023年化妆品行业净资产增长分析</w:t>
      </w:r>
    </w:p>
    <w:p>
      <w:pPr>
        <w:spacing w:after="150"/>
      </w:pPr>
      <w:r>
        <w:rPr/>
        <w:t xml:space="preserve">五、2019-2023年化妆品行业利润增长分析</w:t>
      </w:r>
    </w:p>
    <w:p>
      <w:pPr>
        <w:spacing w:after="150"/>
      </w:pPr>
      <w:r>
        <w:rPr/>
        <w:t xml:space="preserve">六、2024-2029年化妆品行业增长预测</w:t>
      </w:r>
    </w:p>
    <w:p>
      <w:pPr>
        <w:spacing w:after="150"/>
      </w:pPr>
      <w:r>
        <w:rPr>
          <w:b w:val="1"/>
          <w:bCs w:val="1"/>
        </w:rPr>
        <w:t xml:space="preserve">第十六章 行业偿债能力分析</w:t>
      </w:r>
    </w:p>
    <w:p>
      <w:pPr>
        <w:spacing w:after="150"/>
      </w:pPr>
      <w:r>
        <w:rPr/>
        <w:t xml:space="preserve">一、2019-2023年化妆品行业资产负债率分析</w:t>
      </w:r>
    </w:p>
    <w:p>
      <w:pPr>
        <w:spacing w:after="150"/>
      </w:pPr>
      <w:r>
        <w:rPr/>
        <w:t xml:space="preserve">二、2019-2023年化妆品行业速动比率分析</w:t>
      </w:r>
    </w:p>
    <w:p>
      <w:pPr>
        <w:spacing w:after="150"/>
      </w:pPr>
      <w:r>
        <w:rPr/>
        <w:t xml:space="preserve">三、2019-2023年化妆品行业流动比率分析</w:t>
      </w:r>
    </w:p>
    <w:p>
      <w:pPr>
        <w:spacing w:after="150"/>
      </w:pPr>
      <w:r>
        <w:rPr/>
        <w:t xml:space="preserve">四、2019-2023年化妆品行业利息保障倍数分析</w:t>
      </w:r>
    </w:p>
    <w:p>
      <w:pPr>
        <w:spacing w:after="150"/>
      </w:pPr>
      <w:r>
        <w:rPr/>
        <w:t xml:space="preserve">五、2024-2029年化妆品行业偿债能力预测</w:t>
      </w:r>
    </w:p>
    <w:p>
      <w:pPr>
        <w:spacing w:after="150"/>
      </w:pPr>
      <w:r>
        <w:rPr>
          <w:b w:val="1"/>
          <w:bCs w:val="1"/>
        </w:rPr>
        <w:t xml:space="preserve">第十七章 行业营运能力分析</w:t>
      </w:r>
    </w:p>
    <w:p>
      <w:pPr>
        <w:spacing w:after="150"/>
      </w:pPr>
      <w:r>
        <w:rPr/>
        <w:t xml:space="preserve">一、2019-2023年化妆品行业总资产周转率分析</w:t>
      </w:r>
    </w:p>
    <w:p>
      <w:pPr>
        <w:spacing w:after="150"/>
      </w:pPr>
      <w:r>
        <w:rPr/>
        <w:t xml:space="preserve">二、2019-2023年化妆品行业净资产周转率分析</w:t>
      </w:r>
    </w:p>
    <w:p>
      <w:pPr>
        <w:spacing w:after="150"/>
      </w:pPr>
      <w:r>
        <w:rPr/>
        <w:t xml:space="preserve">三、2019-2023年化妆品行业应收账款周转率分析</w:t>
      </w:r>
    </w:p>
    <w:p>
      <w:pPr>
        <w:spacing w:after="150"/>
      </w:pPr>
      <w:r>
        <w:rPr/>
        <w:t xml:space="preserve">四、2019-2023年化妆品行业存货周转率分析</w:t>
      </w:r>
    </w:p>
    <w:p>
      <w:pPr>
        <w:spacing w:after="150"/>
      </w:pPr>
      <w:r>
        <w:rPr/>
        <w:t xml:space="preserve">五、2024-2029年化妆品行业营运能力预测</w:t>
      </w:r>
    </w:p>
    <w:p>
      <w:pPr>
        <w:spacing w:after="150"/>
      </w:pPr>
      <w:r>
        <w:rPr>
          <w:b w:val="1"/>
          <w:bCs w:val="1"/>
        </w:rPr>
        <w:t xml:space="preserve">第十八章 化妆品行业重点企业分析（3-10家）</w:t>
      </w:r>
    </w:p>
    <w:p>
      <w:pPr>
        <w:spacing w:after="150"/>
      </w:pPr>
      <w:r>
        <w:rPr/>
        <w:t xml:space="preserve">一、***公司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化妆品行业风险分析</w:t>
      </w:r>
    </w:p>
    <w:p>
      <w:pPr>
        <w:spacing w:after="150"/>
      </w:pPr>
      <w:r>
        <w:rPr/>
        <w:t xml:space="preserve">一、化妆品行业环境风险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三、化妆品行业政策风险</w:t>
      </w:r>
    </w:p>
    <w:p>
      <w:pPr>
        <w:spacing w:after="150"/>
      </w:pPr>
      <w:r>
        <w:rPr/>
        <w:t xml:space="preserve">四、化妆品行业市场风险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图表：2019-2023年中国化妆品行业市场规模及增速</w:t>
      </w:r>
    </w:p>
    <w:p>
      <w:pPr>
        <w:spacing w:after="150"/>
      </w:pPr>
      <w:r>
        <w:rPr/>
        <w:t xml:space="preserve">图表：2024-2029年中国化妆品行业市场规模及增速预测</w:t>
      </w:r>
    </w:p>
    <w:p>
      <w:pPr>
        <w:spacing w:after="150"/>
      </w:pPr>
      <w:r>
        <w:rPr/>
        <w:t xml:space="preserve">图表：2019-2023年中国化妆品行业重点企业市场份额</w:t>
      </w:r>
    </w:p>
    <w:p>
      <w:pPr>
        <w:spacing w:after="150"/>
      </w:pPr>
      <w:r>
        <w:rPr/>
        <w:t xml:space="preserve">图表：2019-2023年中国化妆品行业区域结构</w:t>
      </w:r>
    </w:p>
    <w:p>
      <w:pPr>
        <w:spacing w:after="150"/>
      </w:pPr>
      <w:r>
        <w:rPr/>
        <w:t xml:space="preserve">图表：2019-2023年中国化妆品行业渠道结构</w:t>
      </w:r>
    </w:p>
    <w:p>
      <w:pPr>
        <w:spacing w:after="150"/>
      </w:pPr>
      <w:r>
        <w:rPr/>
        <w:t xml:space="preserve">图表：2019-2023年中国化妆品行业需求总量</w:t>
      </w:r>
    </w:p>
    <w:p>
      <w:pPr>
        <w:spacing w:after="150"/>
      </w:pPr>
      <w:r>
        <w:rPr/>
        <w:t xml:space="preserve">图表：2024-2029年中国化妆品行业需求总量预测</w:t>
      </w:r>
    </w:p>
    <w:p>
      <w:pPr>
        <w:spacing w:after="150"/>
      </w:pPr>
      <w:r>
        <w:rPr/>
        <w:t xml:space="preserve">图表：2019-2023年中国化妆品行业需求集中度</w:t>
      </w:r>
    </w:p>
    <w:p>
      <w:pPr>
        <w:spacing w:after="150"/>
      </w:pPr>
      <w:r>
        <w:rPr/>
        <w:t xml:space="preserve">图表：2019-2023年中国化妆品行业需求增长速度</w:t>
      </w:r>
    </w:p>
    <w:p>
      <w:pPr>
        <w:spacing w:after="150"/>
      </w:pPr>
      <w:r>
        <w:rPr/>
        <w:t xml:space="preserve">图表：2019-2023年中国化妆品行业市场饱和度</w:t>
      </w:r>
    </w:p>
    <w:p>
      <w:pPr>
        <w:spacing w:after="150"/>
      </w:pPr>
      <w:r>
        <w:rPr/>
        <w:t xml:space="preserve">图表：2019-2023年中国化妆品行业供给总量</w:t>
      </w:r>
    </w:p>
    <w:p>
      <w:pPr>
        <w:spacing w:after="150"/>
      </w:pPr>
      <w:r>
        <w:rPr/>
        <w:t xml:space="preserve">图表：2019-2023年中国化妆品行业供给增长速度</w:t>
      </w:r>
    </w:p>
    <w:p>
      <w:pPr>
        <w:spacing w:after="150"/>
      </w:pPr>
      <w:r>
        <w:rPr/>
        <w:t xml:space="preserve">图表：2024-2029年中国化妆品行业供给量预测</w:t>
      </w:r>
    </w:p>
    <w:p>
      <w:pPr>
        <w:spacing w:after="150"/>
      </w:pPr>
      <w:r>
        <w:rPr/>
        <w:t xml:space="preserve">图表：2019-2023年中国化妆品行业供给集中度</w:t>
      </w:r>
    </w:p>
    <w:p>
      <w:pPr>
        <w:spacing w:after="150"/>
      </w:pPr>
      <w:r>
        <w:rPr/>
        <w:t xml:space="preserve">图表：2019-2023年中国化妆品行业销售量</w:t>
      </w:r>
    </w:p>
    <w:p>
      <w:pPr>
        <w:spacing w:after="150"/>
      </w:pPr>
      <w:r>
        <w:rPr/>
        <w:t xml:space="preserve">图表：2019-2023年中国化妆品行业库存量</w:t>
      </w:r>
    </w:p>
    <w:p>
      <w:pPr>
        <w:spacing w:after="150"/>
      </w:pPr>
      <w:r>
        <w:rPr/>
        <w:t xml:space="preserve">图表：2019-2023年中国化妆品行业企业区域分布</w:t>
      </w:r>
    </w:p>
    <w:p>
      <w:pPr>
        <w:spacing w:after="150"/>
      </w:pPr>
      <w:r>
        <w:rPr/>
        <w:t xml:space="preserve">图表：2019-2023年中国化妆品行业销售渠道分布</w:t>
      </w:r>
    </w:p>
    <w:p>
      <w:pPr>
        <w:spacing w:after="150"/>
      </w:pPr>
      <w:r>
        <w:rPr/>
        <w:t xml:space="preserve">图表：2019-2023年中国化妆品行业主要代理商分布</w:t>
      </w:r>
    </w:p>
    <w:p>
      <w:pPr>
        <w:spacing w:after="150"/>
      </w:pPr>
      <w:r>
        <w:rPr/>
        <w:t xml:space="preserve">图表：2019-2023年中国化妆品行业产品价格走势</w:t>
      </w:r>
    </w:p>
    <w:p>
      <w:pPr>
        <w:spacing w:after="150"/>
      </w:pPr>
      <w:r>
        <w:rPr/>
        <w:t xml:space="preserve">图表：2024-2029年中国化妆品行业产品价格趋势</w:t>
      </w:r>
    </w:p>
    <w:p>
      <w:pPr>
        <w:spacing w:after="150"/>
      </w:pPr>
      <w:r>
        <w:rPr/>
        <w:t xml:space="preserve">图表：2019-2023年中国化妆品行业利润及增长速度</w:t>
      </w:r>
    </w:p>
    <w:p>
      <w:pPr>
        <w:spacing w:after="150"/>
      </w:pPr>
      <w:r>
        <w:rPr/>
        <w:t xml:space="preserve">图表：2019-2023年中国化妆品行业销售毛利率</w:t>
      </w:r>
    </w:p>
    <w:p>
      <w:pPr>
        <w:spacing w:after="150"/>
      </w:pPr>
      <w:r>
        <w:rPr/>
        <w:t xml:space="preserve">图表：2019-2023年中国化妆品行业销售利润率</w:t>
      </w:r>
    </w:p>
    <w:p>
      <w:pPr>
        <w:spacing w:after="150"/>
      </w:pPr>
      <w:r>
        <w:rPr/>
        <w:t xml:space="preserve">图表：2019-2023年中国化妆品行业总资产利润率</w:t>
      </w:r>
    </w:p>
    <w:p>
      <w:pPr>
        <w:spacing w:after="150"/>
      </w:pPr>
      <w:r>
        <w:rPr/>
        <w:t xml:space="preserve">图表：2019-2023年中国化妆品行业净资产利润率</w:t>
      </w:r>
    </w:p>
    <w:p>
      <w:pPr>
        <w:spacing w:after="150"/>
      </w:pPr>
      <w:r>
        <w:rPr/>
        <w:t xml:space="preserve">图表：2019-2023年中国化妆品行业产值利税率</w:t>
      </w:r>
    </w:p>
    <w:p>
      <w:pPr>
        <w:spacing w:after="150"/>
      </w:pPr>
      <w:r>
        <w:rPr/>
        <w:t xml:space="preserve">图表：2019-2023年中国化妆品行业总资产增长率</w:t>
      </w:r>
    </w:p>
    <w:p>
      <w:pPr>
        <w:spacing w:after="150"/>
      </w:pPr>
      <w:r>
        <w:rPr/>
        <w:t xml:space="preserve">图表：2019-2023年中国化妆品行业净资产增长率</w:t>
      </w:r>
    </w:p>
    <w:p>
      <w:pPr>
        <w:spacing w:after="150"/>
      </w:pPr>
      <w:r>
        <w:rPr/>
        <w:t xml:space="preserve">图表：2019-2023年中国化妆品行业资产负债率</w:t>
      </w:r>
    </w:p>
    <w:p>
      <w:pPr>
        <w:spacing w:after="150"/>
      </w:pPr>
      <w:r>
        <w:rPr/>
        <w:t xml:space="preserve">图表：2019-2023年中国化妆品行业速动比率</w:t>
      </w:r>
    </w:p>
    <w:p>
      <w:pPr>
        <w:spacing w:after="150"/>
      </w:pPr>
      <w:r>
        <w:rPr/>
        <w:t xml:space="preserve">图表：2019-2023年中国化妆品行业流动比率</w:t>
      </w:r>
    </w:p>
    <w:p>
      <w:pPr>
        <w:spacing w:after="150"/>
      </w:pPr>
      <w:r>
        <w:rPr/>
        <w:t xml:space="preserve">图表：2019-2023年中国化妆品行业总资产周转率</w:t>
      </w:r>
    </w:p>
    <w:p>
      <w:pPr>
        <w:spacing w:after="150"/>
      </w:pPr>
      <w:r>
        <w:rPr/>
        <w:t xml:space="preserve">图表：2019-2023年中国化妆品行业应收账款周转率</w:t>
      </w:r>
    </w:p>
    <w:p>
      <w:pPr>
        <w:spacing w:after="150"/>
      </w:pPr>
      <w:r>
        <w:rPr/>
        <w:t xml:space="preserve">图表：2019-2023年中国化妆品行业存货周转率</w:t>
      </w:r>
    </w:p>
    <w:p>
      <w:pPr>
        <w:spacing w:after="150"/>
      </w:pPr>
      <w:r>
        <w:rPr/>
        <w:t xml:space="preserve">图表：2019-2023年中国化妆品行业对外依存度</w:t>
      </w:r>
    </w:p>
    <w:p>
      <w:pPr>
        <w:spacing w:after="150"/>
      </w:pPr>
      <w:r>
        <w:rPr/>
        <w:t xml:space="preserve">图表：2019-2023年中国化妆品行业投资项目数量</w:t>
      </w:r>
    </w:p>
    <w:p>
      <w:pPr>
        <w:spacing w:after="150"/>
      </w:pPr>
      <w:r>
        <w:rPr/>
        <w:t xml:space="preserve">图表：2019-2023年中国化妆品行业投资项目列表</w:t>
      </w:r>
    </w:p>
    <w:p>
      <w:pPr>
        <w:spacing w:after="150"/>
      </w:pPr>
      <w:r>
        <w:rPr/>
        <w:t xml:space="preserve">图表：2019-2023年中国化妆品行业投资需求关系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本文地址：https://www.51baogao.cn/rihua/2010huazhuangpin.shtml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0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2024-2029年中国化妆品市场竞争格局分析与投资风险预测报告</dc:title>
  <dc:description>2024-2029年中国化妆品市场竞争格局分析与投资风险预测报告</dc:description>
  <dc:subject>2024-2029年中国化妆品市场竞争格局分析与投资风险预测报告</dc:subject>
  <cp:keywords>研究报告</cp:keywords>
  <cp:category>研究报告</cp:category>
  <cp:lastModifiedBy>北京中道泰和信息咨询有限公司</cp:lastModifiedBy>
  <dcterms:created xsi:type="dcterms:W3CDTF">2024-02-29T14:56:47+08:00</dcterms:created>
  <dcterms:modified xsi:type="dcterms:W3CDTF">2024-02-29T14:56:47+08:00</dcterms:modified>
</cp:coreProperties>
</file>

<file path=docProps/custom.xml><?xml version="1.0" encoding="utf-8"?>
<Properties xmlns="http://schemas.openxmlformats.org/officeDocument/2006/custom-properties" xmlns:vt="http://schemas.openxmlformats.org/officeDocument/2006/docPropsVTypes"/>
</file>