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2024-2029年人力资源服务行业市场现状分析及发展趋势研究报告</w:t>
      </w:r>
    </w:p>
    <w:p>
      <w:pPr>
        <w:spacing w:after="150"/>
      </w:pPr>
      <w:r>
        <w:rPr>
          <w:b w:val="1"/>
          <w:bCs w:val="1"/>
        </w:rPr>
        <w:t xml:space="preserve">报告简介</w:t>
      </w:r>
    </w:p>
    <w:p>
      <w:pPr>
        <w:spacing w:after="150"/>
      </w:pPr>
      <w:r>
        <w:rPr/>
        <w:t xml:space="preserve">产业现状</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劳动力是宝贵的资源和财富。2019年底，我国16岁至59岁劳动年龄人口为89640万人，占总人口的64%。9亿劳动年龄人口，是中国经济发展的巨大优势和潜力所在，为经济社会持续健康发展提供了重要支撑，也为人口红利和人才红利的持续释放提供了保障。中国的人力资源竞争力正在由总量优势向人均优势转变。中国新增劳动力平均受教育年限在发展中国家处于前列，高层次人才培养能力显著提高。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市场容量</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截至2019年底，全国共有各类人力资源服务机构3.96万家，从业人员67.48万人，全年营业总收入1.96万亿元，同比分别增长10.8%、5.2%、10.3%。</w:t>
      </w:r>
    </w:p>
    <w:p>
      <w:pPr>
        <w:spacing w:after="150"/>
      </w:pPr>
      <w:r>
        <w:rPr/>
        <w:t xml:space="preserve">2021年2月，人力资源社会保障部新批复设立中国石家庄、中国沈阳、中国济南人力资源服务产业园。至此，全国国家级人力资源服务产业园数量已达22家。2020年各国家级人力资源服务产业园已有入园企业超3000家，全年园区营业收入2048亿元，服务各类人员2700万人次，为超过80万家次用人单位提供了人力资源服务，为抗击疫情、服务就业和助力企业复工复产作出积极贡献。</w:t>
      </w:r>
    </w:p>
    <w:p>
      <w:pPr>
        <w:spacing w:after="150"/>
      </w:pPr>
      <w:r>
        <w:rPr/>
        <w:t xml:space="preserve">中国经济转型正从中国制造走向中国智造，从物质型消费走向服务型消费，这对人力资源服务业发展是难得的机遇。政府部门致力于营造竞争有序的市场环境、激发市场活力，让人力资源服务企业看到了广阔的市场发展前景。在过去的2年，中国人力资源服务市场营收首次突破万亿元，人力资源服务业正式进入万亿市场规模时代。</w:t>
      </w:r>
    </w:p>
    <w:p>
      <w:pPr>
        <w:spacing w:after="150"/>
      </w:pPr>
      <w:r>
        <w:rPr/>
        <w:t xml:space="preserve">政策趋势</w:t>
      </w:r>
    </w:p>
    <w:p>
      <w:pPr>
        <w:spacing w:after="150"/>
      </w:pPr>
      <w:r>
        <w:rPr/>
        <w:t xml:space="preserve">2019年1月，人社部发布《关于充分发挥市场作用促进人才顺畅有序流动的意见》，提出加快建立政府宏观调控、市场公平竞争、单位自主用人、个人自主择业、人力资源服务机构诚信服务的人才流动配置新格局，这是近年来人才工作领域首个关于人才流动配置的改革性文件。</w:t>
      </w:r>
    </w:p>
    <w:p>
      <w:pPr>
        <w:spacing w:after="150"/>
      </w:pPr>
      <w:r>
        <w:rPr/>
        <w:t xml:space="preserve">2019年11月，发改委公布《产业结构调整指导目录(2019年本)》，由鼓励、限制和淘汰三类组成。与上一版相比，人力资源与人力资本服务业、人工智能、养老与托育服务、家政这4个行业被新纳入鼓励类。随着政策红利持续释放，预计未来我国人力资源服务行业将获得快速发展。</w:t>
      </w:r>
    </w:p>
    <w:p>
      <w:pPr>
        <w:spacing w:after="150"/>
      </w:pPr>
      <w:r>
        <w:rPr/>
        <w:t xml:space="preserve">2020年7月31日，人社部印发《关于开展人力资源服务行业促就业行动的通知》，部署开展人力资源服务行业促就业行动，聚焦疫情防控常态化条件下促就业工作需要，充分发挥人力资源服务行业的专业优势和特有作用，集中开展联合招聘服务、重点行业企业就业服务、重点群体就业服务等十项服务，为促进稳就业保就业、维护经济发展和社会稳定大局、决战脱贫攻坚、决胜全面建成小康社会，提供坚实有力的人力资源服务支撑。</w:t>
      </w:r>
    </w:p>
    <w:p>
      <w:pPr>
        <w:spacing w:after="150"/>
      </w:pPr>
      <w:r>
        <w:rPr/>
        <w:t xml:space="preserve">2020年12月18日，人社部出台《网络招聘服务管理规定》，自2021年3月1日起施行。颁布实施《网络招聘服务管理规定》，是健全人力资源市场法规体系、规范和保障网络招聘服务活动的重要举措，对于加强人力资源市场建设管理、更好促进就业和人力资源流动配置具有重要意义。</w:t>
      </w:r>
    </w:p>
    <w:p>
      <w:pPr>
        <w:spacing w:after="150"/>
      </w:pPr>
      <w:r>
        <w:rPr/>
        <w:t xml:space="preserve">前景预测</w:t>
      </w:r>
    </w:p>
    <w:p>
      <w:pPr>
        <w:spacing w:after="150"/>
      </w:pPr>
      <w:r>
        <w:rPr/>
        <w:t xml:space="preserve">多年来我国经历了持续的产业粗放型扩张，形成了低技术、劳动密集、高能耗、高污染的特色，这种产业结构已经不可持续，低利润低成本模式难以为继，在政策规划的指导下将驱动我国进行产业转型。这种变化带来了企业对人力资源需求结构的变化，将增加企业对高级人才的需求。而西部大开发、振兴东北老工业基地、中部崛起等战略政策也将进一步增加人才流动，这些都将给人力资源服务机构带来发展机会。</w:t>
      </w:r>
    </w:p>
    <w:p>
      <w:pPr>
        <w:spacing w:after="150"/>
      </w:pPr>
      <w:r>
        <w:rPr/>
        <w:t xml:space="preserve">面临挑战</w:t>
      </w:r>
    </w:p>
    <w:p>
      <w:pPr>
        <w:spacing w:after="150"/>
      </w:pPr>
      <w:r>
        <w:rPr/>
        <w:t xml:space="preserve">人力资源运营模式数据化成为刚需，EHR系统普及，但大量有关人力资源的数据成为沉睡资产，急需进行盘活。除此之外，人力资源服务行业的指导思路向经营化转变，从工业向服务业转移已成为发展趋势。随着人力资源服务产业园的影响力与日俱增，辐射范围也越来越广。繁荣背后亦有隐忧，从目前来看，我国人力资源服务业仍旧存在总体偏小偏弱、服务形态单一、同质化竞争严重等问题，人力资源服务从业人员专业化和职业化水平亟待加强。越来越多的人力资源服务企业开始更侧重客户导向，注重开展细致的专业化分工，积极运用移动互联网等新一代信息技术提供更个性化的服务。</w:t>
      </w:r>
    </w:p>
    <w:p>
      <w:pPr>
        <w:spacing w:after="150"/>
      </w:pPr>
      <w:r>
        <w:rPr/>
        <w:t xml:space="preserve">本研究咨询报告由北京中道泰和信息咨询有限公司领衔撰写，在大量周密的市场调研基础上，主要依据了国家统计局、国家卫生健康委员会、人力资源和社会保障部、国家发改委、国务院发展研究中心、中国人口学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【全球经济形势复杂的背景下，人力资源服务市场增长怎样?人力资源服务pest模型分析结果如何?经济特性如何?】</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人口结构与经济发展之间的关系</w:t>
      </w:r>
    </w:p>
    <w:p>
      <w:pPr>
        <w:spacing w:after="150"/>
      </w:pPr>
      <w:r>
        <w:rPr/>
        <w:t xml:space="preserve">一、人口结构与经济发展的关系</w:t>
      </w:r>
    </w:p>
    <w:p>
      <w:pPr>
        <w:spacing w:after="150"/>
      </w:pPr>
      <w:r>
        <w:rPr/>
        <w:t xml:space="preserve">二、人口结构变化对全球经济发展的影响</w:t>
      </w:r>
    </w:p>
    <w:p>
      <w:pPr>
        <w:spacing w:after="150"/>
      </w:pPr>
      <w:r>
        <w:rPr/>
        <w:t xml:space="preserve">三、各国人口结构与经济发展情况</w:t>
      </w:r>
    </w:p>
    <w:p>
      <w:pPr>
        <w:spacing w:after="150"/>
      </w:pPr>
      <w:r>
        <w:rPr/>
        <w:t xml:space="preserve">第二节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人力资源服务行业市场环境及影响分析（pest）</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六、其他相关政策法规分析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t xml:space="preserve">【人力资源服务行业整体运行情况怎样?行业各项经济指标运行如何(产值、市场规模hellip;hellip;)?人力资源服务市场供需形势怎样?未来需求形势如何?】</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w:t>
      </w:r>
    </w:p>
    <w:p>
      <w:pPr>
        <w:spacing w:after="150"/>
      </w:pPr>
      <w:r>
        <w:rPr/>
        <w:t xml:space="preserve">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t xml:space="preserve">【人力资源外包市场、在线招聘市场hellip;hellip;各细分市场情况如何?细分产品发展情况如何?】</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t xml:space="preserve">【人力资源服务市场竞争程度怎样?集中度有什么变化?并购重组有什么趋势?区域市场发展情况如何?品牌企业经营情况怎样?】</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2024-2029年海外人力资源服务行业领先企业经营形势分析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怡安翰威特咨询(上海)有限公司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十五、中智人力资源管理咨询有限公司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二十、广东倍智测聘网络科技股份有限公司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第十一章 人力资源服务行业趋势与前景展望</w:t>
      </w:r>
    </w:p>
    <w:p>
      <w:pPr>
        <w:spacing w:after="150"/>
      </w:pPr>
      <w:r>
        <w:rPr/>
        <w:t xml:space="preserve">第一节 2019-2023年中国劳动就业形势分析</w:t>
      </w:r>
    </w:p>
    <w:p>
      <w:pPr>
        <w:spacing w:after="150"/>
      </w:pPr>
      <w:r>
        <w:rPr/>
        <w:t xml:space="preserve">一、劳动年龄人口数</w:t>
      </w:r>
    </w:p>
    <w:p>
      <w:pPr>
        <w:spacing w:after="150"/>
      </w:pPr>
      <w:r>
        <w:rPr/>
        <w:t xml:space="preserve">二、就业人口总量</w:t>
      </w:r>
    </w:p>
    <w:p>
      <w:pPr>
        <w:spacing w:after="150"/>
      </w:pPr>
      <w:r>
        <w:rPr/>
        <w:t xml:space="preserve">1、大学生就业人数</w:t>
      </w:r>
    </w:p>
    <w:p>
      <w:pPr>
        <w:spacing w:after="150"/>
      </w:pPr>
      <w:r>
        <w:rPr/>
        <w:t xml:space="preserve">2、新增就业人数</w:t>
      </w:r>
    </w:p>
    <w:p>
      <w:pPr>
        <w:spacing w:after="150"/>
      </w:pPr>
      <w:r>
        <w:rPr/>
        <w:t xml:space="preserve">三、三大产业就业情况</w:t>
      </w:r>
    </w:p>
    <w:p>
      <w:pPr>
        <w:spacing w:after="150"/>
      </w:pPr>
      <w:r>
        <w:rPr/>
        <w:t xml:space="preserve">四、城镇失业人数</w:t>
      </w:r>
    </w:p>
    <w:p>
      <w:pPr>
        <w:spacing w:after="150"/>
      </w:pPr>
      <w:r>
        <w:rPr/>
        <w:t xml:space="preserve">第二节 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2024-2029年人力资源服务行业发展前景</w:t>
      </w:r>
    </w:p>
    <w:p>
      <w:pPr>
        <w:spacing w:after="150"/>
      </w:pPr>
      <w:r>
        <w:rPr/>
        <w:t xml:space="preserve">一、行业进入发展成熟期</w:t>
      </w:r>
    </w:p>
    <w:p>
      <w:pPr>
        <w:spacing w:after="150"/>
      </w:pPr>
      <w:r>
        <w:rPr/>
        <w:t xml:space="preserve">二、疫情对人力资源服务行业的影响</w:t>
      </w:r>
    </w:p>
    <w:p>
      <w:pPr>
        <w:spacing w:after="150"/>
      </w:pPr>
      <w:r>
        <w:rPr/>
        <w:t xml:space="preserve">三、人力资源服务业前景展望</w:t>
      </w:r>
    </w:p>
    <w:p>
      <w:pPr>
        <w:spacing w:after="150"/>
      </w:pPr>
      <w:r>
        <w:rPr/>
        <w:t xml:space="preserve">四、中国劳动人口就业服务前景</w:t>
      </w:r>
    </w:p>
    <w:p>
      <w:pPr>
        <w:spacing w:after="150"/>
      </w:pPr>
      <w:r>
        <w:rPr>
          <w:b w:val="1"/>
          <w:bCs w:val="1"/>
        </w:rPr>
        <w:t xml:space="preserve">第六部分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第十二章 2024-2029年人力资源服务行业面临的困境及对策</w:t>
      </w:r>
    </w:p>
    <w:p>
      <w:pPr>
        <w:spacing w:after="150"/>
      </w:pPr>
      <w:r>
        <w:rPr/>
        <w:t xml:space="preserve">第一节 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疫情对中国人力资源服务面临影响分析</w:t>
      </w:r>
    </w:p>
    <w:p>
      <w:pPr>
        <w:spacing w:after="150"/>
      </w:pPr>
      <w:r>
        <w:rPr/>
        <w:t xml:space="preserve">一、人力资源服务行业企业受到疫情带来新挑战</w:t>
      </w:r>
    </w:p>
    <w:p>
      <w:pPr>
        <w:spacing w:after="150"/>
      </w:pPr>
      <w:r>
        <w:rPr/>
        <w:t xml:space="preserve">二、人力资源服务企业助力精准复工的对策建议</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一、2024-2029年人力资源服务行业投资战略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图表：2019-2023年中国人口数量及变化</w:t>
      </w:r>
    </w:p>
    <w:p>
      <w:pPr>
        <w:spacing w:after="150"/>
      </w:pPr>
      <w:r>
        <w:rPr/>
        <w:t xml:space="preserve">图表：2019-2023年人口结构分布(按年龄)</w:t>
      </w:r>
    </w:p>
    <w:p>
      <w:pPr>
        <w:spacing w:after="150"/>
      </w:pPr>
      <w:r>
        <w:rPr/>
        <w:t xml:space="preserve">图表：2019-2023年人口结构分布(按性别)</w:t>
      </w:r>
    </w:p>
    <w:p>
      <w:pPr>
        <w:spacing w:after="150"/>
      </w:pPr>
      <w:r>
        <w:rPr/>
        <w:t xml:space="preserve">图表：2019-2023年中国人口出生率变化</w:t>
      </w:r>
    </w:p>
    <w:p>
      <w:pPr>
        <w:spacing w:after="150"/>
      </w:pPr>
      <w:r>
        <w:rPr/>
        <w:t xml:space="preserve">图表：2019-2023年中国人口老龄化走势</w:t>
      </w:r>
    </w:p>
    <w:p>
      <w:pPr>
        <w:spacing w:after="150"/>
      </w:pPr>
      <w:r>
        <w:rPr/>
        <w:t xml:space="preserve">图表：2019-2023年中国净增人口数量</w:t>
      </w:r>
    </w:p>
    <w:p>
      <w:pPr>
        <w:spacing w:after="150"/>
      </w:pPr>
      <w:r>
        <w:rPr/>
        <w:t xml:space="preserve">图表：2019-2023年中国劳动年龄人口数量变化</w:t>
      </w:r>
    </w:p>
    <w:p>
      <w:pPr>
        <w:spacing w:after="150"/>
      </w:pPr>
      <w:r>
        <w:rPr/>
        <w:t xml:space="preserve">图表：2019-2023年中国失业人口数量变化</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图表：全球人力资源服务机构top30企业营收情况</w:t>
      </w:r>
    </w:p>
    <w:p>
      <w:pPr>
        <w:spacing w:after="150"/>
      </w:pPr>
      <w:r>
        <w:rPr/>
        <w:t xml:space="preserve">图表：全球人力资源服务机构top10企业集中度</w:t>
      </w:r>
    </w:p>
    <w:p>
      <w:pPr>
        <w:spacing w:after="150"/>
      </w:pPr>
      <w:r>
        <w:rPr/>
        <w:t xml:space="preserve">图表：近五年中国大学毕业生就业率变化趋势</w:t>
      </w:r>
    </w:p>
    <w:p>
      <w:pPr>
        <w:spacing w:after="150"/>
      </w:pPr>
      <w:r>
        <w:rPr/>
        <w:t xml:space="preserve">图表：2016-2018届本科各学科门类毕业生就业率</w:t>
      </w:r>
    </w:p>
    <w:p>
      <w:pPr>
        <w:spacing w:after="150"/>
      </w:pPr>
      <w:r>
        <w:rPr/>
        <w:t xml:space="preserve">图表：2014-2018届本科毕业生就业城市类型分布变化</w:t>
      </w:r>
    </w:p>
    <w:p>
      <w:pPr>
        <w:spacing w:after="150"/>
      </w:pPr>
      <w:r>
        <w:rPr/>
        <w:t xml:space="preserve">图表：2014-2018届大学毕业生的就业满意度</w:t>
      </w:r>
    </w:p>
    <w:p>
      <w:pPr>
        <w:spacing w:after="150"/>
      </w:pPr>
      <w:r>
        <w:rPr/>
        <w:t xml:space="preserve">图表：2014-2018届大学毕业生离职率变化趋势</w:t>
      </w:r>
    </w:p>
    <w:p>
      <w:pPr>
        <w:spacing w:after="150"/>
      </w:pPr>
      <w:r>
        <w:rPr/>
        <w:t xml:space="preserve">图表：中国劳动力市场岗位需求与求职人数比率</w:t>
      </w:r>
    </w:p>
    <w:p>
      <w:pPr>
        <w:spacing w:after="150"/>
      </w:pPr>
      <w:r>
        <w:rPr/>
        <w:t xml:space="preserve">图表：近五年中国留学归国人数及增长率</w:t>
      </w:r>
    </w:p>
    <w:p>
      <w:pPr>
        <w:spacing w:after="150"/>
      </w:pPr>
      <w:r>
        <w:rPr/>
        <w:t xml:space="preserve">图表：2019-2023年中国网络招聘雇主规模</w:t>
      </w:r>
    </w:p>
    <w:p>
      <w:pPr>
        <w:spacing w:after="150"/>
      </w:pPr>
      <w:r>
        <w:rPr/>
        <w:t xml:space="preserve">图表：2019-2023年中国网络招聘行业求职者规模</w:t>
      </w:r>
    </w:p>
    <w:p>
      <w:pPr>
        <w:spacing w:after="150"/>
      </w:pPr>
      <w:r>
        <w:rPr/>
        <w:t xml:space="preserve">图表：2019-2023年中国网络招聘求职者学历结构</w:t>
      </w:r>
    </w:p>
    <w:p>
      <w:pPr>
        <w:spacing w:after="150"/>
      </w:pPr>
      <w:r>
        <w:rPr/>
        <w:t xml:space="preserve">图表：2019-2023年中国网络招聘市场营收规模</w:t>
      </w:r>
    </w:p>
    <w:p>
      <w:pPr>
        <w:spacing w:after="150"/>
      </w:pPr>
      <w:r>
        <w:rPr/>
        <w:t xml:space="preserve">图表：全球人力资源服务机构top30企业集中度</w:t>
      </w:r>
    </w:p>
    <w:p>
      <w:pPr>
        <w:spacing w:after="150"/>
      </w:pPr>
      <w:r>
        <w:rPr/>
        <w:t xml:space="preserve">图表：2018财年全球人力资源服务机构top30企业集中度</w:t>
      </w:r>
    </w:p>
    <w:p>
      <w:pPr>
        <w:spacing w:after="150"/>
      </w:pPr>
      <w:r>
        <w:rPr/>
        <w:t xml:space="preserve">图表：2019财年全球人力资源服务机构top30企业集中度</w:t>
      </w:r>
    </w:p>
    <w:p>
      <w:pPr>
        <w:spacing w:after="150"/>
      </w:pPr>
      <w:r>
        <w:rPr/>
        <w:t xml:space="preserve">图表：2009-2017财年全球人力资源服务机构50强企业盈利企业数量</w:t>
      </w:r>
    </w:p>
    <w:p>
      <w:pPr>
        <w:spacing w:after="150"/>
      </w:pPr>
      <w:r>
        <w:rPr/>
        <w:t xml:space="preserve">图表：2012-2018财年全球人力资源服务机构50强企业亏损企业数量</w:t>
      </w:r>
    </w:p>
    <w:p>
      <w:pPr>
        <w:spacing w:after="150"/>
      </w:pPr>
      <w:r>
        <w:rPr/>
        <w:t xml:space="preserve">图表：2019-2023年全球人力资源服务机构50强企业地域分布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图表：2019-2023年全国就业人口总量变化趋势</w:t>
      </w:r>
    </w:p>
    <w:p>
      <w:pPr>
        <w:spacing w:after="150"/>
      </w:pPr>
      <w:r>
        <w:rPr/>
        <w:t xml:space="preserve">图表：2019-2023年全国就业人员产业分布统计</w:t>
      </w:r>
    </w:p>
    <w:p>
      <w:pPr>
        <w:spacing w:after="150"/>
      </w:pPr>
      <w:r>
        <w:rPr/>
        <w:t xml:space="preserve">图表：2019-2023年全国就业人员数量规模</w:t>
      </w:r>
    </w:p>
    <w:p>
      <w:pPr>
        <w:spacing w:after="150"/>
      </w:pPr>
      <w:r>
        <w:rPr/>
        <w:t xml:space="preserve">图表：东部与中西部地区农人工人数变化</w:t>
      </w:r>
    </w:p>
    <w:p>
      <w:pPr>
        <w:spacing w:after="150"/>
      </w:pPr>
      <w:r>
        <w:rPr/>
        <w:t xml:space="preserve">图表：2019-2023年全国城镇新增就业人数统计情况</w:t>
      </w:r>
    </w:p>
    <w:p>
      <w:pPr>
        <w:spacing w:after="150"/>
      </w:pPr>
      <w:r>
        <w:rPr/>
        <w:t xml:space="preserve">图表：2019-2023年城镇失业人员再就业人数</w:t>
      </w:r>
    </w:p>
    <w:p>
      <w:pPr>
        <w:spacing w:after="150"/>
      </w:pPr>
      <w:r>
        <w:rPr/>
        <w:t xml:space="preserve">图表：2019-2023年中国服务业增加值占gdp的比重</w:t>
      </w:r>
    </w:p>
    <w:p>
      <w:pPr>
        <w:spacing w:after="150"/>
      </w:pPr>
      <w:r>
        <w:rPr/>
        <w:t xml:space="preserve">图表：人力资源服务企业复工率调查</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图表：2024-2029年中高端人才访寻市场规模预测</w:t>
      </w:r>
    </w:p>
    <w:p>
      <w:pPr>
        <w:spacing w:after="150"/>
      </w:pPr>
      <w:r>
        <w:rPr/>
        <w:t xml:space="preserve">图表：人力资源服务行业对接用工企业行业分布</w:t>
      </w:r>
    </w:p>
    <w:p>
      <w:pPr>
        <w:spacing w:after="150"/>
      </w:pPr>
      <w:r>
        <w:rPr/>
        <w:t xml:space="preserve">图表：2024-2029年人力资源服务投资利润率预测</w:t>
      </w:r>
    </w:p>
    <w:p>
      <w:pPr>
        <w:spacing w:after="150"/>
      </w:pPr>
      <w:r>
        <w:rPr/>
        <w:t xml:space="preserve">图表：2024-2029年人力资源服务企业数量增长预测</w:t>
      </w:r>
    </w:p>
    <w:p>
      <w:pPr>
        <w:spacing w:after="150"/>
      </w:pPr>
      <w:r>
        <w:rPr/>
        <w:t xml:space="preserve">图表：2024-2029年人力资源服务市场规模预测</w:t>
      </w:r>
    </w:p>
    <w:p>
      <w:pPr>
        <w:spacing w:after="150"/>
      </w:pPr>
      <w:r>
        <w:rPr/>
        <w:t xml:space="preserve">图表：2024-2029年人力资源服务产值预测</w:t>
      </w:r>
    </w:p>
    <w:p>
      <w:pPr>
        <w:spacing w:after="150"/>
      </w:pPr>
      <w:r>
        <w:rPr/>
        <w:t xml:space="preserve">图表：2024-2029年人力资源服务资产规模预测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本文地址：https://www.51baogao.cn/shangwu/renliziyuan.shtml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renliz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2024-2029年人力资源服务行业市场现状分析及发展趋势研究报告</dc:title>
  <dc:description>2024-2029年人力资源服务行业市场现状分析及发展趋势研究报告</dc:description>
  <dc:subject>2024-2029年人力资源服务行业市场现状分析及发展趋势研究报告</dc:subject>
  <cp:keywords>研究报告</cp:keywords>
  <cp:category>研究报告</cp:category>
  <cp:lastModifiedBy>北京中道泰和信息咨询有限公司</cp:lastModifiedBy>
  <dcterms:created xsi:type="dcterms:W3CDTF">2024-02-29T14:07:08+08:00</dcterms:created>
  <dcterms:modified xsi:type="dcterms:W3CDTF">2024-02-29T14:07:08+08:00</dcterms:modified>
</cp:coreProperties>
</file>

<file path=docProps/custom.xml><?xml version="1.0" encoding="utf-8"?>
<Properties xmlns="http://schemas.openxmlformats.org/officeDocument/2006/custom-properties" xmlns:vt="http://schemas.openxmlformats.org/officeDocument/2006/docPropsVTypes"/>
</file>