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2024-2029年中国工程勘察设计行业发展分析与发展战略研究报告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w:t>
      </w:r>
    </w:p>
    <w:p>
      <w:pPr>
        <w:spacing w:after="150"/>
      </w:pPr>
      <w:r>
        <w:rPr/>
        <w:t xml:space="preserve">市场规模</w:t>
      </w:r>
    </w:p>
    <w:p>
      <w:pPr>
        <w:spacing w:after="150"/>
      </w:pPr>
      <w:r>
        <w:rPr/>
        <w:t xml:space="preserve">2019年全国共有23739个工程勘察设计企业参加了统计，与2018年相比增加了2.4%。其中，工程勘察企业2325个，占企业总数9.8%;工程设计企业21327个，占企业总数89.8%。</w:t>
      </w:r>
    </w:p>
    <w:p>
      <w:pPr>
        <w:spacing w:after="150"/>
      </w:pPr>
      <w:r>
        <w:rPr/>
        <w:t xml:space="preserve">2019年具有勘察设计资质的企业工程勘察设计新签合同额合计8074.2亿元，与2018年相比增加2.1%。其中，房屋建筑工程设计新签合同额2477.1亿元，市政工程设计新签合同额977.4亿元。工程总承包新签合同额合计46071.3亿元，与2018年相比增加10.8%。其中，房屋建筑工程总承包新签合同额19538.2亿元，市政工程总承包新签合同额6521.1亿元。其他工程咨询业务新签合同额合计1048.5亿元，比2018年增加22.0%。</w:t>
      </w:r>
    </w:p>
    <w:p>
      <w:pPr>
        <w:spacing w:after="150"/>
      </w:pPr>
      <w:r>
        <w:rPr/>
        <w:t xml:space="preserve">2019年全国具有勘察设计资质的企业营业收入总计64200.9亿元。其中，工程勘察收入986.9亿元，与2018年相比增加了7.9%;工程设计收入5094.9亿元，与2018年相比增加了10.5%;工程总承包收入33638.6亿元，与2018年相比增加了29.2%;其他工程咨询业务收入796.0亿元，与2018年相比增加了21.1%。具有勘察设计资质的企业全年营业利润2803.0亿元，与2018年相比增加了20.8%;利润总额2721.6亿元，与2018年相比增加10.9%;净利润2285.2亿元，与2018年相比增加11.7%。</w:t>
      </w:r>
    </w:p>
    <w:p>
      <w:pPr>
        <w:spacing w:after="150"/>
      </w:pPr>
      <w:r>
        <w:rPr/>
        <w:t xml:space="preserve">此次疫情的全面爆发，导致房地产、基础设施建设等投资放缓，市场萎缩。作为房地产、基础设施建设等领域提供专业技术的服务行业，受其影响大，因此勘察设计市场必然受到影响，市场需求放缓。十四五时期，新型城镇化、一带一路、长江经济带、海绵城市、智慧城市等市场热点将会为勘察设计领域带来巨大的市场空间。</w:t>
      </w:r>
    </w:p>
    <w:p>
      <w:pPr>
        <w:spacing w:after="150"/>
      </w:pPr>
      <w:r>
        <w:rPr/>
        <w:t xml:space="preserve">格局形势</w:t>
      </w:r>
    </w:p>
    <w:p>
      <w:pPr>
        <w:spacing w:after="150"/>
      </w:pPr>
      <w:r>
        <w:rPr/>
        <w:t xml:space="preserve">纵观目前勘察设计行业发展的格局，可以看出，大多数细分行业的发展情况是与国家的投资拉动性政策密切相关。随着中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2019年，我国对外承包工程业务完成营业额11927.5亿元人民币，同比增长6.6%(折合1729亿美元，同比增长2.3%),新签合同额17953.3亿元人民币，同比增长12.2%(折合2602.5亿美元，同比增长7.6%)。</w:t>
      </w:r>
    </w:p>
    <w:p>
      <w:pPr>
        <w:spacing w:after="150"/>
      </w:pPr>
      <w:r>
        <w:rPr/>
        <w:t xml:space="preserve">2019年，我国企业在一带一路沿线的62个国家新签对外承包工程项目合同6944份，新签合同额1548.9亿美元，占同期我国对外承包工程新签合同额的59.5%，同比增长23.1%;完成营业额979.8亿美元，占同期总额的56.7%，同比增长9.7%。据商务部统计，2020年上半年，我国境内投资者共对全球159个国家和地区进行了非金融类直接投资，投资总额3621.4亿元人民币(折合515亿美元)，同比下降0.7%。对外承包工程完成营业额4259.9亿元人民币(折合605.8亿美元),同比下降10.6%，新签合同额7538.2亿元人民币(折合1072亿美元)，同比增长5%。上半年新签合同额在5000万美元以上的项目381个，金额合计890.3亿美元，占新签合同总额的83.1%。其中上亿美元项目222个，较2019年同期增加5个。</w:t>
      </w:r>
    </w:p>
    <w:p>
      <w:pPr>
        <w:spacing w:after="150"/>
      </w:pPr>
      <w:r>
        <w:rPr/>
        <w:t xml:space="preserve">竞争分析</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机遇与挑战</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w:t>
      </w:r>
    </w:p>
    <w:p>
      <w:pPr>
        <w:spacing w:after="150"/>
      </w:pPr>
      <w:r>
        <w:rPr/>
        <w:t xml:space="preserve">自新冠疫情爆发并全球蔓延，尤其是世卫组织将其列为国际关注的突发公共卫生事件以来，疫情对我国对外工程承包行业带来的影响已经显现，承包商在海外项目合同履约、执行、融资、雇员返岗和人员健康管理等方面都会面临诸多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中国工程勘察设计及各子行业的发展状况、上下游行业发展状况、市场供需形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【工程勘察设计行业是什么?主要国家地区发展如何? pest模型分析结果如何?】</w:t>
      </w:r>
    </w:p>
    <w:p>
      <w:pPr>
        <w:spacing w:after="150"/>
      </w:pPr>
      <w:r>
        <w:rPr>
          <w:b w:val="1"/>
          <w:bCs w:val="1"/>
        </w:rPr>
        <w:t xml:space="preserve">第一章 工程勘察设计行业发展综述</w:t>
      </w:r>
    </w:p>
    <w:p>
      <w:pPr>
        <w:spacing w:after="150"/>
      </w:pPr>
      <w:r>
        <w:rPr/>
        <w:t xml:space="preserve">第一节 工程勘察设计概述</w:t>
      </w:r>
    </w:p>
    <w:p>
      <w:pPr>
        <w:spacing w:after="150"/>
      </w:pPr>
      <w:r>
        <w:rPr/>
        <w:t xml:space="preserve">一、工程勘察设计定义</w:t>
      </w:r>
    </w:p>
    <w:p>
      <w:pPr>
        <w:spacing w:after="150"/>
      </w:pPr>
      <w:r>
        <w:rPr/>
        <w:t xml:space="preserve">二、工程勘察设计分类步骤</w:t>
      </w:r>
    </w:p>
    <w:p>
      <w:pPr>
        <w:spacing w:after="150"/>
      </w:pPr>
      <w:r>
        <w:rPr/>
        <w:t xml:space="preserve">三、工程勘察设计行业的地位</w:t>
      </w:r>
    </w:p>
    <w:p>
      <w:pPr>
        <w:spacing w:after="150"/>
      </w:pPr>
      <w:r>
        <w:rPr/>
        <w:t xml:space="preserve">1、对固定资产形成有指导作用</w:t>
      </w:r>
    </w:p>
    <w:p>
      <w:pPr>
        <w:spacing w:after="150"/>
      </w:pPr>
      <w:r>
        <w:rPr/>
        <w:t xml:space="preserve">2、能显著提升经济增长的质量</w:t>
      </w:r>
    </w:p>
    <w:p>
      <w:pPr>
        <w:spacing w:after="150"/>
      </w:pPr>
      <w:r>
        <w:rPr/>
        <w:t xml:space="preserve">3、是实现可持续增长的最佳手段</w:t>
      </w:r>
    </w:p>
    <w:p>
      <w:pPr>
        <w:spacing w:after="150"/>
      </w:pPr>
      <w:r>
        <w:rPr/>
        <w:t xml:space="preserve">4、是实现国家创新型战略的重要因素</w:t>
      </w:r>
    </w:p>
    <w:p>
      <w:pPr>
        <w:spacing w:after="150"/>
      </w:pPr>
      <w:r>
        <w:rPr/>
        <w:t xml:space="preserve">第二节 工程勘察设计行业产业链分析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三、行业产业链下游相关行业分析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四、上下游行业影响及风险提示</w:t>
      </w:r>
    </w:p>
    <w:p>
      <w:pPr>
        <w:spacing w:after="150"/>
      </w:pPr>
      <w:r>
        <w:rPr/>
        <w:t xml:space="preserve">第三节 国际工程勘察设计行业发展分析及经验借鉴</w:t>
      </w:r>
    </w:p>
    <w:p>
      <w:pPr>
        <w:spacing w:after="150"/>
      </w:pPr>
      <w:r>
        <w:rPr/>
        <w:t xml:space="preserve">一、国际工程勘察设计市场总体情况分析</w:t>
      </w:r>
    </w:p>
    <w:p>
      <w:pPr>
        <w:spacing w:after="150"/>
      </w:pPr>
      <w:r>
        <w:rPr/>
        <w:t xml:space="preserve">1、国际工程勘察设计行业发展分析</w:t>
      </w:r>
    </w:p>
    <w:p>
      <w:pPr>
        <w:spacing w:after="150"/>
      </w:pPr>
      <w:r>
        <w:rPr/>
        <w:t xml:space="preserve">2、国际工程勘察设计行业发展特点</w:t>
      </w:r>
    </w:p>
    <w:p>
      <w:pPr>
        <w:spacing w:after="150"/>
      </w:pPr>
      <w:r>
        <w:rPr/>
        <w:t xml:space="preserve">3、国际工程勘察设计行业市场结构</w:t>
      </w:r>
    </w:p>
    <w:p>
      <w:pPr>
        <w:spacing w:after="150"/>
      </w:pPr>
      <w:r>
        <w:rPr/>
        <w:t xml:space="preserve">4、国际工程勘察设计行业竞争格局</w:t>
      </w:r>
    </w:p>
    <w:p>
      <w:pPr>
        <w:spacing w:after="150"/>
      </w:pPr>
      <w:r>
        <w:rPr/>
        <w:t xml:space="preserve">5、国际工程勘察设计行业发展趋势</w:t>
      </w:r>
    </w:p>
    <w:p>
      <w:pPr>
        <w:spacing w:after="150"/>
      </w:pPr>
      <w:r>
        <w:rPr/>
        <w:t xml:space="preserve">二、国际主要国家(地区)市场分析</w:t>
      </w:r>
    </w:p>
    <w:p>
      <w:pPr>
        <w:spacing w:after="150"/>
      </w:pPr>
      <w:r>
        <w:rPr/>
        <w:t xml:space="preserve">1、欧洲工程勘察设计市场分析</w:t>
      </w:r>
    </w:p>
    <w:p>
      <w:pPr>
        <w:spacing w:after="150"/>
      </w:pPr>
      <w:r>
        <w:rPr/>
        <w:t xml:space="preserve">2、亚太工程勘察设计市场分析</w:t>
      </w:r>
    </w:p>
    <w:p>
      <w:pPr>
        <w:spacing w:after="150"/>
      </w:pPr>
      <w:r>
        <w:rPr/>
        <w:t xml:space="preserve">3、中东工程勘察设计市场分析</w:t>
      </w:r>
    </w:p>
    <w:p>
      <w:pPr>
        <w:spacing w:after="150"/>
      </w:pPr>
      <w:r>
        <w:rPr/>
        <w:t xml:space="preserve">4、非洲工程勘察设计市场分析</w:t>
      </w:r>
    </w:p>
    <w:p>
      <w:pPr>
        <w:spacing w:after="150"/>
      </w:pPr>
      <w:r>
        <w:rPr/>
        <w:t xml:space="preserve">5、拉美工程勘察设计市场分析</w:t>
      </w:r>
    </w:p>
    <w:p>
      <w:pPr>
        <w:spacing w:after="150"/>
      </w:pPr>
      <w:r>
        <w:rPr/>
        <w:t xml:space="preserve">三、国际建筑师负责制分析</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4、《建设工程勘察设计资质管理规定》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五、工程勘察设计涉及重点行业发展规划</w:t>
      </w:r>
    </w:p>
    <w:p>
      <w:pPr>
        <w:spacing w:after="150"/>
      </w:pPr>
      <w:r>
        <w:rPr/>
        <w:t xml:space="preserve">1、工程勘察设计行业十四五规划方向</w:t>
      </w:r>
    </w:p>
    <w:p>
      <w:pPr>
        <w:spacing w:after="150"/>
      </w:pPr>
      <w:r>
        <w:rPr/>
        <w:t xml:space="preserve">2、建筑业十四五发展规划预测</w:t>
      </w:r>
    </w:p>
    <w:p>
      <w:pPr>
        <w:spacing w:after="150"/>
      </w:pPr>
      <w:r>
        <w:rPr/>
        <w:t xml:space="preserve">3、石油和化学工业十四五规划预测</w:t>
      </w:r>
    </w:p>
    <w:p>
      <w:pPr>
        <w:spacing w:after="150"/>
      </w:pPr>
      <w:r>
        <w:rPr/>
        <w:t xml:space="preserve">4、电力行业十四五规划预测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【工程勘察设计行业整体运行情况怎样?行业各项经济指标运行如何(规模、收入、利润hellip;hellip;)?】</w:t>
      </w:r>
    </w:p>
    <w:p>
      <w:pPr>
        <w:spacing w:after="150"/>
      </w:pPr>
      <w:r>
        <w:rPr>
          <w:b w:val="1"/>
          <w:bCs w:val="1"/>
        </w:rPr>
        <w:t xml:space="preserve">第三章 中国工程勘察设计行业运行现状分析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二、中国工程勘察设计行业发展现状</w:t>
      </w:r>
    </w:p>
    <w:p>
      <w:pPr>
        <w:spacing w:after="150"/>
      </w:pPr>
      <w:r>
        <w:rPr/>
        <w:t xml:space="preserve">三、中国工程勘察设计单位发展模式及特点</w:t>
      </w:r>
    </w:p>
    <w:p>
      <w:pPr>
        <w:spacing w:after="150"/>
      </w:pPr>
      <w:r>
        <w:rPr/>
        <w:t xml:space="preserve">四、中国工程勘察设计单位体制变革现状及特点</w:t>
      </w:r>
    </w:p>
    <w:p>
      <w:pPr>
        <w:spacing w:after="150"/>
      </w:pPr>
      <w:r>
        <w:rPr/>
        <w:t xml:space="preserve">五、中国工程勘察设计单位内部管理现状及特点</w:t>
      </w:r>
    </w:p>
    <w:p>
      <w:pPr>
        <w:spacing w:after="150"/>
      </w:pPr>
      <w:r>
        <w:rPr/>
        <w:t xml:space="preserve">六、中国工程勘察设计单位业务模式转型走势预测</w:t>
      </w:r>
    </w:p>
    <w:p>
      <w:pPr>
        <w:spacing w:after="150"/>
      </w:pPr>
      <w:r>
        <w:rPr/>
        <w:t xml:space="preserve">第二节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第三节 中国工程勘察设计行业投入产出分析</w:t>
      </w:r>
    </w:p>
    <w:p>
      <w:pPr>
        <w:spacing w:after="150"/>
      </w:pPr>
      <w:r>
        <w:rPr/>
        <w:t xml:space="preserve">一、中国工程勘察设计行业科研经费投入成本</w:t>
      </w:r>
    </w:p>
    <w:p>
      <w:pPr>
        <w:spacing w:after="150"/>
      </w:pPr>
      <w:r>
        <w:rPr/>
        <w:t xml:space="preserve">二、中国工程勘察设计行业人力成本投入</w:t>
      </w:r>
    </w:p>
    <w:p>
      <w:pPr>
        <w:spacing w:after="150"/>
      </w:pPr>
      <w:r>
        <w:rPr/>
        <w:t xml:space="preserve">三、中国工程勘察设计行业合同完成额</w:t>
      </w:r>
    </w:p>
    <w:p>
      <w:pPr>
        <w:spacing w:after="150"/>
      </w:pPr>
      <w:r>
        <w:rPr/>
        <w:t xml:space="preserve">四、全国工程勘察设计企业营业收入</w:t>
      </w:r>
    </w:p>
    <w:p>
      <w:pPr>
        <w:spacing w:after="150"/>
      </w:pPr>
      <w:r>
        <w:rPr/>
        <w:t xml:space="preserve">五、全国工程勘察设计企业完成施工图投资额</w:t>
      </w:r>
    </w:p>
    <w:p>
      <w:pPr>
        <w:spacing w:after="150"/>
      </w:pPr>
      <w:r>
        <w:rPr/>
        <w:t xml:space="preserve">第四节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第五节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【水利勘察设计、电力勘察设计、核工业勘察设计hellip;hellip;各细分领域市场情况如何?产业结构调整方向在哪?】</w:t>
      </w:r>
    </w:p>
    <w:p>
      <w:pPr>
        <w:spacing w:after="150"/>
      </w:pPr>
      <w:r>
        <w:rPr>
          <w:b w:val="1"/>
          <w:bCs w:val="1"/>
        </w:rPr>
        <w:t xml:space="preserve">第四章 中国工程勘察设计细分市场分析及预测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【工程勘察设计区域市场怎样?行业竞争情况如何?并购重组有什么趋势?面对竞争，企业如何发展?】</w:t>
      </w:r>
    </w:p>
    <w:p>
      <w:pPr>
        <w:spacing w:after="150"/>
      </w:pPr>
      <w:r>
        <w:rPr>
          <w:b w:val="1"/>
          <w:bCs w:val="1"/>
        </w:rPr>
        <w:t xml:space="preserve">第五章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一带一路工程勘察设计行业重点地区分析</w:t>
      </w:r>
    </w:p>
    <w:p>
      <w:pPr>
        <w:spacing w:after="150"/>
      </w:pPr>
      <w:r>
        <w:rPr/>
        <w:t xml:space="preserve">一、河北</w:t>
      </w:r>
    </w:p>
    <w:p>
      <w:pPr>
        <w:spacing w:after="150"/>
      </w:pPr>
      <w:r>
        <w:rPr/>
        <w:t xml:space="preserve">二、新疆</w:t>
      </w:r>
    </w:p>
    <w:p>
      <w:pPr>
        <w:spacing w:after="150"/>
      </w:pPr>
      <w:r>
        <w:rPr/>
        <w:t xml:space="preserve">三、甘肃</w:t>
      </w:r>
    </w:p>
    <w:p>
      <w:pPr>
        <w:spacing w:after="150"/>
      </w:pPr>
      <w:r>
        <w:rPr/>
        <w:t xml:space="preserve">四、黑龙江</w:t>
      </w:r>
    </w:p>
    <w:p>
      <w:pPr>
        <w:spacing w:after="150"/>
      </w:pPr>
      <w:r>
        <w:rPr/>
        <w:t xml:space="preserve">五、福建</w:t>
      </w:r>
    </w:p>
    <w:p>
      <w:pPr>
        <w:spacing w:after="150"/>
      </w:pPr>
      <w:r>
        <w:rPr/>
        <w:t xml:space="preserve">六、广西</w:t>
      </w:r>
    </w:p>
    <w:p>
      <w:pPr>
        <w:spacing w:after="150"/>
      </w:pPr>
      <w:r>
        <w:rPr>
          <w:b w:val="1"/>
          <w:bCs w:val="1"/>
        </w:rPr>
        <w:t xml:space="preserve">第六章 工程勘察设计行业竞争形势及策略</w:t>
      </w:r>
    </w:p>
    <w:p>
      <w:pPr>
        <w:spacing w:after="150"/>
      </w:pPr>
      <w:r>
        <w:rPr/>
        <w:t xml:space="preserve">第一节 行业总体市场竞争分析</w:t>
      </w:r>
    </w:p>
    <w:p>
      <w:pPr>
        <w:spacing w:after="150"/>
      </w:pPr>
      <w:r>
        <w:rPr/>
        <w:t xml:space="preserve">一、工程勘察设计行业竞争结构</w:t>
      </w:r>
    </w:p>
    <w:p>
      <w:pPr>
        <w:spacing w:after="150"/>
      </w:pPr>
      <w:r>
        <w:rPr/>
        <w:t xml:space="preserve">二、工程勘察设计行业集中度</w:t>
      </w:r>
    </w:p>
    <w:p>
      <w:pPr>
        <w:spacing w:after="150"/>
      </w:pPr>
      <w:r>
        <w:rPr/>
        <w:t xml:space="preserve">三、国内外工程勘察设计竞争分析</w:t>
      </w:r>
    </w:p>
    <w:p>
      <w:pPr>
        <w:spacing w:after="150"/>
      </w:pPr>
      <w:r>
        <w:rPr/>
        <w:t xml:space="preserve">四、中国工程勘察设计市场竞争矿务局</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五、理性看待新形势下的工程勘察设计企业并购重组</w:t>
      </w:r>
    </w:p>
    <w:p>
      <w:pPr>
        <w:spacing w:after="150"/>
      </w:pPr>
      <w:r>
        <w:rPr/>
        <w:t xml:space="preserve">1、产业集中是大势所趋</w:t>
      </w:r>
    </w:p>
    <w:p>
      <w:pPr>
        <w:spacing w:after="150"/>
      </w:pPr>
      <w:r>
        <w:rPr/>
        <w:t xml:space="preserve">2、行业横向整合也是大势所趋</w:t>
      </w:r>
    </w:p>
    <w:p>
      <w:pPr>
        <w:spacing w:after="150"/>
      </w:pPr>
      <w:r>
        <w:rPr/>
        <w:t xml:space="preserve">3、混合所有制改革势不可挡</w:t>
      </w:r>
    </w:p>
    <w:p>
      <w:pPr>
        <w:spacing w:after="150"/>
      </w:pPr>
      <w:r>
        <w:rPr/>
        <w:t xml:space="preserve">第三节 工程勘察设计市场竞争策略分析</w:t>
      </w:r>
    </w:p>
    <w:p>
      <w:pPr>
        <w:spacing w:after="150"/>
      </w:pPr>
      <w:r>
        <w:rPr>
          <w:b w:val="1"/>
          <w:bCs w:val="1"/>
        </w:rPr>
        <w:t xml:space="preserve">第七章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五、品牌营销案例mdash;mdash;北京城建勘测院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t xml:space="preserve">第五节 ppp项目模式下工程勘察设计企业发展对策</w:t>
      </w:r>
    </w:p>
    <w:p>
      <w:pPr>
        <w:spacing w:after="150"/>
      </w:pPr>
      <w:r>
        <w:rPr/>
        <w:t xml:space="preserve">一、勘察设计企业面临的问题</w:t>
      </w:r>
    </w:p>
    <w:p>
      <w:pPr>
        <w:spacing w:after="150"/>
      </w:pPr>
      <w:r>
        <w:rPr/>
        <w:t xml:space="preserve">1、面对经济发展新形势准备不足</w:t>
      </w:r>
    </w:p>
    <w:p>
      <w:pPr>
        <w:spacing w:after="150"/>
      </w:pPr>
      <w:r>
        <w:rPr/>
        <w:t xml:space="preserve">2、创新能力仍不能满足发展需要</w:t>
      </w:r>
    </w:p>
    <w:p>
      <w:pPr>
        <w:spacing w:after="150"/>
      </w:pPr>
      <w:r>
        <w:rPr/>
        <w:t xml:space="preserve">3、统筹各方资源综合能力不够</w:t>
      </w:r>
    </w:p>
    <w:p>
      <w:pPr>
        <w:spacing w:after="150"/>
      </w:pPr>
      <w:r>
        <w:rPr/>
        <w:t xml:space="preserve">4、缺少核心竞争力</w:t>
      </w:r>
    </w:p>
    <w:p>
      <w:pPr>
        <w:spacing w:after="150"/>
      </w:pPr>
      <w:r>
        <w:rPr/>
        <w:t xml:space="preserve">二、勘察设计企业适应ppp模式的对策</w:t>
      </w:r>
    </w:p>
    <w:p>
      <w:pPr>
        <w:spacing w:after="150"/>
      </w:pPr>
      <w:r>
        <w:rPr/>
        <w:t xml:space="preserve">1、抢抓市场机遇, 选择合适发展道路</w:t>
      </w:r>
    </w:p>
    <w:p>
      <w:pPr>
        <w:spacing w:after="150"/>
      </w:pPr>
      <w:r>
        <w:rPr/>
        <w:t xml:space="preserve">2、积极引进和培养ppp所需人才, 提高资源整合能力</w:t>
      </w:r>
    </w:p>
    <w:p>
      <w:pPr>
        <w:spacing w:after="150"/>
      </w:pPr>
      <w:r>
        <w:rPr/>
        <w:t xml:space="preserve">3、加强创新能力建设, 培育核心竞争能力</w:t>
      </w:r>
    </w:p>
    <w:p>
      <w:pPr>
        <w:spacing w:after="150"/>
      </w:pPr>
      <w:r>
        <w:rPr/>
        <w:t xml:space="preserve">4、增强风险意识, 提高风险管控能力</w:t>
      </w:r>
    </w:p>
    <w:p>
      <w:pPr>
        <w:spacing w:after="150"/>
      </w:pPr>
      <w:r>
        <w:rPr>
          <w:b w:val="1"/>
          <w:bCs w:val="1"/>
        </w:rPr>
        <w:t xml:space="preserve">第八章 工程勘察设计行业领先企业经营形势分析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第四节 长江勘测规划设计研究院</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第五节 国核电力规划设计研究院有限公司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第七节 中国寰球工程有限公司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第八节 中冶南方工程技术有限公司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第十一节 中国有色金属长沙勘察设计研究院有限公司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第十二节 湖南化工设计院有限公司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第十三节 中国中建设计集团有限公司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第十四节 中国华西工程设计建设有限公司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第十五节 中铁二院工程集团有限责任公司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第十六节 中国建筑西北设计研究院有限公司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第十七节 中国有色金属工业西安勘察设计研究院</w:t>
      </w:r>
    </w:p>
    <w:p>
      <w:pPr>
        <w:spacing w:after="150"/>
      </w:pPr>
      <w:r>
        <w:rPr/>
        <w:t xml:space="preserve">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第十八节 中交水运规划设计院有限公司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第十九节 上海市政交通设计研究院有限公司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第二十节 中国建筑设计研究院有限公司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第二十一节 中设设计集团股份有限公司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第二十二节 西安华信西部基础设施勘察设计建设有限公司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第二十三节 山东电力工程咨询院有限公司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第二十四节 北京首钢国际工程技术有限公司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第二十五节 中冶焦耐工程技术有限公司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第二十六节 中国移动通信集团设计院有限公司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第二十七节 中国铁路设计集团有限公司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第二十八节 河北建设勘察研究院有限公司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第二十九节 中交第一公路勘察设计研究院有限公司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第三十节 中铁第四勘察设计院集团有限公司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b w:val="1"/>
          <w:bCs w:val="1"/>
        </w:rPr>
        <w:t xml:space="preserve">第五部分 发展前景展望</w:t>
      </w:r>
    </w:p>
    <w:p>
      <w:pPr>
        <w:spacing w:after="150"/>
      </w:pPr>
      <w:r>
        <w:rPr/>
        <w:t xml:space="preserve">【未来工程勘察设计行业发展前景怎样?有怎样的投资前景?发展目标是什么?】</w:t>
      </w:r>
    </w:p>
    <w:p>
      <w:pPr>
        <w:spacing w:after="150"/>
      </w:pPr>
      <w:r>
        <w:rPr>
          <w:b w:val="1"/>
          <w:bCs w:val="1"/>
        </w:rPr>
        <w:t xml:space="preserve">第九章 2024-2029年工程勘察设计行业前景预测</w:t>
      </w:r>
    </w:p>
    <w:p>
      <w:pPr>
        <w:spacing w:after="150"/>
      </w:pPr>
      <w:r>
        <w:rPr/>
        <w:t xml:space="preserve">第一节 工程勘察设计行业发展展望</w:t>
      </w:r>
    </w:p>
    <w:p>
      <w:pPr>
        <w:spacing w:after="150"/>
      </w:pPr>
      <w:r>
        <w:rPr/>
        <w:t xml:space="preserve">一、行业总体发展展望</w:t>
      </w:r>
    </w:p>
    <w:p>
      <w:pPr>
        <w:spacing w:after="150"/>
      </w:pPr>
      <w:r>
        <w:rPr/>
        <w:t xml:space="preserve">1、行业格局深度重组，重组分化程度不断加剧</w:t>
      </w:r>
    </w:p>
    <w:p>
      <w:pPr>
        <w:spacing w:after="150"/>
      </w:pPr>
      <w:r>
        <w:rPr/>
        <w:t xml:space="preserve">2、供需失衡下融合发展成为追逐点</w:t>
      </w:r>
    </w:p>
    <w:p>
      <w:pPr>
        <w:spacing w:after="150"/>
      </w:pPr>
      <w:r>
        <w:rPr/>
        <w:t xml:space="preserve">3、企业定位多样化特征明显</w:t>
      </w:r>
    </w:p>
    <w:p>
      <w:pPr>
        <w:spacing w:after="150"/>
      </w:pPr>
      <w:r>
        <w:rPr/>
        <w:t xml:space="preserve">4、市场化进程加快，对外开放与国际融合加强</w:t>
      </w:r>
    </w:p>
    <w:p>
      <w:pPr>
        <w:spacing w:after="150"/>
      </w:pPr>
      <w:r>
        <w:rPr/>
        <w:t xml:space="preserve">二、基于新兴市场空间的发展展望</w:t>
      </w:r>
    </w:p>
    <w:p>
      <w:pPr>
        <w:spacing w:after="150"/>
      </w:pPr>
      <w:r>
        <w:rPr/>
        <w:t xml:space="preserve">1、数据与技术成为业务创新发展的重要切入点</w:t>
      </w:r>
    </w:p>
    <w:p>
      <w:pPr>
        <w:spacing w:after="150"/>
      </w:pPr>
      <w:r>
        <w:rPr/>
        <w:t xml:space="preserve">2、加强跨界资源整合，补充关键发展要素</w:t>
      </w:r>
    </w:p>
    <w:p>
      <w:pPr>
        <w:spacing w:after="150"/>
      </w:pPr>
      <w:r>
        <w:rPr/>
        <w:t xml:space="preserve">3、跳出工程建设产业链，向后端运营管理延伸</w:t>
      </w:r>
    </w:p>
    <w:p>
      <w:pPr>
        <w:spacing w:after="150"/>
      </w:pPr>
      <w:r>
        <w:rPr/>
        <w:t xml:space="preserve">三、资本运作展望</w:t>
      </w:r>
    </w:p>
    <w:p>
      <w:pPr>
        <w:spacing w:after="150"/>
      </w:pPr>
      <w:r>
        <w:rPr/>
        <w:t xml:space="preserve">1、混合所有制改革激发市场活力，上市意愿加强</w:t>
      </w:r>
    </w:p>
    <w:p>
      <w:pPr>
        <w:spacing w:after="150"/>
      </w:pPr>
      <w:r>
        <w:rPr/>
        <w:t xml:space="preserve">2、并购重组从横向扩张走向垂直整合发展</w:t>
      </w:r>
    </w:p>
    <w:p>
      <w:pPr>
        <w:spacing w:after="150"/>
      </w:pPr>
      <w:r>
        <w:rPr/>
        <w:t xml:space="preserve">3、以价值运营的理念推进ppp 项目运作</w:t>
      </w:r>
    </w:p>
    <w:p>
      <w:pPr>
        <w:spacing w:after="150"/>
      </w:pPr>
      <w:r>
        <w:rPr/>
        <w:t xml:space="preserve">四、工程建设组织模式发展展望</w:t>
      </w:r>
    </w:p>
    <w:p>
      <w:pPr>
        <w:spacing w:after="150"/>
      </w:pPr>
      <w:r>
        <w:rPr/>
        <w:t xml:space="preserve">1、工程总承包模式发展展望</w:t>
      </w:r>
    </w:p>
    <w:p>
      <w:pPr>
        <w:spacing w:after="150"/>
      </w:pPr>
      <w:r>
        <w:rPr/>
        <w:t xml:space="preserve">2、全过程工程咨询模式发展展望</w:t>
      </w:r>
    </w:p>
    <w:p>
      <w:pPr>
        <w:spacing w:after="150"/>
      </w:pPr>
      <w:r>
        <w:rPr/>
        <w:t xml:space="preserve">五、管理发展展望</w:t>
      </w:r>
    </w:p>
    <w:p>
      <w:pPr>
        <w:spacing w:after="150"/>
      </w:pPr>
      <w:r>
        <w:rPr/>
        <w:t xml:space="preserve">1、组织变革逐渐趋向常态化，组织模式更加多元化</w:t>
      </w:r>
    </w:p>
    <w:p>
      <w:pPr>
        <w:spacing w:after="150"/>
      </w:pPr>
      <w:r>
        <w:rPr/>
        <w:t xml:space="preserve">2、运营体系开始系统化构建</w:t>
      </w:r>
    </w:p>
    <w:p>
      <w:pPr>
        <w:spacing w:after="150"/>
      </w:pPr>
      <w:r>
        <w:rPr/>
        <w:t xml:space="preserve">3、新技术冲击下人力资源管理升级</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1、规模化扩张取得成效，但离高质量增长仍有一定差距</w:t>
      </w:r>
    </w:p>
    <w:p>
      <w:pPr>
        <w:spacing w:after="150"/>
      </w:pPr>
      <w:r>
        <w:rPr/>
        <w:t xml:space="preserve">2、行业监管政策落实不到位</w:t>
      </w:r>
    </w:p>
    <w:p>
      <w:pPr>
        <w:spacing w:after="150"/>
      </w:pPr>
      <w:r>
        <w:rPr/>
        <w:t xml:space="preserve">3、行业与技术的融合不够紧密</w:t>
      </w:r>
    </w:p>
    <w:p>
      <w:pPr>
        <w:spacing w:after="150"/>
      </w:pPr>
      <w:r>
        <w:rPr/>
        <w:t xml:space="preserve">4、行业人才供给与需求失衡</w:t>
      </w:r>
    </w:p>
    <w:p>
      <w:pPr>
        <w:spacing w:after="150"/>
      </w:pPr>
      <w:r>
        <w:rPr/>
        <w:t xml:space="preserve">二、行业发展对策</w:t>
      </w:r>
    </w:p>
    <w:p>
      <w:pPr>
        <w:spacing w:after="150"/>
      </w:pPr>
      <w:r>
        <w:rPr/>
        <w:t xml:space="preserve">1、政府层面</w:t>
      </w:r>
    </w:p>
    <w:p>
      <w:pPr>
        <w:spacing w:after="150"/>
      </w:pPr>
      <w:r>
        <w:rPr/>
        <w:t xml:space="preserve">2、企业层面</w:t>
      </w:r>
    </w:p>
    <w:p>
      <w:pPr>
        <w:spacing w:after="150"/>
      </w:pPr>
      <w:r>
        <w:rPr/>
        <w:t xml:space="preserve">3、行业组织层面</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五、工程勘察设计业投资风险</w:t>
      </w:r>
    </w:p>
    <w:p>
      <w:pPr>
        <w:spacing w:after="150"/>
      </w:pPr>
      <w:r>
        <w:rPr/>
        <w:t xml:space="preserve">六、工程勘察设计行业市场投资建议</w:t>
      </w:r>
    </w:p>
    <w:p>
      <w:pPr>
        <w:spacing w:after="150"/>
      </w:pPr>
      <w:r>
        <w:rPr>
          <w:b w:val="1"/>
          <w:bCs w:val="1"/>
        </w:rPr>
        <w:t xml:space="preserve">第六部分 发展战略研究</w:t>
      </w:r>
    </w:p>
    <w:p>
      <w:pPr>
        <w:spacing w:after="150"/>
      </w:pPr>
      <w:r>
        <w:rPr/>
        <w:t xml:space="preserve">【工程勘察设计行业在发展战略需要采取哪些策略?应对全球化发展，企业该如何走出去?】</w:t>
      </w:r>
    </w:p>
    <w:p>
      <w:pPr>
        <w:spacing w:after="150"/>
      </w:pPr>
      <w:r>
        <w:rPr>
          <w:b w:val="1"/>
          <w:bCs w:val="1"/>
        </w:rPr>
        <w:t xml:space="preserve">第十章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第四节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第五节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第六节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第七节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第十一章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图表：工程勘察设计行业产业链结构分析</w:t>
      </w:r>
    </w:p>
    <w:p>
      <w:pPr>
        <w:spacing w:after="150"/>
      </w:pPr>
      <w:r>
        <w:rPr/>
        <w:t xml:space="preserve">图表：工程勘察设计行业产业链上游相关行业</w:t>
      </w:r>
    </w:p>
    <w:p>
      <w:pPr>
        <w:spacing w:after="150"/>
      </w:pPr>
      <w:r>
        <w:rPr/>
        <w:t xml:space="preserve">图表：工程勘察设计行业产业链下游相关行业</w:t>
      </w:r>
    </w:p>
    <w:p>
      <w:pPr>
        <w:spacing w:after="150"/>
      </w:pPr>
      <w:r>
        <w:rPr/>
        <w:t xml:space="preserve">图表：国际工程勘察设计行业发展历程</w:t>
      </w:r>
    </w:p>
    <w:p>
      <w:pPr>
        <w:spacing w:after="150"/>
      </w:pPr>
      <w:r>
        <w:rPr/>
        <w:t xml:space="preserve">图表：国际工程勘察设计行业市场结构</w:t>
      </w:r>
    </w:p>
    <w:p>
      <w:pPr>
        <w:spacing w:after="150"/>
      </w:pPr>
      <w:r>
        <w:rPr/>
        <w:t xml:space="preserve">图表：国际工程勘察设计行业竞争格局</w:t>
      </w:r>
    </w:p>
    <w:p>
      <w:pPr>
        <w:spacing w:after="150"/>
      </w:pPr>
      <w:r>
        <w:rPr/>
        <w:t xml:space="preserve">图表：欧洲工程勘察设计市场分析</w:t>
      </w:r>
    </w:p>
    <w:p>
      <w:pPr>
        <w:spacing w:after="150"/>
      </w:pPr>
      <w:r>
        <w:rPr/>
        <w:t xml:space="preserve">图表：亚太工程勘察设计市场分析</w:t>
      </w:r>
    </w:p>
    <w:p>
      <w:pPr>
        <w:spacing w:after="150"/>
      </w:pPr>
      <w:r>
        <w:rPr/>
        <w:t xml:space="preserve">图表：中东工程勘察设计市场分析</w:t>
      </w:r>
    </w:p>
    <w:p>
      <w:pPr>
        <w:spacing w:after="150"/>
      </w:pPr>
      <w:r>
        <w:rPr/>
        <w:t xml:space="preserve">图表：非洲工程勘察设计市场分析</w:t>
      </w:r>
    </w:p>
    <w:p>
      <w:pPr>
        <w:spacing w:after="150"/>
      </w:pPr>
      <w:r>
        <w:rPr/>
        <w:t xml:space="preserve">图表：拉美工程勘察设计市场分析</w:t>
      </w:r>
    </w:p>
    <w:p>
      <w:pPr>
        <w:spacing w:after="150"/>
      </w:pPr>
      <w:r>
        <w:rPr/>
        <w:t xml:space="preserve">图表：中国工程勘察设计行业发展阶段</w:t>
      </w:r>
    </w:p>
    <w:p>
      <w:pPr>
        <w:spacing w:after="150"/>
      </w:pPr>
      <w:r>
        <w:rPr/>
        <w:t xml:space="preserve">图表：中国工程勘察设计行业发展现状</w:t>
      </w:r>
    </w:p>
    <w:p>
      <w:pPr>
        <w:spacing w:after="150"/>
      </w:pPr>
      <w:r>
        <w:rPr/>
        <w:t xml:space="preserve">图表：中国工程勘察设计单位发展模式</w:t>
      </w:r>
    </w:p>
    <w:p>
      <w:pPr>
        <w:spacing w:after="150"/>
      </w:pPr>
      <w:r>
        <w:rPr/>
        <w:t xml:space="preserve">图表：中国工程勘察设计单位体制变革现状</w:t>
      </w:r>
    </w:p>
    <w:p>
      <w:pPr>
        <w:spacing w:after="150"/>
      </w:pPr>
      <w:r>
        <w:rPr/>
        <w:t xml:space="preserve">图表：中国工程勘察设计单位内部管理现状</w:t>
      </w:r>
    </w:p>
    <w:p>
      <w:pPr>
        <w:spacing w:after="150"/>
      </w:pPr>
      <w:r>
        <w:rPr/>
        <w:t xml:space="preserve">图表：中国工程勘察设计行业企业数量结构</w:t>
      </w:r>
    </w:p>
    <w:p>
      <w:pPr>
        <w:spacing w:after="150"/>
      </w:pPr>
      <w:r>
        <w:rPr/>
        <w:t xml:space="preserve">图表：中国工程勘察设计行业从业人员数量</w:t>
      </w:r>
    </w:p>
    <w:p>
      <w:pPr>
        <w:spacing w:after="150"/>
      </w:pPr>
      <w:r>
        <w:rPr/>
        <w:t xml:space="preserve">图表：中国工程勘察设计行业技术人员数量</w:t>
      </w:r>
    </w:p>
    <w:p>
      <w:pPr>
        <w:spacing w:after="150"/>
      </w:pPr>
      <w:r>
        <w:rPr/>
        <w:t xml:space="preserve">图表：中国工程勘察设计行业企业资产规模</w:t>
      </w:r>
    </w:p>
    <w:p>
      <w:pPr>
        <w:spacing w:after="150"/>
      </w:pPr>
      <w:r>
        <w:rPr/>
        <w:t xml:space="preserve">图表：中国工程勘察设计行业工程需求规模</w:t>
      </w:r>
    </w:p>
    <w:p>
      <w:pPr>
        <w:spacing w:after="150"/>
      </w:pPr>
      <w:r>
        <w:rPr/>
        <w:t xml:space="preserve">图表：中国工程勘察设计行业科研经费投入成本</w:t>
      </w:r>
    </w:p>
    <w:p>
      <w:pPr>
        <w:spacing w:after="150"/>
      </w:pPr>
      <w:r>
        <w:rPr/>
        <w:t xml:space="preserve">图表：中国工程勘察设计行业人力成本投入分析</w:t>
      </w:r>
    </w:p>
    <w:p>
      <w:pPr>
        <w:spacing w:after="150"/>
      </w:pPr>
      <w:r>
        <w:rPr/>
        <w:t xml:space="preserve">图表：中国工程勘察设计行业合同完成额</w:t>
      </w:r>
    </w:p>
    <w:p>
      <w:pPr>
        <w:spacing w:after="150"/>
      </w:pPr>
      <w:r>
        <w:rPr/>
        <w:t xml:space="preserve">图表：全国工程勘察设计企业营业收入</w:t>
      </w:r>
    </w:p>
    <w:p>
      <w:pPr>
        <w:spacing w:after="150"/>
      </w:pPr>
      <w:r>
        <w:rPr/>
        <w:t xml:space="preserve">图表：全国工程勘察设计企业完成施工图投资额</w:t>
      </w:r>
    </w:p>
    <w:p>
      <w:pPr>
        <w:spacing w:after="150"/>
      </w:pPr>
      <w:r>
        <w:rPr/>
        <w:t xml:space="preserve">图表：中国勘察设计行业完成总产值</w:t>
      </w:r>
    </w:p>
    <w:p>
      <w:pPr>
        <w:spacing w:after="150"/>
      </w:pPr>
      <w:r>
        <w:rPr/>
        <w:t xml:space="preserve">图表：中国工程勘察设计单位科技活动费用支出总额</w:t>
      </w:r>
    </w:p>
    <w:p>
      <w:pPr>
        <w:spacing w:after="150"/>
      </w:pPr>
      <w:r>
        <w:rPr/>
        <w:t xml:space="preserve">图表：中国工程勘察设计单位科技成果转让收入总额</w:t>
      </w:r>
    </w:p>
    <w:p>
      <w:pPr>
        <w:spacing w:after="150"/>
      </w:pPr>
      <w:r>
        <w:rPr/>
        <w:t xml:space="preserve">图表：中国工程勘察设计企业累计拥有专利数量</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图表：中国水利勘察设计市场发展规模</w:t>
      </w:r>
    </w:p>
    <w:p>
      <w:pPr>
        <w:spacing w:after="150"/>
      </w:pPr>
      <w:r>
        <w:rPr/>
        <w:t xml:space="preserve">图表：中国电力勘察设计市场发展规模</w:t>
      </w:r>
    </w:p>
    <w:p>
      <w:pPr>
        <w:spacing w:after="150"/>
      </w:pPr>
      <w:r>
        <w:rPr/>
        <w:t xml:space="preserve">图表：中国核工业勘察设计市场发展规模</w:t>
      </w:r>
    </w:p>
    <w:p>
      <w:pPr>
        <w:spacing w:after="150"/>
      </w:pPr>
      <w:r>
        <w:rPr/>
        <w:t xml:space="preserve">图表：中国石油和化工勘察设计市场发展规模</w:t>
      </w:r>
    </w:p>
    <w:p>
      <w:pPr>
        <w:spacing w:after="150"/>
      </w:pPr>
      <w:r>
        <w:rPr/>
        <w:t xml:space="preserve">图表：中国民用建筑勘察设计市场发展规模</w:t>
      </w:r>
    </w:p>
    <w:p>
      <w:pPr>
        <w:spacing w:after="150"/>
      </w:pPr>
      <w:r>
        <w:rPr/>
        <w:t xml:space="preserve">图表：中国交通勘察设计市场发展规模</w:t>
      </w:r>
    </w:p>
    <w:p>
      <w:pPr>
        <w:spacing w:after="150"/>
      </w:pPr>
      <w:r>
        <w:rPr/>
        <w:t xml:space="preserve">图表：中国市政工程勘察设计市场发展规模</w:t>
      </w:r>
    </w:p>
    <w:p>
      <w:pPr>
        <w:spacing w:after="150"/>
      </w:pPr>
      <w:r>
        <w:rPr/>
        <w:t xml:space="preserve">图表：中国冶金勘察设计市场发展规模</w:t>
      </w:r>
    </w:p>
    <w:p>
      <w:pPr>
        <w:spacing w:after="150"/>
      </w:pPr>
      <w:r>
        <w:rPr/>
        <w:t xml:space="preserve">图表：中国通信设计市场发展规模</w:t>
      </w:r>
    </w:p>
    <w:p>
      <w:pPr>
        <w:spacing w:after="150"/>
      </w:pPr>
      <w:r>
        <w:rPr/>
        <w:t xml:space="preserve">图表：中国医药工程设计市场发展规模</w:t>
      </w:r>
    </w:p>
    <w:p>
      <w:pPr>
        <w:spacing w:after="150"/>
      </w:pPr>
      <w:r>
        <w:rPr/>
        <w:t xml:space="preserve">图表：中国建材工程勘察设计市场发展规模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图表：2019-2023年海南工程勘察设计单位营业收入</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图表：2024-2029年中国工程勘察设计资产规模趋势</w:t>
      </w:r>
    </w:p>
    <w:p>
      <w:pPr>
        <w:spacing w:after="150"/>
      </w:pPr>
      <w:r>
        <w:rPr/>
        <w:t xml:space="preserve">图表：2024-2029年工程勘察设计主营业务收入趋势</w:t>
      </w:r>
    </w:p>
    <w:p>
      <w:pPr>
        <w:spacing w:after="150"/>
      </w:pPr>
      <w:r>
        <w:rPr/>
        <w:t xml:space="preserve">图表：2024-2029年中国工程勘察设计行业企业数量</w:t>
      </w:r>
    </w:p>
    <w:p>
      <w:pPr>
        <w:spacing w:after="150"/>
      </w:pPr>
      <w:r>
        <w:rPr/>
        <w:t xml:space="preserve">图表：2024-2029年中国工程勘察设计行业利润总额</w:t>
      </w:r>
    </w:p>
    <w:p>
      <w:pPr>
        <w:spacing w:after="150"/>
      </w:pPr>
      <w:r>
        <w:rPr/>
        <w:t xml:space="preserve">图表：2024-2029年中国工程勘察设计行业负债比率</w:t>
      </w:r>
    </w:p>
    <w:p>
      <w:pPr>
        <w:spacing w:after="150"/>
      </w:pPr>
      <w:r>
        <w:rPr/>
        <w:t xml:space="preserve">图表：2024-2029年中国工程勘察设计行业注册资本</w:t>
      </w:r>
    </w:p>
    <w:p>
      <w:pPr>
        <w:spacing w:after="150"/>
      </w:pPr>
      <w:r>
        <w:rPr/>
        <w:t xml:space="preserve">图表：2024-2029年中国工程勘察设计业务利润构成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本文地址：https://www.51baogao.cn/shangwu/gongchengkanchasheji.shtml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chengkancha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2024-2029年中国工程勘察设计行业发展分析与发展战略研究报告</dc:title>
  <dc:description>2024-2029年中国工程勘察设计行业发展分析与发展战略研究报告</dc:description>
  <dc:subject>2024-2029年中国工程勘察设计行业发展分析与发展战略研究报告</dc:subject>
  <cp:keywords>研究报告</cp:keywords>
  <cp:category>研究报告</cp:category>
  <cp:lastModifiedBy>北京中道泰和信息咨询有限公司</cp:lastModifiedBy>
  <dcterms:created xsi:type="dcterms:W3CDTF">2024-02-29T14:06:35+08:00</dcterms:created>
  <dcterms:modified xsi:type="dcterms:W3CDTF">2024-02-29T14:06:35+08:00</dcterms:modified>
</cp:coreProperties>
</file>

<file path=docProps/custom.xml><?xml version="1.0" encoding="utf-8"?>
<Properties xmlns="http://schemas.openxmlformats.org/officeDocument/2006/custom-properties" xmlns:vt="http://schemas.openxmlformats.org/officeDocument/2006/docPropsVTypes"/>
</file>