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2024-2029年人力资源产业园区定位规划及招商策略咨询报告</w:t>
      </w:r>
    </w:p>
    <w:p>
      <w:pPr>
        <w:spacing w:after="150"/>
      </w:pPr>
      <w:r>
        <w:rPr>
          <w:b w:val="1"/>
          <w:bCs w:val="1"/>
        </w:rPr>
        <w:t xml:space="preserve">报告简介</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劳动力是宝贵的资源和财富。第七次全国人口普查结果显示，我国16岁至59岁劳动年龄人口为8.8亿人，劳动年龄人口的总规模仍然较大;人口平均年龄为38.8岁，依然年富力强。将近9亿劳动年龄人口，是中国经济发展的巨大优势和潜力所在，为经济社会持续健康发展提供了重要支撑，也为“人口红利”和“人才红利”的持续释放提供了保障。“十四五”期间，中国劳动年龄人口依然保持在9亿人左右。中国的人力资源竞争力正在由总量优势向人均优势转变。中国新增劳动力平均受教育年限在发展中国家处于前列，高层次人才培养能力显著提高。</w:t>
      </w:r>
    </w:p>
    <w:p>
      <w:pPr>
        <w:spacing w:after="150"/>
      </w:pPr>
      <w:r>
        <w:rPr/>
        <w:t xml:space="preserve">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截至2021年，我国就业人员规模下降至7.47亿。但从人才需求侧看，近年来我国整体人才需求旺盛，根据人力资源和保障事业发展统计公报，截至2021年，我国人力资源服务机构共5.9万家，人力资源服务业从业人员达103.2万人。截至2022年底，全国共有各类人力资源服务机构6.3万家，从业人员104.2万人，当年全行业为3.1亿人次劳动者提供了各类就业服务，为5268万家次用人单位提供了专业支持。</w:t>
      </w:r>
    </w:p>
    <w:p>
      <w:pPr>
        <w:spacing w:after="150"/>
      </w:pPr>
      <w:r>
        <w:rPr/>
        <w:t xml:space="preserve">根据人社部统计数据，自2015年至2019年，人力资源服务业的市场规模从0.97万亿元增长至1.96万亿元，复合增长率达到19.2%左右，呈现出快速增长趋势。《关于推进新时代人力资源服务业高质量发展的意见》，明确了“行业营业收入到2025年突破2.5万亿元”的发展目标。</w:t>
      </w:r>
    </w:p>
    <w:p>
      <w:pPr>
        <w:spacing w:after="150"/>
      </w:pPr>
      <w:r>
        <w:rPr/>
        <w:t xml:space="preserve">近年来，党中央、国务院高度重视人力资源服务业发展。人力资源和社会保障部按照实施人才强国战略和就业优先战略的部署，制定了促进人力资源服务业发展的系列政策措施，推动中国人力资源服务行业保持较高增速。40年来，我国人力资源市场建设改革的进程逐步形成并发展壮大。随着中国一系列产业实现升级，国家将逐步增加对高端人才的需求，人力资源服务市场潜力巨大。随着产业化进程的加速，我国人力资源服务市场呈现出国有企业、民营企业和中外合资企业三类主体竞争发展的格局。伴随着我国人口红利逐渐消退，“人才强国”战略持续深入推进，人力资源服务正走向“质”与“智”并重。世界经济论坛的研究报告表明，到2025年，自动化和人机之间全新的劳动分工将颠覆全球8500万个工作岗位。</w:t>
      </w:r>
    </w:p>
    <w:p>
      <w:pPr>
        <w:spacing w:after="150"/>
      </w:pPr>
      <w:r>
        <w:rPr/>
        <w:t xml:space="preserve">“十三五”时期，全国人力资源服务行业累计举办招聘会119万场，培训劳动者7868万人次，推荐高端人才744万人次，服务用人单位1.9亿家次，为11.5亿人次提供就业、择业和流动服务。特别是新冠肺炎疫情发生以来，全行业发挥专业优势，集中开展网络招聘和线上服务，举办网络招聘会3.6万场，提供就业岗位4230万个，“点对点、一站式”保障农民工返岗复工，为稳就业保就业和经济社会发展作出了积极贡献。我国人力资源流动出现新趋势。一方面，人口流动规模日益增加，2021年底流动人口达3.85亿人，比2020年增加885万人，延续了高速增长态势，这为我国经济社会发展提供了充沛的动力和活力。另一方面，高层次、高技能人才短缺明显，特别是随着数字技术、数字经济的快速发展，各行业对具备数字技能的人才需求大幅增长，但相应的供给尚显薄弱。</w:t>
      </w:r>
    </w:p>
    <w:p>
      <w:pPr>
        <w:spacing w:after="150"/>
      </w:pPr>
      <w:r>
        <w:rPr/>
        <w:t xml:space="preserve">近年来，人力资源市场和人力资源服务业发展呈现出机构数量不断增长、行业规模不断扩大、人力资源市场配置能力不断提升、高端需求领域快速发展等特点。尽管近些年中国人力资源服务业的行业规模在持续扩大，人才培训、寻访、测评等高端服务业态快速发展，但在促进就业创业、提升人力资源质量、优化人力资源配置等方面仍需进一步发挥积极作用，尤其是在国际人力资源服务领域，人力资源服务业的发展空间还很大。《中国人力资源服务供需调查报告》显示，目前人力资源服务业存在“五优五不足”。其中，45.1%的人力资源服务机构营收不足500万元，61.9%的机构人员不足50人，单体盈利能力不足。</w:t>
      </w:r>
    </w:p>
    <w:p>
      <w:pPr>
        <w:spacing w:after="150"/>
      </w:pPr>
      <w:r>
        <w:rPr/>
        <w:t xml:space="preserve">本研究咨询报告由北京中道泰和信息咨询有限公司领衔撰写，在大量周密的市场调研基础上，主要依据了国家统计局、国家卫生健康委员会、人力资源和社会保障部、国家发改委、国务院发展研究中心、中国人口学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人口结构与经济发展之间的关系</w:t>
      </w:r>
    </w:p>
    <w:p>
      <w:pPr>
        <w:spacing w:after="150"/>
      </w:pPr>
      <w:r>
        <w:rPr/>
        <w:t xml:space="preserve">一、人口结构与经济发展的关系</w:t>
      </w:r>
    </w:p>
    <w:p>
      <w:pPr>
        <w:spacing w:after="150"/>
      </w:pPr>
      <w:r>
        <w:rPr/>
        <w:t xml:space="preserve">二、人口结构变化对全球经济发展的影响</w:t>
      </w:r>
    </w:p>
    <w:p>
      <w:pPr>
        <w:spacing w:after="150"/>
      </w:pPr>
      <w:r>
        <w:rPr/>
        <w:t xml:space="preserve">三、各国人口结构与经济发展情况</w:t>
      </w:r>
    </w:p>
    <w:p>
      <w:pPr>
        <w:spacing w:after="150"/>
      </w:pPr>
      <w:r>
        <w:rPr/>
        <w:t xml:space="preserve">第三节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 pest ）</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六、《人力资源服务机构管理规定》解读</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2024-2028 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怡安企业服务(上海)有限公司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十九、广州市锐旗人力资源服务有限公司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二十、广东倍智人才科技股份有限公司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b w:val="1"/>
          <w:bCs w:val="1"/>
        </w:rPr>
        <w:t xml:space="preserve">第十一章 人力资源服务行业趋势与前景展望</w:t>
      </w:r>
    </w:p>
    <w:p>
      <w:pPr>
        <w:spacing w:after="150"/>
      </w:pPr>
      <w:r>
        <w:rPr/>
        <w:t xml:space="preserve">第一节 疫情后短期中国劳动就业形势分析</w:t>
      </w:r>
    </w:p>
    <w:p>
      <w:pPr>
        <w:spacing w:after="150"/>
      </w:pPr>
      <w:r>
        <w:rPr/>
        <w:t xml:space="preserve">一、劳动年龄人口数</w:t>
      </w:r>
    </w:p>
    <w:p>
      <w:pPr>
        <w:spacing w:after="150"/>
      </w:pPr>
      <w:r>
        <w:rPr/>
        <w:t xml:space="preserve">二、就业人口总量</w:t>
      </w:r>
    </w:p>
    <w:p>
      <w:pPr>
        <w:spacing w:after="150"/>
      </w:pPr>
      <w:r>
        <w:rPr/>
        <w:t xml:space="preserve">1、大学生就业人数</w:t>
      </w:r>
    </w:p>
    <w:p>
      <w:pPr>
        <w:spacing w:after="150"/>
      </w:pPr>
      <w:r>
        <w:rPr/>
        <w:t xml:space="preserve">2、新增就业人数</w:t>
      </w:r>
    </w:p>
    <w:p>
      <w:pPr>
        <w:spacing w:after="150"/>
      </w:pPr>
      <w:r>
        <w:rPr/>
        <w:t xml:space="preserve">三、三大产业就业情况</w:t>
      </w:r>
    </w:p>
    <w:p>
      <w:pPr>
        <w:spacing w:after="150"/>
      </w:pPr>
      <w:r>
        <w:rPr/>
        <w:t xml:space="preserve">四、城镇失业人数</w:t>
      </w:r>
    </w:p>
    <w:p>
      <w:pPr>
        <w:spacing w:after="150"/>
      </w:pPr>
      <w:r>
        <w:rPr/>
        <w:t xml:space="preserve">第二节 后疫情时代人力资源服务行业趋势分析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2024-2028年人力资源服务行业发展前景</w:t>
      </w:r>
    </w:p>
    <w:p>
      <w:pPr>
        <w:spacing w:after="150"/>
      </w:pPr>
      <w:r>
        <w:rPr/>
        <w:t xml:space="preserve">一、行业进入发展成熟期</w:t>
      </w:r>
    </w:p>
    <w:p>
      <w:pPr>
        <w:spacing w:after="150"/>
      </w:pPr>
      <w:r>
        <w:rPr/>
        <w:t xml:space="preserve">二、疫情对人力资源服务行业的影响</w:t>
      </w:r>
    </w:p>
    <w:p>
      <w:pPr>
        <w:spacing w:after="150"/>
      </w:pPr>
      <w:r>
        <w:rPr/>
        <w:t xml:space="preserve">三、后疫情时代人力资源服务发展前景展望</w:t>
      </w:r>
    </w:p>
    <w:p>
      <w:pPr>
        <w:spacing w:after="150"/>
      </w:pPr>
      <w:r>
        <w:rPr/>
        <w:t xml:space="preserve">四、未来3-5年中国劳动人口就业服务前景分析</w:t>
      </w:r>
    </w:p>
    <w:p>
      <w:pPr>
        <w:spacing w:after="150"/>
      </w:pPr>
      <w:r>
        <w:rPr>
          <w:b w:val="1"/>
          <w:bCs w:val="1"/>
        </w:rPr>
        <w:t xml:space="preserve">第六部分 发展战略研究</w:t>
      </w:r>
    </w:p>
    <w:p>
      <w:pPr>
        <w:spacing w:after="150"/>
      </w:pPr>
      <w:r>
        <w:rPr>
          <w:b w:val="1"/>
          <w:bCs w:val="1"/>
        </w:rPr>
        <w:t xml:space="preserve">第十二章 2024-2028 年人力资源服务行业面临的困境及对策</w:t>
      </w:r>
    </w:p>
    <w:p>
      <w:pPr>
        <w:spacing w:after="150"/>
      </w:pPr>
      <w:r>
        <w:rPr/>
        <w:t xml:space="preserve">第一节 疫情以来人力资源服务行业面临的困境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疫情对中国人力资源服务面临影响分析</w:t>
      </w:r>
    </w:p>
    <w:p>
      <w:pPr>
        <w:spacing w:after="150"/>
      </w:pPr>
      <w:r>
        <w:rPr/>
        <w:t xml:space="preserve">一、人力资源服务行业企业受到疫情带来新挑战</w:t>
      </w:r>
    </w:p>
    <w:p>
      <w:pPr>
        <w:spacing w:after="150"/>
      </w:pPr>
      <w:r>
        <w:rPr/>
        <w:t xml:space="preserve">二、人力资源服务企业助力精准复工的对策建议</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一、2024-2028年人力资源服务行业投资战略</w:t>
      </w:r>
    </w:p>
    <w:p>
      <w:pPr>
        <w:spacing w:after="150"/>
      </w:pPr>
      <w:r>
        <w:rPr/>
        <w:t xml:space="preserve">二、2024-2028年细分行业投资战略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人力资源服务行业投资建议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图表：2019-2023年中国人口数量及变化</w:t>
      </w:r>
    </w:p>
    <w:p>
      <w:pPr>
        <w:spacing w:after="150"/>
      </w:pPr>
      <w:r>
        <w:rPr/>
        <w:t xml:space="preserve">图表：2019-2023年人口结构分布(按年龄)</w:t>
      </w:r>
    </w:p>
    <w:p>
      <w:pPr>
        <w:spacing w:after="150"/>
      </w:pPr>
      <w:r>
        <w:rPr/>
        <w:t xml:space="preserve">图表：2019-2023年人口结构分布(按性别)</w:t>
      </w:r>
    </w:p>
    <w:p>
      <w:pPr>
        <w:spacing w:after="150"/>
      </w:pPr>
      <w:r>
        <w:rPr/>
        <w:t xml:space="preserve">图表：2019-2023年中国人口出生率变化</w:t>
      </w:r>
    </w:p>
    <w:p>
      <w:pPr>
        <w:spacing w:after="150"/>
      </w:pPr>
      <w:r>
        <w:rPr/>
        <w:t xml:space="preserve">图表：2019-2023年中国人口老龄化走势</w:t>
      </w:r>
    </w:p>
    <w:p>
      <w:pPr>
        <w:spacing w:after="150"/>
      </w:pPr>
      <w:r>
        <w:rPr/>
        <w:t xml:space="preserve">图表：2019-2023年中国净增人口数量</w:t>
      </w:r>
    </w:p>
    <w:p>
      <w:pPr>
        <w:spacing w:after="150"/>
      </w:pPr>
      <w:r>
        <w:rPr/>
        <w:t xml:space="preserve">图表：2019-2023年中国劳动年龄人口数量变化</w:t>
      </w:r>
    </w:p>
    <w:p>
      <w:pPr>
        <w:spacing w:after="150"/>
      </w:pPr>
      <w:r>
        <w:rPr/>
        <w:t xml:space="preserve">图表：2019-2023年中国失业人口数量变化</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图表：全球人力资源服务机构top30企业营收情况</w:t>
      </w:r>
    </w:p>
    <w:p>
      <w:pPr>
        <w:spacing w:after="150"/>
      </w:pPr>
      <w:r>
        <w:rPr/>
        <w:t xml:space="preserve">图表：全球人力资源服务机构top10企业集中度</w:t>
      </w:r>
    </w:p>
    <w:p>
      <w:pPr>
        <w:spacing w:after="150"/>
      </w:pPr>
      <w:r>
        <w:rPr/>
        <w:t xml:space="preserve">图表：近五年中国大学毕业生就业率变化趋势</w:t>
      </w:r>
    </w:p>
    <w:p>
      <w:pPr>
        <w:spacing w:after="150"/>
      </w:pPr>
      <w:r>
        <w:rPr/>
        <w:t xml:space="preserve">图表：2019-2023-2023届本科各学科门类毕业生就业率</w:t>
      </w:r>
    </w:p>
    <w:p>
      <w:pPr>
        <w:spacing w:after="150"/>
      </w:pPr>
      <w:r>
        <w:rPr/>
        <w:t xml:space="preserve">图表：2019-2023-2023届本科毕业生就业城市类型分布变化</w:t>
      </w:r>
    </w:p>
    <w:p>
      <w:pPr>
        <w:spacing w:after="150"/>
      </w:pPr>
      <w:r>
        <w:rPr/>
        <w:t xml:space="preserve">图表：2019-2023-2023届大学毕业生的就业满意度</w:t>
      </w:r>
    </w:p>
    <w:p>
      <w:pPr>
        <w:spacing w:after="150"/>
      </w:pPr>
      <w:r>
        <w:rPr/>
        <w:t xml:space="preserve">图表：2019-2023-2023届大学毕业生离职率变化趋势</w:t>
      </w:r>
    </w:p>
    <w:p>
      <w:pPr>
        <w:spacing w:after="150"/>
      </w:pPr>
      <w:r>
        <w:rPr/>
        <w:t xml:space="preserve">图表：中国劳动力市场岗位需求与求职人数比率</w:t>
      </w:r>
    </w:p>
    <w:p>
      <w:pPr>
        <w:spacing w:after="150"/>
      </w:pPr>
      <w:r>
        <w:rPr/>
        <w:t xml:space="preserve">图表：近五年中国留学归国人数及增长率</w:t>
      </w:r>
    </w:p>
    <w:p>
      <w:pPr>
        <w:spacing w:after="150"/>
      </w:pPr>
      <w:r>
        <w:rPr/>
        <w:t xml:space="preserve">图表：2019-2023年中国网络招聘雇主规模</w:t>
      </w:r>
    </w:p>
    <w:p>
      <w:pPr>
        <w:spacing w:after="150"/>
      </w:pPr>
      <w:r>
        <w:rPr/>
        <w:t xml:space="preserve">图表：2019-2023年中国网络招聘行业求职者规模</w:t>
      </w:r>
    </w:p>
    <w:p>
      <w:pPr>
        <w:spacing w:after="150"/>
      </w:pPr>
      <w:r>
        <w:rPr/>
        <w:t xml:space="preserve">图表：2019-2023年中国网络招聘求职者学历结构</w:t>
      </w:r>
    </w:p>
    <w:p>
      <w:pPr>
        <w:spacing w:after="150"/>
      </w:pPr>
      <w:r>
        <w:rPr/>
        <w:t xml:space="preserve">图表：2019-2023年中国网络招聘市场营收规模</w:t>
      </w:r>
    </w:p>
    <w:p>
      <w:pPr>
        <w:spacing w:after="150"/>
      </w:pPr>
      <w:r>
        <w:rPr/>
        <w:t xml:space="preserve">图表：全球人力资源服务机构top30企业集中度</w:t>
      </w:r>
    </w:p>
    <w:p>
      <w:pPr>
        <w:spacing w:after="150"/>
      </w:pPr>
      <w:r>
        <w:rPr/>
        <w:t xml:space="preserve">图表：2022财年全球人力资源服务机构top30企业集中度</w:t>
      </w:r>
    </w:p>
    <w:p>
      <w:pPr>
        <w:spacing w:after="150"/>
      </w:pPr>
      <w:r>
        <w:rPr/>
        <w:t xml:space="preserve">图表：2023财年全球人力资源服务机构top30企业集中度</w:t>
      </w:r>
    </w:p>
    <w:p>
      <w:pPr>
        <w:spacing w:after="150"/>
      </w:pPr>
      <w:r>
        <w:rPr/>
        <w:t xml:space="preserve">图表：2019-2023-2023财年全球人力资源服务机构50强企业盈利企业数量</w:t>
      </w:r>
    </w:p>
    <w:p>
      <w:pPr>
        <w:spacing w:after="150"/>
      </w:pPr>
      <w:r>
        <w:rPr/>
        <w:t xml:space="preserve">图表：2019-2023-2023财年全球人力资源服务机构50强企业亏损企业数量</w:t>
      </w:r>
    </w:p>
    <w:p>
      <w:pPr>
        <w:spacing w:after="150"/>
      </w:pPr>
      <w:r>
        <w:rPr/>
        <w:t xml:space="preserve">图表：全球人力资源服务机构50强企业地域分布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图表：2019-2023年全国就业人口总量变化趋势</w:t>
      </w:r>
    </w:p>
    <w:p>
      <w:pPr>
        <w:spacing w:after="150"/>
      </w:pPr>
      <w:r>
        <w:rPr/>
        <w:t xml:space="preserve">图表：2019-2023年全国就业人员产业分布统计</w:t>
      </w:r>
    </w:p>
    <w:p>
      <w:pPr>
        <w:spacing w:after="150"/>
      </w:pPr>
      <w:r>
        <w:rPr/>
        <w:t xml:space="preserve">图表：2019-2023年全国就业人员数量规模</w:t>
      </w:r>
    </w:p>
    <w:p>
      <w:pPr>
        <w:spacing w:after="150"/>
      </w:pPr>
      <w:r>
        <w:rPr/>
        <w:t xml:space="preserve">图表：东部与中西部地区农人工人数变化</w:t>
      </w:r>
    </w:p>
    <w:p>
      <w:pPr>
        <w:spacing w:after="150"/>
      </w:pPr>
      <w:r>
        <w:rPr/>
        <w:t xml:space="preserve">图表：2019-2023年全国城镇新增就业人数统计情况</w:t>
      </w:r>
    </w:p>
    <w:p>
      <w:pPr>
        <w:spacing w:after="150"/>
      </w:pPr>
      <w:r>
        <w:rPr/>
        <w:t xml:space="preserve">图表：2019-2023年城镇失业人员再就业人数</w:t>
      </w:r>
    </w:p>
    <w:p>
      <w:pPr>
        <w:spacing w:after="150"/>
      </w:pPr>
      <w:r>
        <w:rPr/>
        <w:t xml:space="preserve">图表：2019-2023年中国服务业增加值占gdp的比重</w:t>
      </w:r>
    </w:p>
    <w:p>
      <w:pPr>
        <w:spacing w:after="150"/>
      </w:pPr>
      <w:r>
        <w:rPr/>
        <w:t xml:space="preserve">图表：人力资源服务企业复工率调查</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图表：2024-2028年中高端人才访寻市场规模预测</w:t>
      </w:r>
    </w:p>
    <w:p>
      <w:pPr>
        <w:spacing w:after="150"/>
      </w:pPr>
      <w:r>
        <w:rPr/>
        <w:t xml:space="preserve">图表：人力资源服务行业对接用工企业行业分布</w:t>
      </w:r>
    </w:p>
    <w:p>
      <w:pPr>
        <w:spacing w:after="150"/>
      </w:pPr>
      <w:r>
        <w:rPr/>
        <w:t xml:space="preserve">图表：2024-2028年人力资源服务投资利润率预测</w:t>
      </w:r>
    </w:p>
    <w:p>
      <w:pPr>
        <w:spacing w:after="150"/>
      </w:pPr>
      <w:r>
        <w:rPr/>
        <w:t xml:space="preserve">图表：2024-2028年人力资源服务企业数量增长预测</w:t>
      </w:r>
    </w:p>
    <w:p>
      <w:pPr>
        <w:spacing w:after="150"/>
      </w:pPr>
      <w:r>
        <w:rPr/>
        <w:t xml:space="preserve">图表：2024-2028年人力资源服务市场规模预测</w:t>
      </w:r>
    </w:p>
    <w:p>
      <w:pPr>
        <w:spacing w:after="150"/>
      </w:pPr>
      <w:r>
        <w:rPr/>
        <w:t xml:space="preserve">图表：2024-2028年人力资源服务产值预测</w:t>
      </w:r>
    </w:p>
    <w:p>
      <w:pPr>
        <w:spacing w:after="150"/>
      </w:pPr>
      <w:r>
        <w:rPr/>
        <w:t xml:space="preserve">图表：2024-2028年人力资源服务资产规模预测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本文地址：https://www.51baogao.cn/shangwu/renliziyuanchanyeyuan.shtml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renliziyuan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2024-2029年人力资源产业园区定位规划及招商策略咨询报告</dc:title>
  <dc:description>2024-2029年人力资源产业园区定位规划及招商策略咨询报告</dc:description>
  <dc:subject>2024-2029年人力资源产业园区定位规划及招商策略咨询报告</dc:subject>
  <cp:keywords>研究报告</cp:keywords>
  <cp:category>研究报告</cp:category>
  <cp:lastModifiedBy>北京中道泰和信息咨询有限公司</cp:lastModifiedBy>
  <dcterms:created xsi:type="dcterms:W3CDTF">2024-02-29T13:53:12+08:00</dcterms:created>
  <dcterms:modified xsi:type="dcterms:W3CDTF">2024-02-29T13:53:12+08:00</dcterms:modified>
</cp:coreProperties>
</file>

<file path=docProps/custom.xml><?xml version="1.0" encoding="utf-8"?>
<Properties xmlns="http://schemas.openxmlformats.org/officeDocument/2006/custom-properties" xmlns:vt="http://schemas.openxmlformats.org/officeDocument/2006/docPropsVTypes"/>
</file>