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2026-2031年中国碳交易行业发展趋势预测及投资战略研究报告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排放权交易是通过建立合法的温室气体排放权利和总量控制目标，并允许这种权利像商品一样买入和卖出来进行排放控制。它能够发挥市场机制对环境容量资源的优化配置作用，调动企业控制排放的积极性，灵活地调节经济发展与环境保护之间的平衡，使社会整体治理成本趋向最低化。</w:t>
      </w:r>
    </w:p>
    <w:p>
      <w:pPr>
        <w:spacing w:after="150"/>
      </w:pPr>
      <w:r>
        <w:rPr/>
        <w:t xml:space="preserve">中道泰和产业研究院发布的《中国碳交易行业市场发展分析及发展前景预测研究报告》共十四章。首先介绍了碳排放交易的内涵、市场结构及国外碳交易市场的发展情况;然后报告深入分析了中国碳交易的发展环境及现状，并对中国碳交易价格机制、碳金融、清洁发展机制(CDM)、林业碳汇市场、碳资产管理等碳交易市场细分领域进行了详细的阐述;随后，报告重点介绍了碳交易试点城市——北京和上海碳交易市场及碳交易市场排控行业的发展情况;最后，报告重点分析了中国碳交易市场的投资情况，并对其未来发展前景进行了科学的预测。</w:t>
      </w:r>
    </w:p>
    <w:p>
      <w:pPr>
        <w:spacing w:after="150"/>
      </w:pPr>
      <w:r>
        <w:rPr/>
        <w:t xml:space="preserve">本研究报告数据主要来自于国家统计局、生态环境部、发展与改革委员会、财政部、中道泰和产业研究院、中道泰和产业研究院市场调查中心以及国内外重点刊物等渠道，数据权威、详实、丰富，同时通过专业的分析预测模型，对行业核心发展指标进行科学地预测。您或贵单位若想对碳交易市场有个系统深入的了解、或者想投资碳交易相关产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碳交易相关概念及市场构成分析</w:t>
      </w:r>
    </w:p>
    <w:p>
      <w:pPr>
        <w:spacing w:before="75" w:after="0"/>
      </w:pPr>
      <w:r>
        <w:rPr/>
        <w:t xml:space="preserve">第一节 碳交易定义及分类</w:t>
      </w:r>
    </w:p>
    <w:p>
      <w:pPr>
        <w:spacing w:before="75" w:after="0"/>
      </w:pPr>
      <w:r>
        <w:rPr/>
        <w:t xml:space="preserve">一、碳交易相关定义</w:t>
      </w:r>
    </w:p>
    <w:p>
      <w:pPr>
        <w:spacing w:before="75" w:after="0"/>
      </w:pPr>
      <w:r>
        <w:rPr/>
        <w:t xml:space="preserve">二、碳交易市场分类</w:t>
      </w:r>
    </w:p>
    <w:p>
      <w:pPr>
        <w:spacing w:before="75" w:after="0"/>
      </w:pPr>
      <w:r>
        <w:rPr/>
        <w:t xml:space="preserve">第二节 碳交易市场构成</w:t>
      </w:r>
    </w:p>
    <w:p>
      <w:pPr>
        <w:spacing w:before="75" w:after="0"/>
      </w:pPr>
      <w:r>
        <w:rPr/>
        <w:t xml:space="preserve">一、碳交易市场主体</w:t>
      </w:r>
    </w:p>
    <w:p>
      <w:pPr>
        <w:spacing w:before="75" w:after="0"/>
      </w:pPr>
      <w:r>
        <w:rPr/>
        <w:t xml:space="preserve">二、碳交易市场结构</w:t>
      </w:r>
    </w:p>
    <w:p>
      <w:pPr>
        <w:spacing w:before="75" w:after="0"/>
      </w:pPr>
      <w:r>
        <w:rPr/>
        <w:t xml:space="preserve">三、碳交易市场价格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2021-2026年全球碳交易市场发展分析</w:t>
      </w:r>
    </w:p>
    <w:p>
      <w:pPr>
        <w:spacing w:before="75" w:after="0"/>
      </w:pPr>
      <w:r>
        <w:rPr/>
        <w:t xml:space="preserve">第一节 全球碳交易市场发展综述</w:t>
      </w:r>
    </w:p>
    <w:p>
      <w:pPr>
        <w:spacing w:before="75" w:after="0"/>
      </w:pPr>
      <w:r>
        <w:rPr/>
        <w:t xml:space="preserve">一、全球碳排放情况</w:t>
      </w:r>
    </w:p>
    <w:p>
      <w:pPr>
        <w:spacing w:before="75" w:after="0"/>
      </w:pPr>
      <w:r>
        <w:rPr/>
        <w:t xml:space="preserve">二、国际碳市场历史</w:t>
      </w:r>
    </w:p>
    <w:p>
      <w:pPr>
        <w:spacing w:before="75" w:after="0"/>
      </w:pPr>
      <w:r>
        <w:rPr/>
        <w:t xml:space="preserve">三、碳交易市场分布</w:t>
      </w:r>
    </w:p>
    <w:p>
      <w:pPr>
        <w:spacing w:before="75" w:after="0"/>
      </w:pPr>
      <w:r>
        <w:rPr/>
        <w:t xml:space="preserve">四、碳市场关键指标</w:t>
      </w:r>
    </w:p>
    <w:p>
      <w:pPr>
        <w:spacing w:before="75" w:after="0"/>
      </w:pPr>
      <w:r>
        <w:rPr/>
        <w:t xml:space="preserve">五、碳交易系统运作</w:t>
      </w:r>
    </w:p>
    <w:p>
      <w:pPr>
        <w:spacing w:before="75" w:after="0"/>
      </w:pPr>
      <w:r>
        <w:rPr/>
        <w:t xml:space="preserve">第二节 2021-2026年全球碳交易市场运行状况</w:t>
      </w:r>
    </w:p>
    <w:p>
      <w:pPr>
        <w:spacing w:before="75" w:after="0"/>
      </w:pPr>
      <w:r>
        <w:rPr/>
        <w:t xml:space="preserve">一、碳交易市场回顾</w:t>
      </w:r>
    </w:p>
    <w:p>
      <w:pPr>
        <w:spacing w:before="75" w:after="0"/>
      </w:pPr>
      <w:r>
        <w:rPr/>
        <w:t xml:space="preserve">二、碳交易市场特点</w:t>
      </w:r>
    </w:p>
    <w:p>
      <w:pPr>
        <w:spacing w:before="75" w:after="0"/>
      </w:pPr>
      <w:r>
        <w:rPr/>
        <w:t xml:space="preserve">三、碳交易市场价值</w:t>
      </w:r>
    </w:p>
    <w:p>
      <w:pPr>
        <w:spacing w:before="75" w:after="0"/>
      </w:pPr>
      <w:r>
        <w:rPr/>
        <w:t xml:space="preserve">四、碳交易市场建设</w:t>
      </w:r>
    </w:p>
    <w:p>
      <w:pPr>
        <w:spacing w:before="75" w:after="0"/>
      </w:pPr>
      <w:r>
        <w:rPr/>
        <w:t xml:space="preserve">五、碳交易市场进展</w:t>
      </w:r>
    </w:p>
    <w:p>
      <w:pPr>
        <w:spacing w:before="75" w:after="0"/>
      </w:pPr>
      <w:r>
        <w:rPr/>
        <w:t xml:space="preserve">六、碳市场价格走势</w:t>
      </w:r>
    </w:p>
    <w:p>
      <w:pPr>
        <w:spacing w:before="75" w:after="0"/>
      </w:pPr>
      <w:r>
        <w:rPr/>
        <w:t xml:space="preserve">七、碳市场区域发展</w:t>
      </w:r>
    </w:p>
    <w:p>
      <w:pPr>
        <w:spacing w:before="75" w:after="0"/>
      </w:pPr>
      <w:r>
        <w:rPr/>
        <w:t xml:space="preserve">第三节 欧盟碳交易市场发展分析</w:t>
      </w:r>
    </w:p>
    <w:p>
      <w:pPr>
        <w:spacing w:before="75" w:after="0"/>
      </w:pPr>
      <w:r>
        <w:rPr/>
        <w:t xml:space="preserve">一、碳排放情况分析</w:t>
      </w:r>
    </w:p>
    <w:p>
      <w:pPr>
        <w:spacing w:before="75" w:after="0"/>
      </w:pPr>
      <w:r>
        <w:rPr/>
        <w:t xml:space="preserve">二、碳交易市场概况</w:t>
      </w:r>
    </w:p>
    <w:p>
      <w:pPr>
        <w:spacing w:before="75" w:after="0"/>
      </w:pPr>
      <w:r>
        <w:rPr/>
        <w:t xml:space="preserve">三、碳市场发展历程</w:t>
      </w:r>
    </w:p>
    <w:p>
      <w:pPr>
        <w:spacing w:before="75" w:after="0"/>
      </w:pPr>
      <w:r>
        <w:rPr/>
        <w:t xml:space="preserve">四、碳交易市场进展</w:t>
      </w:r>
    </w:p>
    <w:p>
      <w:pPr>
        <w:spacing w:before="75" w:after="0"/>
      </w:pPr>
      <w:r>
        <w:rPr/>
        <w:t xml:space="preserve">五、碳交易行业分布</w:t>
      </w:r>
    </w:p>
    <w:p>
      <w:pPr>
        <w:spacing w:before="75" w:after="0"/>
      </w:pPr>
      <w:r>
        <w:rPr/>
        <w:t xml:space="preserve">六、碳交易发展启示</w:t>
      </w:r>
    </w:p>
    <w:p>
      <w:pPr>
        <w:spacing w:before="75" w:after="0"/>
      </w:pPr>
      <w:r>
        <w:rPr/>
        <w:t xml:space="preserve">七、碳市场发展目标</w:t>
      </w:r>
    </w:p>
    <w:p>
      <w:pPr>
        <w:spacing w:before="75" w:after="0"/>
      </w:pPr>
      <w:r>
        <w:rPr/>
        <w:t xml:space="preserve">第四节 全球其他碳交易市场发展分析</w:t>
      </w:r>
    </w:p>
    <w:p>
      <w:pPr>
        <w:spacing w:before="75" w:after="0"/>
      </w:pPr>
      <w:r>
        <w:rPr/>
        <w:t xml:space="preserve">一、韩国碳交易市场</w:t>
      </w:r>
    </w:p>
    <w:p>
      <w:pPr>
        <w:spacing w:before="75" w:after="0"/>
      </w:pPr>
      <w:r>
        <w:rPr/>
        <w:t xml:space="preserve">二、日本碳交易市场</w:t>
      </w:r>
    </w:p>
    <w:p>
      <w:pPr>
        <w:spacing w:before="75" w:after="0"/>
      </w:pPr>
      <w:r>
        <w:rPr/>
        <w:t xml:space="preserve">三、新西兰碳交易市场</w:t>
      </w:r>
    </w:p>
    <w:p>
      <w:pPr>
        <w:spacing w:before="75" w:after="0"/>
      </w:pPr>
      <w:r>
        <w:rPr/>
        <w:t xml:space="preserve">四、墨西哥碳交易市场</w:t>
      </w:r>
    </w:p>
    <w:p>
      <w:pPr>
        <w:spacing w:before="75" w:after="0"/>
      </w:pPr>
      <w:r>
        <w:rPr/>
        <w:t xml:space="preserve">五、乌克兰碳交易市场</w:t>
      </w:r>
    </w:p>
    <w:p>
      <w:pPr>
        <w:spacing w:before="75" w:after="0"/>
      </w:pPr>
      <w:r>
        <w:rPr/>
        <w:t xml:space="preserve">第五节 全球碳交易市场发展展望</w:t>
      </w:r>
    </w:p>
    <w:p>
      <w:pPr>
        <w:spacing w:before="75" w:after="0"/>
      </w:pPr>
      <w:r>
        <w:rPr/>
        <w:t xml:space="preserve">一、全球碳交易市场前景展望</w:t>
      </w:r>
    </w:p>
    <w:p>
      <w:pPr>
        <w:spacing w:before="75" w:after="0"/>
      </w:pPr>
      <w:r>
        <w:rPr/>
        <w:t xml:space="preserve">二、全球碳交易市场经验借鉴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2021-2026年中国碳交易市场发展环境分析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三、工业经济运行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一、相关政策汇总</w:t>
      </w:r>
    </w:p>
    <w:p>
      <w:pPr>
        <w:spacing w:before="75" w:after="0"/>
      </w:pPr>
      <w:r>
        <w:rPr/>
        <w:t xml:space="preserve">二、地方层面政策</w:t>
      </w:r>
    </w:p>
    <w:p>
      <w:pPr>
        <w:spacing w:before="75" w:after="0"/>
      </w:pPr>
      <w:r>
        <w:rPr/>
        <w:t xml:space="preserve">三、政策发展意义</w:t>
      </w:r>
    </w:p>
    <w:p>
      <w:pPr>
        <w:spacing w:before="75" w:after="0"/>
      </w:pPr>
      <w:r>
        <w:rPr/>
        <w:t xml:space="preserve">四、政策体系建设</w:t>
      </w:r>
    </w:p>
    <w:p>
      <w:pPr>
        <w:spacing w:before="75" w:after="0"/>
      </w:pPr>
      <w:r>
        <w:rPr/>
        <w:t xml:space="preserve">五、技术规范体系</w:t>
      </w:r>
    </w:p>
    <w:p>
      <w:pPr>
        <w:spacing w:before="75" w:after="0"/>
      </w:pPr>
      <w:r>
        <w:rPr/>
        <w:t xml:space="preserve">六、重点政策解读</w:t>
      </w:r>
    </w:p>
    <w:p>
      <w:pPr>
        <w:spacing w:before="75" w:after="0"/>
      </w:pPr>
      <w:r>
        <w:rPr/>
        <w:t xml:space="preserve">七、制度建设进展</w:t>
      </w:r>
    </w:p>
    <w:p>
      <w:pPr>
        <w:spacing w:before="75" w:after="0"/>
      </w:pPr>
      <w:r>
        <w:rPr/>
        <w:t xml:space="preserve">八、政策趋势分析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一、中国碳排放情况</w:t>
      </w:r>
    </w:p>
    <w:p>
      <w:pPr>
        <w:spacing w:before="75" w:after="0"/>
      </w:pPr>
      <w:r>
        <w:rPr/>
        <w:t xml:space="preserve">二、节能减排形势</w:t>
      </w:r>
    </w:p>
    <w:p>
      <w:pPr>
        <w:spacing w:before="75" w:after="0"/>
      </w:pPr>
      <w:r>
        <w:rPr/>
        <w:t xml:space="preserve">三、能源消费状况</w:t>
      </w:r>
    </w:p>
    <w:p>
      <w:pPr>
        <w:spacing w:before="75" w:after="0"/>
      </w:pPr>
      <w:r>
        <w:rPr/>
        <w:t xml:space="preserve">四、低碳经济发展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一、低碳技术推广目录</w:t>
      </w:r>
    </w:p>
    <w:p>
      <w:pPr>
        <w:spacing w:before="75" w:after="0"/>
      </w:pPr>
      <w:r>
        <w:rPr/>
        <w:t xml:space="preserve">二、低碳技术驱动因素</w:t>
      </w:r>
    </w:p>
    <w:p>
      <w:pPr>
        <w:spacing w:before="75" w:after="0"/>
      </w:pPr>
      <w:r>
        <w:rPr/>
        <w:t xml:space="preserve">三、低碳技术发展概况</w:t>
      </w:r>
    </w:p>
    <w:p>
      <w:pPr>
        <w:spacing w:before="75" w:after="0"/>
      </w:pPr>
      <w:r>
        <w:rPr/>
        <w:t xml:space="preserve">四、低碳技术发展困境</w:t>
      </w:r>
    </w:p>
    <w:p>
      <w:pPr>
        <w:spacing w:before="75" w:after="0"/>
      </w:pPr>
      <w:r>
        <w:rPr/>
        <w:t xml:space="preserve">五、低碳技术发展建议</w:t>
      </w:r>
    </w:p>
    <w:p>
      <w:pPr>
        <w:spacing w:before="75" w:after="0"/>
      </w:pPr>
      <w:r>
        <w:rPr/>
        <w:t xml:space="preserve">六、低碳技术发展方向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2021-2026年中国碳交易市场总体分析</w:t>
      </w:r>
    </w:p>
    <w:p>
      <w:pPr>
        <w:spacing w:before="75" w:after="0"/>
      </w:pPr>
      <w:r>
        <w:rPr/>
        <w:t xml:space="preserve">第一节 2021-2026年中国碳交易试点市场发展现状</w:t>
      </w:r>
    </w:p>
    <w:p>
      <w:pPr>
        <w:spacing w:before="75" w:after="0"/>
      </w:pPr>
      <w:r>
        <w:rPr/>
        <w:t xml:space="preserve">一、市场启动时间</w:t>
      </w:r>
    </w:p>
    <w:p>
      <w:pPr>
        <w:spacing w:before="75" w:after="0"/>
      </w:pPr>
      <w:r>
        <w:rPr/>
        <w:t xml:space="preserve">二、交易机制特点</w:t>
      </w:r>
    </w:p>
    <w:p>
      <w:pPr>
        <w:spacing w:before="75" w:after="0"/>
      </w:pPr>
      <w:r>
        <w:rPr/>
        <w:t xml:space="preserve">三、行业覆盖范围</w:t>
      </w:r>
    </w:p>
    <w:p>
      <w:pPr>
        <w:spacing w:before="75" w:after="0"/>
      </w:pPr>
      <w:r>
        <w:rPr/>
        <w:t xml:space="preserve">四、市场发展现状</w:t>
      </w:r>
    </w:p>
    <w:p>
      <w:pPr>
        <w:spacing w:before="75" w:after="0"/>
      </w:pPr>
      <w:r>
        <w:rPr/>
        <w:t xml:space="preserve">五、市场成交规模</w:t>
      </w:r>
    </w:p>
    <w:p>
      <w:pPr>
        <w:spacing w:before="75" w:after="0"/>
      </w:pPr>
      <w:r>
        <w:rPr/>
        <w:t xml:space="preserve">六、市场成交价格</w:t>
      </w:r>
    </w:p>
    <w:p>
      <w:pPr>
        <w:spacing w:before="75" w:after="0"/>
      </w:pPr>
      <w:r>
        <w:rPr/>
        <w:t xml:space="preserve">第二节 中国碳交易市场建设分析</w:t>
      </w:r>
    </w:p>
    <w:p>
      <w:pPr>
        <w:spacing w:before="75" w:after="0"/>
      </w:pPr>
      <w:r>
        <w:rPr/>
        <w:t xml:space="preserve">一、市场建设历程</w:t>
      </w:r>
    </w:p>
    <w:p>
      <w:pPr>
        <w:spacing w:before="75" w:after="0"/>
      </w:pPr>
      <w:r>
        <w:rPr/>
        <w:t xml:space="preserve">二、市场建设进展</w:t>
      </w:r>
    </w:p>
    <w:p>
      <w:pPr>
        <w:spacing w:before="75" w:after="0"/>
      </w:pPr>
      <w:r>
        <w:rPr/>
        <w:t xml:space="preserve">三、市场发展成效</w:t>
      </w:r>
    </w:p>
    <w:p>
      <w:pPr>
        <w:spacing w:before="75" w:after="0"/>
      </w:pPr>
      <w:r>
        <w:rPr/>
        <w:t xml:space="preserve">四、市场覆盖范围</w:t>
      </w:r>
    </w:p>
    <w:p>
      <w:pPr>
        <w:spacing w:before="75" w:after="0"/>
      </w:pPr>
      <w:r>
        <w:rPr/>
        <w:t xml:space="preserve">五、配额交易情况</w:t>
      </w:r>
    </w:p>
    <w:p>
      <w:pPr>
        <w:spacing w:before="75" w:after="0"/>
      </w:pPr>
      <w:r>
        <w:rPr/>
        <w:t xml:space="preserve">六、市场履约情况</w:t>
      </w:r>
    </w:p>
    <w:p>
      <w:pPr>
        <w:spacing w:before="75" w:after="0"/>
      </w:pPr>
      <w:r>
        <w:rPr/>
        <w:t xml:space="preserve">七、市场成交价格</w:t>
      </w:r>
    </w:p>
    <w:p>
      <w:pPr>
        <w:spacing w:before="75" w:after="0"/>
      </w:pPr>
      <w:r>
        <w:rPr/>
        <w:t xml:space="preserve">八、市场交易方式</w:t>
      </w:r>
    </w:p>
    <w:p>
      <w:pPr>
        <w:spacing w:before="75" w:after="0"/>
      </w:pPr>
      <w:r>
        <w:rPr/>
        <w:t xml:space="preserve">九、市场发展热点</w:t>
      </w:r>
    </w:p>
    <w:p>
      <w:pPr>
        <w:spacing w:before="75" w:after="0"/>
      </w:pPr>
      <w:r>
        <w:rPr/>
        <w:t xml:space="preserve">第三节 中国核证自愿减排量市场发展状况</w:t>
      </w:r>
    </w:p>
    <w:p>
      <w:pPr>
        <w:spacing w:before="75" w:after="0"/>
      </w:pPr>
      <w:r>
        <w:rPr/>
        <w:t xml:space="preserve">一、ccer发展历程</w:t>
      </w:r>
    </w:p>
    <w:p>
      <w:pPr>
        <w:spacing w:before="75" w:after="0"/>
      </w:pPr>
      <w:r>
        <w:rPr/>
        <w:t xml:space="preserve">二、ccer政策动态</w:t>
      </w:r>
    </w:p>
    <w:p>
      <w:pPr>
        <w:spacing w:before="75" w:after="0"/>
      </w:pPr>
      <w:r>
        <w:rPr/>
        <w:t xml:space="preserve">三、ccer成交规模</w:t>
      </w:r>
    </w:p>
    <w:p>
      <w:pPr>
        <w:spacing w:before="75" w:after="0"/>
      </w:pPr>
      <w:r>
        <w:rPr/>
        <w:t xml:space="preserve">四、ccer区域分布</w:t>
      </w:r>
    </w:p>
    <w:p>
      <w:pPr>
        <w:spacing w:before="75" w:after="0"/>
      </w:pPr>
      <w:r>
        <w:rPr/>
        <w:t xml:space="preserve">五、ccer市场价格</w:t>
      </w:r>
    </w:p>
    <w:p>
      <w:pPr>
        <w:spacing w:before="75" w:after="0"/>
      </w:pPr>
      <w:r>
        <w:rPr/>
        <w:t xml:space="preserve">六、ccer发展机遇</w:t>
      </w:r>
    </w:p>
    <w:p>
      <w:pPr>
        <w:spacing w:before="75" w:after="0"/>
      </w:pPr>
      <w:r>
        <w:rPr/>
        <w:t xml:space="preserve">第四节 中国碳交易市场发展问题分析</w:t>
      </w:r>
    </w:p>
    <w:p>
      <w:pPr>
        <w:spacing w:before="75" w:after="0"/>
      </w:pPr>
      <w:r>
        <w:rPr/>
        <w:t xml:space="preserve">一、碳交易市场发展困境</w:t>
      </w:r>
    </w:p>
    <w:p>
      <w:pPr>
        <w:spacing w:before="75" w:after="0"/>
      </w:pPr>
      <w:r>
        <w:rPr/>
        <w:t xml:space="preserve">二、碳市场缺少法律基础</w:t>
      </w:r>
    </w:p>
    <w:p>
      <w:pPr>
        <w:spacing w:before="75" w:after="0"/>
      </w:pPr>
      <w:r>
        <w:rPr/>
        <w:t xml:space="preserve">三、信息披露质量参差不齐</w:t>
      </w:r>
    </w:p>
    <w:p>
      <w:pPr>
        <w:spacing w:before="75" w:after="0"/>
      </w:pPr>
      <w:r>
        <w:rPr/>
        <w:t xml:space="preserve">四、碳市场成交量相对较低</w:t>
      </w:r>
    </w:p>
    <w:p>
      <w:pPr>
        <w:spacing w:before="75" w:after="0"/>
      </w:pPr>
      <w:r>
        <w:rPr/>
        <w:t xml:space="preserve">五、信息披露水平有待提高</w:t>
      </w:r>
    </w:p>
    <w:p>
      <w:pPr>
        <w:spacing w:before="75" w:after="0"/>
      </w:pPr>
      <w:r>
        <w:rPr/>
        <w:t xml:space="preserve">六、未履约控排企业违法成本低</w:t>
      </w:r>
    </w:p>
    <w:p>
      <w:pPr>
        <w:spacing w:before="75" w:after="0"/>
      </w:pPr>
      <w:r>
        <w:rPr/>
        <w:t xml:space="preserve">第五节 中国碳交易市场发展路径探析</w:t>
      </w:r>
    </w:p>
    <w:p>
      <w:pPr>
        <w:spacing w:before="75" w:after="0"/>
      </w:pPr>
      <w:r>
        <w:rPr/>
        <w:t xml:space="preserve">一、持续扩大全国碳市场覆盖行业范围</w:t>
      </w:r>
    </w:p>
    <w:p>
      <w:pPr>
        <w:spacing w:before="75" w:after="0"/>
      </w:pPr>
      <w:r>
        <w:rPr/>
        <w:t xml:space="preserve">二、促进碳金融产品和碳市场主体多元化</w:t>
      </w:r>
    </w:p>
    <w:p>
      <w:pPr>
        <w:spacing w:before="75" w:after="0"/>
      </w:pPr>
      <w:r>
        <w:rPr/>
        <w:t xml:space="preserve">三、加速重启中国核证自愿减排量交易</w:t>
      </w:r>
    </w:p>
    <w:p>
      <w:pPr>
        <w:spacing w:before="75" w:after="0"/>
      </w:pPr>
      <w:r>
        <w:rPr/>
        <w:t xml:space="preserve">四、增强信息披露的规范性和透明度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2021-2026年中国碳交易价格机制分析</w:t>
      </w:r>
    </w:p>
    <w:p>
      <w:pPr>
        <w:spacing w:before="75" w:after="0"/>
      </w:pPr>
      <w:r>
        <w:rPr/>
        <w:t xml:space="preserve">第一节 碳交易价格形成机制分析</w:t>
      </w:r>
    </w:p>
    <w:p>
      <w:pPr>
        <w:spacing w:before="75" w:after="0"/>
      </w:pPr>
      <w:r>
        <w:rPr/>
        <w:t xml:space="preserve">一、政府定价机制</w:t>
      </w:r>
    </w:p>
    <w:p>
      <w:pPr>
        <w:spacing w:before="75" w:after="0"/>
      </w:pPr>
      <w:r>
        <w:rPr/>
        <w:t xml:space="preserve">二、市场定价机制</w:t>
      </w:r>
    </w:p>
    <w:p>
      <w:pPr>
        <w:spacing w:before="75" w:after="0"/>
      </w:pPr>
      <w:r>
        <w:rPr/>
        <w:t xml:space="preserve">三、混合定价机制</w:t>
      </w:r>
    </w:p>
    <w:p>
      <w:pPr>
        <w:spacing w:before="75" w:after="0"/>
      </w:pPr>
      <w:r>
        <w:rPr/>
        <w:t xml:space="preserve">四、机制改革方向</w:t>
      </w:r>
    </w:p>
    <w:p>
      <w:pPr>
        <w:spacing w:before="75" w:after="0"/>
      </w:pPr>
      <w:r>
        <w:rPr/>
        <w:t xml:space="preserve">第二节 碳交易定价制度及发展现状</w:t>
      </w:r>
    </w:p>
    <w:p>
      <w:pPr>
        <w:spacing w:before="75" w:after="0"/>
      </w:pPr>
      <w:r>
        <w:rPr/>
        <w:t xml:space="preserve">一、碳交易定价系统</w:t>
      </w:r>
    </w:p>
    <w:p>
      <w:pPr>
        <w:spacing w:before="75" w:after="0"/>
      </w:pPr>
      <w:r>
        <w:rPr/>
        <w:t xml:space="preserve">二、碳交易定价制度</w:t>
      </w:r>
    </w:p>
    <w:p>
      <w:pPr>
        <w:spacing w:before="75" w:after="0"/>
      </w:pPr>
      <w:r>
        <w:rPr/>
        <w:t xml:space="preserve">三、碳定价发展现状</w:t>
      </w:r>
    </w:p>
    <w:p>
      <w:pPr>
        <w:spacing w:before="75" w:after="0"/>
      </w:pPr>
      <w:r>
        <w:rPr/>
        <w:t xml:space="preserve">四、全球碳定价走势</w:t>
      </w:r>
    </w:p>
    <w:p>
      <w:pPr>
        <w:spacing w:before="75" w:after="0"/>
      </w:pPr>
      <w:r>
        <w:rPr/>
        <w:t xml:space="preserve">第三节 碳交易价格形成影响因素分析</w:t>
      </w:r>
    </w:p>
    <w:p>
      <w:pPr>
        <w:spacing w:before="75" w:after="0"/>
      </w:pPr>
      <w:r>
        <w:rPr/>
        <w:t xml:space="preserve">一、碳价影响因素</w:t>
      </w:r>
    </w:p>
    <w:p>
      <w:pPr>
        <w:spacing w:before="75" w:after="0"/>
      </w:pPr>
      <w:r>
        <w:rPr/>
        <w:t xml:space="preserve">二、影响程度衡量</w:t>
      </w:r>
    </w:p>
    <w:p>
      <w:pPr>
        <w:spacing w:before="75" w:after="0"/>
      </w:pPr>
      <w:r>
        <w:rPr/>
        <w:t xml:space="preserve">第四节 碳交易定价机制存在的问题及政策建议</w:t>
      </w:r>
    </w:p>
    <w:p>
      <w:pPr>
        <w:spacing w:before="75" w:after="0"/>
      </w:pPr>
      <w:r>
        <w:rPr/>
        <w:t xml:space="preserve">一、存在问题分析</w:t>
      </w:r>
    </w:p>
    <w:p>
      <w:pPr>
        <w:spacing w:before="75" w:after="0"/>
      </w:pPr>
      <w:r>
        <w:rPr/>
        <w:t xml:space="preserve">二、发展对策建议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2021-2026年中国碳金融发展分析</w:t>
      </w:r>
    </w:p>
    <w:p>
      <w:pPr>
        <w:spacing w:before="75" w:after="0"/>
      </w:pPr>
      <w:r>
        <w:rPr/>
        <w:t xml:space="preserve">第一节 碳金融相关概述</w:t>
      </w:r>
    </w:p>
    <w:p>
      <w:pPr>
        <w:spacing w:before="75" w:after="0"/>
      </w:pPr>
      <w:r>
        <w:rPr/>
        <w:t xml:space="preserve">一、碳金融行业基本定义</w:t>
      </w:r>
    </w:p>
    <w:p>
      <w:pPr>
        <w:spacing w:before="75" w:after="0"/>
      </w:pPr>
      <w:r>
        <w:rPr/>
        <w:t xml:space="preserve">二、碳金融市场构成要素</w:t>
      </w:r>
    </w:p>
    <w:p>
      <w:pPr>
        <w:spacing w:before="75" w:after="0"/>
      </w:pPr>
      <w:r>
        <w:rPr/>
        <w:t xml:space="preserve">三、碳金融市场主要工具</w:t>
      </w:r>
    </w:p>
    <w:p>
      <w:pPr>
        <w:spacing w:before="75" w:after="0"/>
      </w:pPr>
      <w:r>
        <w:rPr/>
        <w:t xml:space="preserve">四、碳金融市场层次结构</w:t>
      </w:r>
    </w:p>
    <w:p>
      <w:pPr>
        <w:spacing w:before="75" w:after="0"/>
      </w:pPr>
      <w:r>
        <w:rPr/>
        <w:t xml:space="preserve">五、碳金融市场交易体系</w:t>
      </w:r>
    </w:p>
    <w:p>
      <w:pPr>
        <w:spacing w:before="75" w:after="0"/>
      </w:pPr>
      <w:r>
        <w:rPr/>
        <w:t xml:space="preserve">第二节 中国碳金融发展现状</w:t>
      </w:r>
    </w:p>
    <w:p>
      <w:pPr>
        <w:spacing w:before="75" w:after="0"/>
      </w:pPr>
      <w:r>
        <w:rPr/>
        <w:t xml:space="preserve">一、碳金融市场发展历程</w:t>
      </w:r>
    </w:p>
    <w:p>
      <w:pPr>
        <w:spacing w:before="75" w:after="0"/>
      </w:pPr>
      <w:r>
        <w:rPr/>
        <w:t xml:space="preserve">二、碳金融市场现状分析</w:t>
      </w:r>
    </w:p>
    <w:p>
      <w:pPr>
        <w:spacing w:before="75" w:after="0"/>
      </w:pPr>
      <w:r>
        <w:rPr/>
        <w:t xml:space="preserve">三、碳金融市场发展特点</w:t>
      </w:r>
    </w:p>
    <w:p>
      <w:pPr>
        <w:spacing w:before="75" w:after="0"/>
      </w:pPr>
      <w:r>
        <w:rPr/>
        <w:t xml:space="preserve">四、碳金融产品创新模式</w:t>
      </w:r>
    </w:p>
    <w:p>
      <w:pPr>
        <w:spacing w:before="75" w:after="0"/>
      </w:pPr>
      <w:r>
        <w:rPr/>
        <w:t xml:space="preserve">五、碳金融产品存在问题</w:t>
      </w:r>
    </w:p>
    <w:p>
      <w:pPr>
        <w:spacing w:before="75" w:after="0"/>
      </w:pPr>
      <w:r>
        <w:rPr/>
        <w:t xml:space="preserve">六、碳金融产品创新情况</w:t>
      </w:r>
    </w:p>
    <w:p>
      <w:pPr>
        <w:spacing w:before="75" w:after="0"/>
      </w:pPr>
      <w:r>
        <w:rPr/>
        <w:t xml:space="preserve">七、碳金融与绿色建筑融合发展</w:t>
      </w:r>
    </w:p>
    <w:p>
      <w:pPr>
        <w:spacing w:before="75" w:after="0"/>
      </w:pPr>
      <w:r>
        <w:rPr/>
        <w:t xml:space="preserve">第三节 中国商业银行碳金融业务发展分析</w:t>
      </w:r>
    </w:p>
    <w:p>
      <w:pPr>
        <w:spacing w:before="75" w:after="0"/>
      </w:pPr>
      <w:r>
        <w:rPr/>
        <w:t xml:space="preserve">一、碳金融业务发展情况</w:t>
      </w:r>
    </w:p>
    <w:p>
      <w:pPr>
        <w:spacing w:before="75" w:after="0"/>
      </w:pPr>
      <w:r>
        <w:rPr/>
        <w:t xml:space="preserve">二、碳金融业务发展模式</w:t>
      </w:r>
    </w:p>
    <w:p>
      <w:pPr>
        <w:spacing w:before="75" w:after="0"/>
      </w:pPr>
      <w:r>
        <w:rPr/>
        <w:t xml:space="preserve">三、碳金融业务发展优势</w:t>
      </w:r>
    </w:p>
    <w:p>
      <w:pPr>
        <w:spacing w:before="75" w:after="0"/>
      </w:pPr>
      <w:r>
        <w:rPr/>
        <w:t xml:space="preserve">四、碳金融业务发展风险</w:t>
      </w:r>
    </w:p>
    <w:p>
      <w:pPr>
        <w:spacing w:before="75" w:after="0"/>
      </w:pPr>
      <w:r>
        <w:rPr/>
        <w:t xml:space="preserve">五、碳金融业务发展对策</w:t>
      </w:r>
    </w:p>
    <w:p>
      <w:pPr>
        <w:spacing w:before="75" w:after="0"/>
      </w:pPr>
      <w:r>
        <w:rPr/>
        <w:t xml:space="preserve">六、碳金融业务发展前景</w:t>
      </w:r>
    </w:p>
    <w:p>
      <w:pPr>
        <w:spacing w:before="75" w:after="0"/>
      </w:pPr>
      <w:r>
        <w:rPr/>
        <w:t xml:space="preserve">第四节 中国碳金融其他细分领域发展分析</w:t>
      </w:r>
    </w:p>
    <w:p>
      <w:pPr>
        <w:spacing w:before="75" w:after="0"/>
      </w:pPr>
      <w:r>
        <w:rPr/>
        <w:t xml:space="preserve">一、个人碳金融</w:t>
      </w:r>
    </w:p>
    <w:p>
      <w:pPr>
        <w:spacing w:before="75" w:after="0"/>
      </w:pPr>
      <w:r>
        <w:rPr/>
        <w:t xml:space="preserve">二、互联网碳金融</w:t>
      </w:r>
    </w:p>
    <w:p>
      <w:pPr>
        <w:spacing w:before="75" w:after="0"/>
      </w:pPr>
      <w:r>
        <w:rPr/>
        <w:t xml:space="preserve">三、ppp碳金融</w:t>
      </w:r>
    </w:p>
    <w:p>
      <w:pPr>
        <w:spacing w:before="75" w:after="0"/>
      </w:pPr>
      <w:r>
        <w:rPr/>
        <w:t xml:space="preserve">第五节 中国碳金融发展困境及对策分析</w:t>
      </w:r>
    </w:p>
    <w:p>
      <w:pPr>
        <w:spacing w:before="75" w:after="0"/>
      </w:pPr>
      <w:r>
        <w:rPr/>
        <w:t xml:space="preserve">一、我国碳金融发展存在的问题</w:t>
      </w:r>
    </w:p>
    <w:p>
      <w:pPr>
        <w:spacing w:before="75" w:after="0"/>
      </w:pPr>
      <w:r>
        <w:rPr/>
        <w:t xml:space="preserve">二、我国碳金融产品发展的困境</w:t>
      </w:r>
    </w:p>
    <w:p>
      <w:pPr>
        <w:spacing w:before="75" w:after="0"/>
      </w:pPr>
      <w:r>
        <w:rPr/>
        <w:t xml:space="preserve">三、碳金融市场创新的路径选择</w:t>
      </w:r>
    </w:p>
    <w:p>
      <w:pPr>
        <w:spacing w:before="75" w:after="0"/>
      </w:pPr>
      <w:r>
        <w:rPr/>
        <w:t xml:space="preserve">四、完善碳金融市场发展的对策</w:t>
      </w:r>
    </w:p>
    <w:p>
      <w:pPr>
        <w:spacing w:before="75" w:after="0"/>
      </w:pPr>
      <w:r>
        <w:rPr/>
        <w:t xml:space="preserve">五、推进碳金融业务的发展建议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2021-2026年中国清洁发展机制（cdm）发展及投资分析</w:t>
      </w:r>
    </w:p>
    <w:p>
      <w:pPr>
        <w:spacing w:before="75" w:after="0"/>
      </w:pPr>
      <w:r>
        <w:rPr/>
        <w:t xml:space="preserve">第一节 清洁发展机制(cdm)发展综述</w:t>
      </w:r>
    </w:p>
    <w:p>
      <w:pPr>
        <w:spacing w:before="75" w:after="0"/>
      </w:pPr>
      <w:r>
        <w:rPr/>
        <w:t xml:space="preserve">一、cdm发展背景介绍</w:t>
      </w:r>
    </w:p>
    <w:p>
      <w:pPr>
        <w:spacing w:before="75" w:after="0"/>
      </w:pPr>
      <w:r>
        <w:rPr/>
        <w:t xml:space="preserve">二、cdm项目开发流程</w:t>
      </w:r>
    </w:p>
    <w:p>
      <w:pPr>
        <w:spacing w:before="75" w:after="0"/>
      </w:pPr>
      <w:r>
        <w:rPr/>
        <w:t xml:space="preserve">三、cdm项目发展状况</w:t>
      </w:r>
    </w:p>
    <w:p>
      <w:pPr>
        <w:spacing w:before="75" w:after="0"/>
      </w:pPr>
      <w:r>
        <w:rPr/>
        <w:t xml:space="preserve">四、cdm基金发展分析</w:t>
      </w:r>
    </w:p>
    <w:p>
      <w:pPr>
        <w:spacing w:before="75" w:after="0"/>
      </w:pPr>
      <w:r>
        <w:rPr/>
        <w:t xml:space="preserve">五、cdm未来发展方向</w:t>
      </w:r>
    </w:p>
    <w:p>
      <w:pPr>
        <w:spacing w:before="75" w:after="0"/>
      </w:pPr>
      <w:r>
        <w:rPr/>
        <w:t xml:space="preserve">第二节 清洁发展机制(cdm)项目盈利能力分析</w:t>
      </w:r>
    </w:p>
    <w:p>
      <w:pPr>
        <w:spacing w:before="75" w:after="0"/>
      </w:pPr>
      <w:r>
        <w:rPr/>
        <w:t xml:space="preserve">一、盈利能力计算方法</w:t>
      </w:r>
    </w:p>
    <w:p>
      <w:pPr>
        <w:spacing w:before="75" w:after="0"/>
      </w:pPr>
      <w:r>
        <w:rPr/>
        <w:t xml:space="preserve">二、盈利能力影响因素</w:t>
      </w:r>
    </w:p>
    <w:p>
      <w:pPr>
        <w:spacing w:before="75" w:after="0"/>
      </w:pPr>
      <w:r>
        <w:rPr/>
        <w:t xml:space="preserve">三、提升盈利能力策略</w:t>
      </w:r>
    </w:p>
    <w:p>
      <w:pPr>
        <w:spacing w:before="75" w:after="0"/>
      </w:pPr>
      <w:r>
        <w:rPr/>
        <w:t xml:space="preserve">第三节 清洁发展机制(cdm)项目投资风险分析</w:t>
      </w:r>
    </w:p>
    <w:p>
      <w:pPr>
        <w:spacing w:before="75" w:after="0"/>
      </w:pPr>
      <w:r>
        <w:rPr/>
        <w:t xml:space="preserve">一、操作风险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第四节 清洁发展机制(cdm)发展困境及路径分析</w:t>
      </w:r>
    </w:p>
    <w:p>
      <w:pPr>
        <w:spacing w:before="75" w:after="0"/>
      </w:pPr>
      <w:r>
        <w:rPr/>
        <w:t xml:space="preserve">一、cdm发展困境分析</w:t>
      </w:r>
    </w:p>
    <w:p>
      <w:pPr>
        <w:spacing w:before="75" w:after="0"/>
      </w:pPr>
      <w:r>
        <w:rPr/>
        <w:t xml:space="preserve">二、cdm发展路径探析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2021-2026年中国林业碳汇市场发展及投资分析</w:t>
      </w:r>
    </w:p>
    <w:p>
      <w:pPr>
        <w:spacing w:before="75" w:after="0"/>
      </w:pPr>
      <w:r>
        <w:rPr/>
        <w:t xml:space="preserve">第一节 林业碳汇相关概念</w:t>
      </w:r>
    </w:p>
    <w:p>
      <w:pPr>
        <w:spacing w:before="75" w:after="0"/>
      </w:pPr>
      <w:r>
        <w:rPr/>
        <w:t xml:space="preserve">一、林业碳汇定义</w:t>
      </w:r>
    </w:p>
    <w:p>
      <w:pPr>
        <w:spacing w:before="75" w:after="0"/>
      </w:pPr>
      <w:r>
        <w:rPr/>
        <w:t xml:space="preserve">二、林业碳汇重要性</w:t>
      </w:r>
    </w:p>
    <w:p>
      <w:pPr>
        <w:spacing w:before="75" w:after="0"/>
      </w:pPr>
      <w:r>
        <w:rPr/>
        <w:t xml:space="preserve">三、林业碳汇产品</w:t>
      </w:r>
    </w:p>
    <w:p>
      <w:pPr>
        <w:spacing w:before="75" w:after="0"/>
      </w:pPr>
      <w:r>
        <w:rPr/>
        <w:t xml:space="preserve">四、林业碳汇定价</w:t>
      </w:r>
    </w:p>
    <w:p>
      <w:pPr>
        <w:spacing w:before="75" w:after="0"/>
      </w:pPr>
      <w:r>
        <w:rPr/>
        <w:t xml:space="preserve">第二节 中国林业碳汇市场发展分析</w:t>
      </w:r>
    </w:p>
    <w:p>
      <w:pPr>
        <w:spacing w:before="75" w:after="0"/>
      </w:pPr>
      <w:r>
        <w:rPr/>
        <w:t xml:space="preserve">一、全球林业碳汇发展状况</w:t>
      </w:r>
    </w:p>
    <w:p>
      <w:pPr>
        <w:spacing w:before="75" w:after="0"/>
      </w:pPr>
      <w:r>
        <w:rPr/>
        <w:t xml:space="preserve">二、中国林业碳汇发展历程</w:t>
      </w:r>
    </w:p>
    <w:p>
      <w:pPr>
        <w:spacing w:before="75" w:after="0"/>
      </w:pPr>
      <w:r>
        <w:rPr/>
        <w:t xml:space="preserve">三、林业碳汇市场发展现状</w:t>
      </w:r>
    </w:p>
    <w:p>
      <w:pPr>
        <w:spacing w:before="75" w:after="0"/>
      </w:pPr>
      <w:r>
        <w:rPr/>
        <w:t xml:space="preserve">四、林业碳汇交易发展成果</w:t>
      </w:r>
    </w:p>
    <w:p>
      <w:pPr>
        <w:spacing w:before="75" w:after="0"/>
      </w:pPr>
      <w:r>
        <w:rPr/>
        <w:t xml:space="preserve">五、国家林业碳汇试点名单</w:t>
      </w:r>
    </w:p>
    <w:p>
      <w:pPr>
        <w:spacing w:before="75" w:after="0"/>
      </w:pPr>
      <w:r>
        <w:rPr/>
        <w:t xml:space="preserve">六、林业碳汇交易项目发展</w:t>
      </w:r>
    </w:p>
    <w:p>
      <w:pPr>
        <w:spacing w:before="75" w:after="0"/>
      </w:pPr>
      <w:r>
        <w:rPr/>
        <w:t xml:space="preserve">七、林业碳汇经营模式分析</w:t>
      </w:r>
    </w:p>
    <w:p>
      <w:pPr>
        <w:spacing w:before="75" w:after="0"/>
      </w:pPr>
      <w:r>
        <w:rPr/>
        <w:t xml:space="preserve">第三节 中国林业碳汇ccer项目发展分析</w:t>
      </w:r>
    </w:p>
    <w:p>
      <w:pPr>
        <w:spacing w:before="75" w:after="0"/>
      </w:pPr>
      <w:r>
        <w:rPr/>
        <w:t xml:space="preserve">一、项目开发交易流程</w:t>
      </w:r>
    </w:p>
    <w:p>
      <w:pPr>
        <w:spacing w:before="75" w:after="0"/>
      </w:pPr>
      <w:r>
        <w:rPr/>
        <w:t xml:space="preserve">二、项目开发基本条件</w:t>
      </w:r>
    </w:p>
    <w:p>
      <w:pPr>
        <w:spacing w:before="75" w:after="0"/>
      </w:pPr>
      <w:r>
        <w:rPr/>
        <w:t xml:space="preserve">三、项目碳汇监测计量</w:t>
      </w:r>
    </w:p>
    <w:p>
      <w:pPr>
        <w:spacing w:before="75" w:after="0"/>
      </w:pPr>
      <w:r>
        <w:rPr/>
        <w:t xml:space="preserve">四、项目开发政策利好</w:t>
      </w:r>
    </w:p>
    <w:p>
      <w:pPr>
        <w:spacing w:before="75" w:after="0"/>
      </w:pPr>
      <w:r>
        <w:rPr/>
        <w:t xml:space="preserve">五、典型项目案例分析</w:t>
      </w:r>
    </w:p>
    <w:p>
      <w:pPr>
        <w:spacing w:before="75" w:after="0"/>
      </w:pPr>
      <w:r>
        <w:rPr/>
        <w:t xml:space="preserve">第四节 中国林业碳汇市场发展问题分析</w:t>
      </w:r>
    </w:p>
    <w:p>
      <w:pPr>
        <w:spacing w:before="75" w:after="0"/>
      </w:pPr>
      <w:r>
        <w:rPr/>
        <w:t xml:space="preserve">一、林业碳汇法律制度问题</w:t>
      </w:r>
    </w:p>
    <w:p>
      <w:pPr>
        <w:spacing w:before="75" w:after="0"/>
      </w:pPr>
      <w:r>
        <w:rPr/>
        <w:t xml:space="preserve">二、林业碳汇发展基础薄弱</w:t>
      </w:r>
    </w:p>
    <w:p>
      <w:pPr>
        <w:spacing w:before="75" w:after="0"/>
      </w:pPr>
      <w:r>
        <w:rPr/>
        <w:t xml:space="preserve">三、林业碳汇市场交易活跃度低</w:t>
      </w:r>
    </w:p>
    <w:p>
      <w:pPr>
        <w:spacing w:before="75" w:after="0"/>
      </w:pPr>
      <w:r>
        <w:rPr/>
        <w:t xml:space="preserve">四、林业高质量发展面临新挑战</w:t>
      </w:r>
    </w:p>
    <w:p>
      <w:pPr>
        <w:spacing w:before="75" w:after="0"/>
      </w:pPr>
      <w:r>
        <w:rPr/>
        <w:t xml:space="preserve">第五节 中国林业碳汇市场发展对策建议</w:t>
      </w:r>
    </w:p>
    <w:p>
      <w:pPr>
        <w:spacing w:before="75" w:after="0"/>
      </w:pPr>
      <w:r>
        <w:rPr/>
        <w:t xml:space="preserve">一、强化林业碳汇顶层设计</w:t>
      </w:r>
    </w:p>
    <w:p>
      <w:pPr>
        <w:spacing w:before="75" w:after="0"/>
      </w:pPr>
      <w:r>
        <w:rPr/>
        <w:t xml:space="preserve">二、完善林业碳汇交易体系</w:t>
      </w:r>
    </w:p>
    <w:p>
      <w:pPr>
        <w:spacing w:before="75" w:after="0"/>
      </w:pPr>
      <w:r>
        <w:rPr/>
        <w:t xml:space="preserve">三、增强林业碳汇发展保障</w:t>
      </w:r>
    </w:p>
    <w:p>
      <w:pPr>
        <w:spacing w:before="75" w:after="0"/>
      </w:pPr>
      <w:r>
        <w:rPr/>
        <w:t xml:space="preserve">四、激发林业碳汇内生动力</w:t>
      </w:r>
    </w:p>
    <w:p>
      <w:pPr>
        <w:spacing w:before="75" w:after="0"/>
      </w:pPr>
      <w:r>
        <w:rPr/>
        <w:t xml:space="preserve">第六节 中国林业碳汇市场投资建议发展前景展望</w:t>
      </w:r>
    </w:p>
    <w:p>
      <w:pPr>
        <w:spacing w:before="75" w:after="0"/>
      </w:pPr>
      <w:r>
        <w:rPr/>
        <w:t xml:space="preserve">一、金融支持发展</w:t>
      </w:r>
    </w:p>
    <w:p>
      <w:pPr>
        <w:spacing w:before="75" w:after="0"/>
      </w:pPr>
      <w:r>
        <w:rPr/>
        <w:t xml:space="preserve">二、市场投资建议</w:t>
      </w:r>
    </w:p>
    <w:p>
      <w:pPr>
        <w:spacing w:before="75" w:after="0"/>
      </w:pPr>
      <w:r>
        <w:rPr/>
        <w:t xml:space="preserve">三、行业发展机遇</w:t>
      </w:r>
    </w:p>
    <w:p>
      <w:pPr>
        <w:spacing w:before="75" w:after="0"/>
      </w:pPr>
      <w:r>
        <w:rPr/>
        <w:t xml:space="preserve">四、行业发展前景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2021-2026年中国碳资产管理市场发展及投资分析</w:t>
      </w:r>
    </w:p>
    <w:p>
      <w:pPr>
        <w:spacing w:before="75" w:after="0"/>
      </w:pPr>
      <w:r>
        <w:rPr/>
        <w:t xml:space="preserve">第一节 碳资产管理相关概述</w:t>
      </w:r>
    </w:p>
    <w:p>
      <w:pPr>
        <w:spacing w:before="75" w:after="0"/>
      </w:pPr>
      <w:r>
        <w:rPr/>
        <w:t xml:space="preserve">一、碳资产相关概念</w:t>
      </w:r>
    </w:p>
    <w:p>
      <w:pPr>
        <w:spacing w:before="75" w:after="0"/>
      </w:pPr>
      <w:r>
        <w:rPr/>
        <w:t xml:space="preserve">二、碳资产管理定义</w:t>
      </w:r>
    </w:p>
    <w:p>
      <w:pPr>
        <w:spacing w:before="75" w:after="0"/>
      </w:pPr>
      <w:r>
        <w:rPr/>
        <w:t xml:space="preserve">三、碳资产管理模式</w:t>
      </w:r>
    </w:p>
    <w:p>
      <w:pPr>
        <w:spacing w:before="75" w:after="0"/>
      </w:pPr>
      <w:r>
        <w:rPr/>
        <w:t xml:space="preserve">第二节 中国碳资产管理发展分析</w:t>
      </w:r>
    </w:p>
    <w:p>
      <w:pPr>
        <w:spacing w:before="75" w:after="0"/>
      </w:pPr>
      <w:r>
        <w:rPr/>
        <w:t xml:space="preserve">一、碳资产管理现状</w:t>
      </w:r>
    </w:p>
    <w:p>
      <w:pPr>
        <w:spacing w:before="75" w:after="0"/>
      </w:pPr>
      <w:r>
        <w:rPr/>
        <w:t xml:space="preserve">二、碳资产管理功能</w:t>
      </w:r>
    </w:p>
    <w:p>
      <w:pPr>
        <w:spacing w:before="75" w:after="0"/>
      </w:pPr>
      <w:r>
        <w:rPr/>
        <w:t xml:space="preserve">三、碳资产管理业务</w:t>
      </w:r>
    </w:p>
    <w:p>
      <w:pPr>
        <w:spacing w:before="75" w:after="0"/>
      </w:pPr>
      <w:r>
        <w:rPr/>
        <w:t xml:space="preserve">四、碳资产管理模式</w:t>
      </w:r>
    </w:p>
    <w:p>
      <w:pPr>
        <w:spacing w:before="75" w:after="0"/>
      </w:pPr>
      <w:r>
        <w:rPr/>
        <w:t xml:space="preserve">五、碳资产管理前景</w:t>
      </w:r>
    </w:p>
    <w:p>
      <w:pPr>
        <w:spacing w:before="75" w:after="0"/>
      </w:pPr>
      <w:r>
        <w:rPr/>
        <w:t xml:space="preserve">六、碳资产管理案例</w:t>
      </w:r>
    </w:p>
    <w:p>
      <w:pPr>
        <w:spacing w:before="75" w:after="0"/>
      </w:pPr>
      <w:r>
        <w:rPr/>
        <w:t xml:space="preserve">第三节 中国碳资产管理投资风险分析</w:t>
      </w:r>
    </w:p>
    <w:p>
      <w:pPr>
        <w:spacing w:before="75" w:after="0"/>
      </w:pPr>
      <w:r>
        <w:rPr/>
        <w:t xml:space="preserve">一、信用风险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四、风险应对措施</w:t>
      </w:r>
    </w:p>
    <w:p>
      <w:pPr>
        <w:spacing w:before="75" w:after="0"/>
      </w:pPr>
      <w:r>
        <w:rPr/>
        <w:t xml:space="preserve">第四节 中国碳资产管理策略分析</w:t>
      </w:r>
    </w:p>
    <w:p>
      <w:pPr>
        <w:spacing w:before="75" w:after="0"/>
      </w:pPr>
      <w:r>
        <w:rPr/>
        <w:t xml:space="preserve">一、组织碳盘查</w:t>
      </w:r>
    </w:p>
    <w:p>
      <w:pPr>
        <w:spacing w:before="75" w:after="0"/>
      </w:pPr>
      <w:r>
        <w:rPr/>
        <w:t xml:space="preserve">二、编制碳预算</w:t>
      </w:r>
    </w:p>
    <w:p>
      <w:pPr>
        <w:spacing w:before="75" w:after="0"/>
      </w:pPr>
      <w:r>
        <w:rPr/>
        <w:t xml:space="preserve">三、实施碳减排</w:t>
      </w:r>
    </w:p>
    <w:p>
      <w:pPr>
        <w:spacing w:before="75" w:after="0"/>
      </w:pPr>
      <w:r>
        <w:rPr/>
        <w:t xml:space="preserve">四、进行碳核算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2021-2026年中国碳交易试点城市分析——北京</w:t>
      </w:r>
    </w:p>
    <w:p>
      <w:pPr>
        <w:spacing w:before="75" w:after="0"/>
      </w:pPr>
      <w:r>
        <w:rPr/>
        <w:t xml:space="preserve">第一节 北京碳交易市场发展综述</w:t>
      </w:r>
    </w:p>
    <w:p>
      <w:pPr>
        <w:spacing w:before="75" w:after="0"/>
      </w:pPr>
      <w:r>
        <w:rPr/>
        <w:t xml:space="preserve">一、开户流程介绍</w:t>
      </w:r>
    </w:p>
    <w:p>
      <w:pPr>
        <w:spacing w:before="75" w:after="0"/>
      </w:pPr>
      <w:r>
        <w:rPr/>
        <w:t xml:space="preserve">二、市场相关政策</w:t>
      </w:r>
    </w:p>
    <w:p>
      <w:pPr>
        <w:spacing w:before="75" w:after="0"/>
      </w:pPr>
      <w:r>
        <w:rPr/>
        <w:t xml:space="preserve">三、市场发展现状</w:t>
      </w:r>
    </w:p>
    <w:p>
      <w:pPr>
        <w:spacing w:before="75" w:after="0"/>
      </w:pPr>
      <w:r>
        <w:rPr/>
        <w:t xml:space="preserve">四、市场发展特点</w:t>
      </w:r>
    </w:p>
    <w:p>
      <w:pPr>
        <w:spacing w:before="75" w:after="0"/>
      </w:pPr>
      <w:r>
        <w:rPr/>
        <w:t xml:space="preserve">五、碳市场排放单位</w:t>
      </w:r>
    </w:p>
    <w:p>
      <w:pPr>
        <w:spacing w:before="75" w:after="0"/>
      </w:pPr>
      <w:r>
        <w:rPr/>
        <w:t xml:space="preserve">六、行业发展问题</w:t>
      </w:r>
    </w:p>
    <w:p>
      <w:pPr>
        <w:spacing w:before="75" w:after="0"/>
      </w:pPr>
      <w:r>
        <w:rPr/>
        <w:t xml:space="preserve">七、行业发展举措</w:t>
      </w:r>
    </w:p>
    <w:p>
      <w:pPr>
        <w:spacing w:before="75" w:after="0"/>
      </w:pPr>
      <w:r>
        <w:rPr/>
        <w:t xml:space="preserve">八、未来发展展望</w:t>
      </w:r>
    </w:p>
    <w:p>
      <w:pPr>
        <w:spacing w:before="75" w:after="0"/>
      </w:pPr>
      <w:r>
        <w:rPr/>
        <w:t xml:space="preserve">第二节 北京碳交易市场建设分析</w:t>
      </w:r>
    </w:p>
    <w:p>
      <w:pPr>
        <w:spacing w:before="75" w:after="0"/>
      </w:pPr>
      <w:r>
        <w:rPr/>
        <w:t xml:space="preserve">一、市场体系建设</w:t>
      </w:r>
    </w:p>
    <w:p>
      <w:pPr>
        <w:spacing w:before="75" w:after="0"/>
      </w:pPr>
      <w:r>
        <w:rPr/>
        <w:t xml:space="preserve">二、市场能力建设</w:t>
      </w:r>
    </w:p>
    <w:p>
      <w:pPr>
        <w:spacing w:before="75" w:after="0"/>
      </w:pPr>
      <w:r>
        <w:rPr/>
        <w:t xml:space="preserve">三、交易系统建设</w:t>
      </w:r>
    </w:p>
    <w:p>
      <w:pPr>
        <w:spacing w:before="75" w:after="0"/>
      </w:pPr>
      <w:r>
        <w:rPr/>
        <w:t xml:space="preserve">四、绿色金融进展</w:t>
      </w:r>
    </w:p>
    <w:p>
      <w:pPr>
        <w:spacing w:before="75" w:after="0"/>
      </w:pPr>
      <w:r>
        <w:rPr/>
        <w:t xml:space="preserve">第三节 北京碳交易规则分析</w:t>
      </w:r>
    </w:p>
    <w:p>
      <w:pPr>
        <w:spacing w:before="75" w:after="0"/>
      </w:pPr>
      <w:r>
        <w:rPr/>
        <w:t xml:space="preserve">一、市场交易主体</w:t>
      </w:r>
    </w:p>
    <w:p>
      <w:pPr>
        <w:spacing w:before="75" w:after="0"/>
      </w:pPr>
      <w:r>
        <w:rPr/>
        <w:t xml:space="preserve">二、市场交易产品</w:t>
      </w:r>
    </w:p>
    <w:p>
      <w:pPr>
        <w:spacing w:before="75" w:after="0"/>
      </w:pPr>
      <w:r>
        <w:rPr/>
        <w:t xml:space="preserve">三、市场交易方式</w:t>
      </w:r>
    </w:p>
    <w:p>
      <w:pPr>
        <w:spacing w:before="75" w:after="0"/>
      </w:pPr>
      <w:r>
        <w:rPr/>
        <w:t xml:space="preserve">第四节 北京碳交易市场表现分析</w:t>
      </w:r>
    </w:p>
    <w:p>
      <w:pPr>
        <w:spacing w:before="75" w:after="0"/>
      </w:pPr>
      <w:r>
        <w:rPr/>
        <w:t xml:space="preserve">一、配额市场</w:t>
      </w:r>
    </w:p>
    <w:p>
      <w:pPr>
        <w:spacing w:before="75" w:after="0"/>
      </w:pPr>
      <w:r>
        <w:rPr/>
        <w:t xml:space="preserve">二、抵消市场</w:t>
      </w:r>
    </w:p>
    <w:p>
      <w:pPr>
        <w:spacing w:before="75" w:after="0"/>
      </w:pPr>
      <w:r>
        <w:rPr/>
        <w:t xml:space="preserve">三、自愿市场</w:t>
      </w:r>
    </w:p>
    <w:p>
      <w:pPr>
        <w:spacing w:before="75" w:after="0"/>
      </w:pPr>
      <w:r>
        <w:rPr/>
        <w:t xml:space="preserve">四、碳普惠市场</w:t>
      </w:r>
    </w:p>
    <w:p>
      <w:pPr>
        <w:spacing w:before="75" w:after="0"/>
      </w:pPr>
      <w:r>
        <w:rPr/>
        <w:t xml:space="preserve">第五节 北京碳交易市场履约状况</w:t>
      </w:r>
    </w:p>
    <w:p>
      <w:pPr>
        <w:spacing w:before="75" w:after="0"/>
      </w:pPr>
      <w:r>
        <w:rPr/>
        <w:t xml:space="preserve">一、市场履约相关规定</w:t>
      </w:r>
    </w:p>
    <w:p>
      <w:pPr>
        <w:spacing w:before="75" w:after="0"/>
      </w:pPr>
      <w:r>
        <w:rPr/>
        <w:t xml:space="preserve">二、市场履约进展分析</w:t>
      </w:r>
    </w:p>
    <w:p>
      <w:pPr>
        <w:spacing w:before="75" w:after="0"/>
      </w:pPr>
      <w:r>
        <w:rPr/>
        <w:t xml:space="preserve">第六节 北京碳交易市场监管分析</w:t>
      </w:r>
    </w:p>
    <w:p>
      <w:pPr>
        <w:spacing w:before="75" w:after="0"/>
      </w:pPr>
      <w:r>
        <w:rPr/>
        <w:t xml:space="preserve">一、市场交易机构监管</w:t>
      </w:r>
    </w:p>
    <w:p>
      <w:pPr>
        <w:spacing w:before="75" w:after="0"/>
      </w:pPr>
      <w:r>
        <w:rPr/>
        <w:t xml:space="preserve">二、市场交易行为监管</w:t>
      </w:r>
    </w:p>
    <w:p>
      <w:pPr>
        <w:spacing w:before="75" w:after="0"/>
      </w:pPr>
      <w:r>
        <w:rPr/>
        <w:t xml:space="preserve">第七节 北京碳交易市场风险管理及预警</w:t>
      </w:r>
    </w:p>
    <w:p>
      <w:pPr>
        <w:spacing w:before="75" w:after="0"/>
      </w:pPr>
      <w:r>
        <w:rPr/>
        <w:t xml:space="preserve">一、交易风险管理</w:t>
      </w:r>
    </w:p>
    <w:p>
      <w:pPr>
        <w:spacing w:before="75" w:after="0"/>
      </w:pPr>
      <w:r>
        <w:rPr/>
        <w:t xml:space="preserve">二、市场风险预警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2021-2026年中国碳交易试点城市分析——上海</w:t>
      </w:r>
    </w:p>
    <w:p>
      <w:pPr>
        <w:spacing w:before="75" w:after="0"/>
      </w:pPr>
      <w:r>
        <w:rPr/>
        <w:t xml:space="preserve">第一节 上海碳交易市场发展综述</w:t>
      </w:r>
    </w:p>
    <w:p>
      <w:pPr>
        <w:spacing w:before="75" w:after="0"/>
      </w:pPr>
      <w:r>
        <w:rPr/>
        <w:t xml:space="preserve">一、市场相关政策</w:t>
      </w:r>
    </w:p>
    <w:p>
      <w:pPr>
        <w:spacing w:before="75" w:after="0"/>
      </w:pPr>
      <w:r>
        <w:rPr/>
        <w:t xml:space="preserve">二、市场管理框架</w:t>
      </w:r>
    </w:p>
    <w:p>
      <w:pPr>
        <w:spacing w:before="75" w:after="0"/>
      </w:pPr>
      <w:r>
        <w:rPr/>
        <w:t xml:space="preserve">三、市场服务机构</w:t>
      </w:r>
    </w:p>
    <w:p>
      <w:pPr>
        <w:spacing w:before="75" w:after="0"/>
      </w:pPr>
      <w:r>
        <w:rPr/>
        <w:t xml:space="preserve">四、市场能力建设</w:t>
      </w:r>
    </w:p>
    <w:p>
      <w:pPr>
        <w:spacing w:before="75" w:after="0"/>
      </w:pPr>
      <w:r>
        <w:rPr/>
        <w:t xml:space="preserve">五、市场发展展望</w:t>
      </w:r>
    </w:p>
    <w:p>
      <w:pPr>
        <w:spacing w:before="75" w:after="0"/>
      </w:pPr>
      <w:r>
        <w:rPr/>
        <w:t xml:space="preserve">第二节 上海碳交易市场总体运行状况</w:t>
      </w:r>
    </w:p>
    <w:p>
      <w:pPr>
        <w:spacing w:before="75" w:after="0"/>
      </w:pPr>
      <w:r>
        <w:rPr/>
        <w:t xml:space="preserve">一、基本情况介绍</w:t>
      </w:r>
    </w:p>
    <w:p>
      <w:pPr>
        <w:spacing w:before="75" w:after="0"/>
      </w:pPr>
      <w:r>
        <w:rPr/>
        <w:t xml:space="preserve">二、现货产品市场</w:t>
      </w:r>
    </w:p>
    <w:p>
      <w:pPr>
        <w:spacing w:before="75" w:after="0"/>
      </w:pPr>
      <w:r>
        <w:rPr/>
        <w:t xml:space="preserve">三、远期产品状况</w:t>
      </w:r>
    </w:p>
    <w:p>
      <w:pPr>
        <w:spacing w:before="75" w:after="0"/>
      </w:pPr>
      <w:r>
        <w:rPr/>
        <w:t xml:space="preserve">四、产品交易情况</w:t>
      </w:r>
    </w:p>
    <w:p>
      <w:pPr>
        <w:spacing w:before="75" w:after="0"/>
      </w:pPr>
      <w:r>
        <w:rPr/>
        <w:t xml:space="preserve">第三节 上海碳交易市场交易状况分析</w:t>
      </w:r>
    </w:p>
    <w:p>
      <w:pPr>
        <w:spacing w:before="75" w:after="0"/>
      </w:pPr>
      <w:r>
        <w:rPr/>
        <w:t xml:space="preserve">一、整体交易状况</w:t>
      </w:r>
    </w:p>
    <w:p>
      <w:pPr>
        <w:spacing w:before="75" w:after="0"/>
      </w:pPr>
      <w:r>
        <w:rPr/>
        <w:t xml:space="preserve">二、配额现货交易</w:t>
      </w:r>
    </w:p>
    <w:p>
      <w:pPr>
        <w:spacing w:before="75" w:after="0"/>
      </w:pPr>
      <w:r>
        <w:rPr/>
        <w:t xml:space="preserve">三、ccer现货交易</w:t>
      </w:r>
    </w:p>
    <w:p>
      <w:pPr>
        <w:spacing w:before="75" w:after="0"/>
      </w:pPr>
      <w:r>
        <w:rPr/>
        <w:t xml:space="preserve">四、市场主体情况</w:t>
      </w:r>
    </w:p>
    <w:p>
      <w:pPr>
        <w:spacing w:before="75" w:after="0"/>
      </w:pPr>
      <w:r>
        <w:rPr/>
        <w:t xml:space="preserve">五、有偿竞价交易</w:t>
      </w:r>
    </w:p>
    <w:p>
      <w:pPr>
        <w:spacing w:before="75" w:after="0"/>
      </w:pPr>
      <w:r>
        <w:rPr/>
        <w:t xml:space="preserve">六、纳管企业数量</w:t>
      </w:r>
    </w:p>
    <w:p>
      <w:pPr>
        <w:spacing w:before="75" w:after="0"/>
      </w:pPr>
      <w:r>
        <w:rPr/>
        <w:t xml:space="preserve">第四节 上海碳交易市场履约状况分析</w:t>
      </w:r>
    </w:p>
    <w:p>
      <w:pPr>
        <w:spacing w:before="75" w:after="0"/>
      </w:pPr>
      <w:r>
        <w:rPr/>
        <w:t xml:space="preserve">一、市场履约现状</w:t>
      </w:r>
    </w:p>
    <w:p>
      <w:pPr>
        <w:spacing w:before="75" w:after="0"/>
      </w:pPr>
      <w:r>
        <w:rPr/>
        <w:t xml:space="preserve">二、市场履约机制</w:t>
      </w:r>
    </w:p>
    <w:p>
      <w:pPr>
        <w:spacing w:before="75" w:after="0"/>
      </w:pPr>
      <w:r>
        <w:rPr/>
        <w:t xml:space="preserve">第五节 上海碳交易市场监管及保障措施</w:t>
      </w:r>
    </w:p>
    <w:p>
      <w:pPr>
        <w:spacing w:before="75" w:after="0"/>
      </w:pPr>
      <w:r>
        <w:rPr/>
        <w:t xml:space="preserve">一、市场监督管理</w:t>
      </w:r>
    </w:p>
    <w:p>
      <w:pPr>
        <w:spacing w:before="75" w:after="0"/>
      </w:pPr>
      <w:r>
        <w:rPr/>
        <w:t xml:space="preserve">二、市场保障措施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2021-2026年中国碳交易市场排控行业发展分析</w:t>
      </w:r>
    </w:p>
    <w:p>
      <w:pPr>
        <w:spacing w:before="75" w:after="0"/>
      </w:pPr>
      <w:r>
        <w:rPr/>
        <w:t xml:space="preserve">第一节 电力行业</w:t>
      </w:r>
    </w:p>
    <w:p>
      <w:pPr>
        <w:spacing w:before="75" w:after="0"/>
      </w:pPr>
      <w:r>
        <w:rPr/>
        <w:t xml:space="preserve">一、电力行业碳排放情况</w:t>
      </w:r>
    </w:p>
    <w:p>
      <w:pPr>
        <w:spacing w:before="75" w:after="0"/>
      </w:pPr>
      <w:r>
        <w:rPr/>
        <w:t xml:space="preserve">二、电力行业碳配额分配</w:t>
      </w:r>
    </w:p>
    <w:p>
      <w:pPr>
        <w:spacing w:before="75" w:after="0"/>
      </w:pPr>
      <w:r>
        <w:rPr/>
        <w:t xml:space="preserve">三、碳交易与电力行业的关系</w:t>
      </w:r>
    </w:p>
    <w:p>
      <w:pPr>
        <w:spacing w:before="75" w:after="0"/>
      </w:pPr>
      <w:r>
        <w:rPr/>
        <w:t xml:space="preserve">四、电力行业碳交易市场建设进展</w:t>
      </w:r>
    </w:p>
    <w:p>
      <w:pPr>
        <w:spacing w:before="75" w:after="0"/>
      </w:pPr>
      <w:r>
        <w:rPr/>
        <w:t xml:space="preserve">五、电力集团碳交易市场履约情况</w:t>
      </w:r>
    </w:p>
    <w:p>
      <w:pPr>
        <w:spacing w:before="75" w:after="0"/>
      </w:pPr>
      <w:r>
        <w:rPr/>
        <w:t xml:space="preserve">六、电力集团上市公司碳交易收入</w:t>
      </w:r>
    </w:p>
    <w:p>
      <w:pPr>
        <w:spacing w:before="75" w:after="0"/>
      </w:pPr>
      <w:r>
        <w:rPr/>
        <w:t xml:space="preserve">七、电力行业参与碳交易的机遇</w:t>
      </w:r>
    </w:p>
    <w:p>
      <w:pPr>
        <w:spacing w:before="75" w:after="0"/>
      </w:pPr>
      <w:r>
        <w:rPr/>
        <w:t xml:space="preserve">八、电力企业参与碳交易的挑战</w:t>
      </w:r>
    </w:p>
    <w:p>
      <w:pPr>
        <w:spacing w:before="75" w:after="0"/>
      </w:pPr>
      <w:r>
        <w:rPr/>
        <w:t xml:space="preserve">九、电力企业参与碳交易发展对策</w:t>
      </w:r>
    </w:p>
    <w:p>
      <w:pPr>
        <w:spacing w:before="75" w:after="0"/>
      </w:pPr>
      <w:r>
        <w:rPr/>
        <w:t xml:space="preserve">十、电力行业碳交易市场发展前景</w:t>
      </w:r>
    </w:p>
    <w:p>
      <w:pPr>
        <w:spacing w:before="75" w:after="0"/>
      </w:pPr>
      <w:r>
        <w:rPr/>
        <w:t xml:space="preserve">第二节 石化行业</w:t>
      </w:r>
    </w:p>
    <w:p>
      <w:pPr>
        <w:spacing w:before="75" w:after="0"/>
      </w:pPr>
      <w:r>
        <w:rPr/>
        <w:t xml:space="preserve">一、石化行业碳排放情况</w:t>
      </w:r>
    </w:p>
    <w:p>
      <w:pPr>
        <w:spacing w:before="75" w:after="0"/>
      </w:pPr>
      <w:r>
        <w:rPr/>
        <w:t xml:space="preserve">二、碳交易对石化行业的影响</w:t>
      </w:r>
    </w:p>
    <w:p>
      <w:pPr>
        <w:spacing w:before="75" w:after="0"/>
      </w:pPr>
      <w:r>
        <w:rPr/>
        <w:t xml:space="preserve">三、石化行业参与碳交易实践</w:t>
      </w:r>
    </w:p>
    <w:p>
      <w:pPr>
        <w:spacing w:before="75" w:after="0"/>
      </w:pPr>
      <w:r>
        <w:rPr/>
        <w:t xml:space="preserve">四、典型石化企业参与碳交易</w:t>
      </w:r>
    </w:p>
    <w:p>
      <w:pPr>
        <w:spacing w:before="75" w:after="0"/>
      </w:pPr>
      <w:r>
        <w:rPr/>
        <w:t xml:space="preserve">五、石化行业参与碳交易的挑战</w:t>
      </w:r>
    </w:p>
    <w:p>
      <w:pPr>
        <w:spacing w:before="75" w:after="0"/>
      </w:pPr>
      <w:r>
        <w:rPr/>
        <w:t xml:space="preserve">六、石化行业碳资产管理体系建设</w:t>
      </w:r>
    </w:p>
    <w:p>
      <w:pPr>
        <w:spacing w:before="75" w:after="0"/>
      </w:pPr>
      <w:r>
        <w:rPr/>
        <w:t xml:space="preserve">七、石化行业参与碳交易发展对策</w:t>
      </w:r>
    </w:p>
    <w:p>
      <w:pPr>
        <w:spacing w:before="75" w:after="0"/>
      </w:pPr>
      <w:r>
        <w:rPr/>
        <w:t xml:space="preserve">八、石化行业将纳入全国碳市场</w:t>
      </w:r>
    </w:p>
    <w:p>
      <w:pPr>
        <w:spacing w:before="75" w:after="0"/>
      </w:pPr>
      <w:r>
        <w:rPr/>
        <w:t xml:space="preserve">第三节 钢铁行业</w:t>
      </w:r>
    </w:p>
    <w:p>
      <w:pPr>
        <w:spacing w:before="75" w:after="0"/>
      </w:pPr>
      <w:r>
        <w:rPr/>
        <w:t xml:space="preserve">一、钢铁行业碳排放情况</w:t>
      </w:r>
    </w:p>
    <w:p>
      <w:pPr>
        <w:spacing w:before="75" w:after="0"/>
      </w:pPr>
      <w:r>
        <w:rPr/>
        <w:t xml:space="preserve">二、钢铁行业低碳发展政策要求</w:t>
      </w:r>
    </w:p>
    <w:p>
      <w:pPr>
        <w:spacing w:before="75" w:after="0"/>
      </w:pPr>
      <w:r>
        <w:rPr/>
        <w:t xml:space="preserve">三、钢铁企业参与碳交易市场</w:t>
      </w:r>
    </w:p>
    <w:p>
      <w:pPr>
        <w:spacing w:before="75" w:after="0"/>
      </w:pPr>
      <w:r>
        <w:rPr/>
        <w:t xml:space="preserve">四、碳交易对钢铁行业的影响</w:t>
      </w:r>
    </w:p>
    <w:p>
      <w:pPr>
        <w:spacing w:before="75" w:after="0"/>
      </w:pPr>
      <w:r>
        <w:rPr/>
        <w:t xml:space="preserve">五、钢铁行业参与碳交易的挑战</w:t>
      </w:r>
    </w:p>
    <w:p>
      <w:pPr>
        <w:spacing w:before="75" w:after="0"/>
      </w:pPr>
      <w:r>
        <w:rPr/>
        <w:t xml:space="preserve">六、钢铁行业参与碳交易的机遇</w:t>
      </w:r>
    </w:p>
    <w:p>
      <w:pPr>
        <w:spacing w:before="75" w:after="0"/>
      </w:pPr>
      <w:r>
        <w:rPr/>
        <w:t xml:space="preserve">七、钢铁行业碳交易市场构建路径</w:t>
      </w:r>
    </w:p>
    <w:p>
      <w:pPr>
        <w:spacing w:before="75" w:after="0"/>
      </w:pPr>
      <w:r>
        <w:rPr/>
        <w:t xml:space="preserve">八、钢铁行业参与碳市场交易策略</w:t>
      </w:r>
    </w:p>
    <w:p>
      <w:pPr>
        <w:spacing w:before="75" w:after="0"/>
      </w:pPr>
      <w:r>
        <w:rPr/>
        <w:t xml:space="preserve">第四节 水泥行业</w:t>
      </w:r>
    </w:p>
    <w:p>
      <w:pPr>
        <w:spacing w:before="75" w:after="0"/>
      </w:pPr>
      <w:r>
        <w:rPr/>
        <w:t xml:space="preserve">一、水泥行业碳排放情况</w:t>
      </w:r>
    </w:p>
    <w:p>
      <w:pPr>
        <w:spacing w:before="75" w:after="0"/>
      </w:pPr>
      <w:r>
        <w:rPr/>
        <w:t xml:space="preserve">二、碳交易对水泥行业的影响</w:t>
      </w:r>
    </w:p>
    <w:p>
      <w:pPr>
        <w:spacing w:before="75" w:after="0"/>
      </w:pPr>
      <w:r>
        <w:rPr/>
        <w:t xml:space="preserve">三、水泥企业参与碳交易过程</w:t>
      </w:r>
    </w:p>
    <w:p>
      <w:pPr>
        <w:spacing w:before="75" w:after="0"/>
      </w:pPr>
      <w:r>
        <w:rPr/>
        <w:t xml:space="preserve">四、水泥企业参与碳交易情况</w:t>
      </w:r>
    </w:p>
    <w:p>
      <w:pPr>
        <w:spacing w:before="75" w:after="0"/>
      </w:pPr>
      <w:r>
        <w:rPr/>
        <w:t xml:space="preserve">五、水泥行业碳市场试点实践</w:t>
      </w:r>
    </w:p>
    <w:p>
      <w:pPr>
        <w:spacing w:before="75" w:after="0"/>
      </w:pPr>
      <w:r>
        <w:rPr/>
        <w:t xml:space="preserve">六、水泥企业碳交易战略合作</w:t>
      </w:r>
    </w:p>
    <w:p>
      <w:pPr>
        <w:spacing w:before="75" w:after="0"/>
      </w:pPr>
      <w:r>
        <w:rPr/>
        <w:t xml:space="preserve">七、水泥行业纳入碳市场逻辑</w:t>
      </w:r>
    </w:p>
    <w:p>
      <w:pPr>
        <w:spacing w:before="75" w:after="0"/>
      </w:pPr>
      <w:r>
        <w:rPr/>
        <w:t xml:space="preserve">八、水泥行业参与碳交易前景</w:t>
      </w:r>
    </w:p>
    <w:p>
      <w:pPr>
        <w:spacing w:before="75" w:after="0"/>
      </w:pPr>
      <w:r>
        <w:rPr/>
        <w:t xml:space="preserve">第五节 建筑行业</w:t>
      </w:r>
    </w:p>
    <w:p>
      <w:pPr>
        <w:spacing w:before="75" w:after="0"/>
      </w:pPr>
      <w:r>
        <w:rPr/>
        <w:t xml:space="preserve">一、建筑行业碳排放情况</w:t>
      </w:r>
    </w:p>
    <w:p>
      <w:pPr>
        <w:spacing w:before="75" w:after="0"/>
      </w:pPr>
      <w:r>
        <w:rPr/>
        <w:t xml:space="preserve">二、建筑碳排放相关标准</w:t>
      </w:r>
    </w:p>
    <w:p>
      <w:pPr>
        <w:spacing w:before="75" w:after="0"/>
      </w:pPr>
      <w:r>
        <w:rPr/>
        <w:t xml:space="preserve">三、建筑行业碳交易实践</w:t>
      </w:r>
    </w:p>
    <w:p>
      <w:pPr>
        <w:spacing w:before="75" w:after="0"/>
      </w:pPr>
      <w:r>
        <w:rPr/>
        <w:t xml:space="preserve">四、建筑行业碳交易作用机理</w:t>
      </w:r>
    </w:p>
    <w:p>
      <w:pPr>
        <w:spacing w:before="75" w:after="0"/>
      </w:pPr>
      <w:r>
        <w:rPr/>
        <w:t xml:space="preserve">五、建筑行业碳交易发展困境</w:t>
      </w:r>
    </w:p>
    <w:p>
      <w:pPr>
        <w:spacing w:before="75" w:after="0"/>
      </w:pPr>
      <w:r>
        <w:rPr/>
        <w:t xml:space="preserve">六、建筑行业参与碳交易策略</w:t>
      </w:r>
    </w:p>
    <w:p>
      <w:pPr>
        <w:spacing w:before="75" w:after="0"/>
      </w:pPr>
      <w:r>
        <w:rPr/>
        <w:t xml:space="preserve">七、建筑行业参与碳交易前景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2021-2026年中国碳交易市场投资分析</w:t>
      </w:r>
    </w:p>
    <w:p>
      <w:pPr>
        <w:spacing w:before="75" w:after="0"/>
      </w:pPr>
      <w:r>
        <w:rPr/>
        <w:t xml:space="preserve">第一节 碳交易市场投资模式</w:t>
      </w:r>
    </w:p>
    <w:p>
      <w:pPr>
        <w:spacing w:before="75" w:after="0"/>
      </w:pPr>
      <w:r>
        <w:rPr/>
        <w:t xml:space="preserve">一、直接投资现货市场</w:t>
      </w:r>
    </w:p>
    <w:p>
      <w:pPr>
        <w:spacing w:before="75" w:after="0"/>
      </w:pPr>
      <w:r>
        <w:rPr/>
        <w:t xml:space="preserve">二、投资碳基金</w:t>
      </w:r>
    </w:p>
    <w:p>
      <w:pPr>
        <w:spacing w:before="75" w:after="0"/>
      </w:pPr>
      <w:r>
        <w:rPr/>
        <w:t xml:space="preserve">三、自行设立碳基金</w:t>
      </w:r>
    </w:p>
    <w:p>
      <w:pPr>
        <w:spacing w:before="75" w:after="0"/>
      </w:pPr>
      <w:r>
        <w:rPr/>
        <w:t xml:space="preserve">四、经营cdm项目咨询顾问公司</w:t>
      </w:r>
    </w:p>
    <w:p>
      <w:pPr>
        <w:spacing w:before="75" w:after="0"/>
      </w:pPr>
      <w:r>
        <w:rPr/>
        <w:t xml:space="preserve">五、直接开发cdm项目</w:t>
      </w:r>
    </w:p>
    <w:p>
      <w:pPr>
        <w:spacing w:before="75" w:after="0"/>
      </w:pPr>
      <w:r>
        <w:rPr/>
        <w:t xml:space="preserve">第二节 中国碳交易市场融资风险预警</w:t>
      </w:r>
    </w:p>
    <w:p>
      <w:pPr>
        <w:spacing w:before="75" w:after="0"/>
      </w:pPr>
      <w:r>
        <w:rPr/>
        <w:t xml:space="preserve">一、质押无效风险</w:t>
      </w:r>
    </w:p>
    <w:p>
      <w:pPr>
        <w:spacing w:before="75" w:after="0"/>
      </w:pPr>
      <w:r>
        <w:rPr/>
        <w:t xml:space="preserve">二、ccer固有风险</w:t>
      </w:r>
    </w:p>
    <w:p>
      <w:pPr>
        <w:spacing w:before="75" w:after="0"/>
      </w:pPr>
      <w:r>
        <w:rPr/>
        <w:t xml:space="preserve">三、交易限制风险</w:t>
      </w:r>
    </w:p>
    <w:p>
      <w:pPr>
        <w:spacing w:before="75" w:after="0"/>
      </w:pPr>
      <w:r>
        <w:rPr/>
        <w:t xml:space="preserve">四、交易价格波动风险</w:t>
      </w:r>
    </w:p>
    <w:p>
      <w:pPr>
        <w:spacing w:before="75" w:after="0"/>
      </w:pPr>
      <w:r>
        <w:rPr/>
        <w:t xml:space="preserve">五、质押财产处置风险</w:t>
      </w:r>
    </w:p>
    <w:p>
      <w:pPr>
        <w:spacing w:before="75" w:after="0"/>
      </w:pPr>
      <w:r>
        <w:rPr/>
        <w:t xml:space="preserve">第三节 中国碳交易市场投资机会分析</w:t>
      </w:r>
    </w:p>
    <w:p>
      <w:pPr>
        <w:spacing w:before="75" w:after="0"/>
      </w:pPr>
      <w:r>
        <w:rPr/>
        <w:t xml:space="preserve">一、市场潜力分析</w:t>
      </w:r>
    </w:p>
    <w:p>
      <w:pPr>
        <w:spacing w:before="75" w:after="0"/>
      </w:pPr>
      <w:r>
        <w:rPr/>
        <w:t xml:space="preserve">二、投资领域分析</w:t>
      </w:r>
    </w:p>
    <w:p>
      <w:pPr>
        <w:spacing w:before="75" w:after="0"/>
      </w:pPr>
      <w:r>
        <w:rPr/>
        <w:t xml:space="preserve">三、企业投资建议</w:t>
      </w:r>
    </w:p>
    <w:p>
      <w:pPr>
        <w:spacing w:before="75" w:after="0"/>
      </w:pPr>
      <w:r>
        <w:rPr/>
        <w:t xml:space="preserve">第四节 个人参与碳交易市场投资分析</w:t>
      </w:r>
    </w:p>
    <w:p>
      <w:pPr>
        <w:spacing w:before="75" w:after="0"/>
      </w:pPr>
      <w:r>
        <w:rPr/>
        <w:t xml:space="preserve">一、投资机会分析</w:t>
      </w:r>
    </w:p>
    <w:p>
      <w:pPr>
        <w:spacing w:before="75" w:after="0"/>
      </w:pPr>
      <w:r>
        <w:rPr/>
        <w:t xml:space="preserve">二、投资壁垒分析</w:t>
      </w:r>
    </w:p>
    <w:p>
      <w:pPr>
        <w:spacing w:before="75" w:after="0"/>
      </w:pPr>
      <w:r>
        <w:rPr/>
        <w:t xml:space="preserve">三、投资风险分析</w:t>
      </w:r>
    </w:p>
    <w:p>
      <w:pPr>
        <w:spacing w:before="75" w:after="0"/>
      </w:pPr>
      <w:r>
        <w:rPr/>
        <w:t xml:space="preserve">四、个人投资建议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中国碳交易市场发展前景预测</w:t>
      </w:r>
    </w:p>
    <w:p>
      <w:pPr>
        <w:spacing w:before="75" w:after="0"/>
      </w:pPr>
      <w:r>
        <w:rPr/>
        <w:t xml:space="preserve">第一节 中国碳交易市场建设展望</w:t>
      </w:r>
    </w:p>
    <w:p>
      <w:pPr>
        <w:spacing w:before="75" w:after="0"/>
      </w:pPr>
      <w:r>
        <w:rPr/>
        <w:t xml:space="preserve">一、中国碳交易市场发展机遇</w:t>
      </w:r>
    </w:p>
    <w:p>
      <w:pPr>
        <w:spacing w:before="75" w:after="0"/>
      </w:pPr>
      <w:r>
        <w:rPr/>
        <w:t xml:space="preserve">二、碳交易市场建设基本目标</w:t>
      </w:r>
    </w:p>
    <w:p>
      <w:pPr>
        <w:spacing w:before="75" w:after="0"/>
      </w:pPr>
      <w:r>
        <w:rPr/>
        <w:t xml:space="preserve">三、碳交易市场建设阶段目标</w:t>
      </w:r>
    </w:p>
    <w:p>
      <w:pPr>
        <w:spacing w:before="75" w:after="0"/>
      </w:pPr>
      <w:r>
        <w:rPr/>
        <w:t xml:space="preserve">四、中国碳交易市场发展方向</w:t>
      </w:r>
    </w:p>
    <w:p>
      <w:pPr>
        <w:spacing w:before="75" w:after="0"/>
      </w:pPr>
      <w:r>
        <w:rPr/>
        <w:t xml:space="preserve">五、碳交易市场未来发展展望</w:t>
      </w:r>
    </w:p>
    <w:p>
      <w:pPr>
        <w:spacing w:before="75" w:after="0"/>
      </w:pPr>
      <w:r>
        <w:rPr/>
        <w:t xml:space="preserve">第二节 中国碳交易市场未来发展趋势</w:t>
      </w:r>
    </w:p>
    <w:p>
      <w:pPr>
        <w:spacing w:before="75" w:after="0"/>
      </w:pPr>
      <w:r>
        <w:rPr/>
        <w:t xml:space="preserve">一、碳排放交易立法趋于完善</w:t>
      </w:r>
    </w:p>
    <w:p>
      <w:pPr>
        <w:spacing w:before="75" w:after="0"/>
      </w:pPr>
      <w:r>
        <w:rPr/>
        <w:t xml:space="preserve">二、全国碳市场参与主体多元化</w:t>
      </w:r>
    </w:p>
    <w:p>
      <w:pPr>
        <w:spacing w:before="75" w:after="0"/>
      </w:pPr>
      <w:r>
        <w:rPr/>
        <w:t xml:space="preserve">三、全国碳市场交易品种更加丰富</w:t>
      </w:r>
    </w:p>
    <w:p>
      <w:pPr>
        <w:spacing w:before="75" w:after="0"/>
      </w:pPr>
      <w:r>
        <w:rPr/>
        <w:t xml:space="preserve">四、碳排放交易市场趋向国际化</w:t>
      </w:r>
    </w:p>
    <w:p>
      <w:pPr>
        <w:spacing w:before="75" w:after="0"/>
      </w:pPr>
      <w:r>
        <w:rPr/>
        <w:t xml:space="preserve">第三节 对2026-2031年中国碳交易市场预测分析</w:t>
      </w:r>
    </w:p>
    <w:p>
      <w:pPr>
        <w:spacing w:before="75" w:after="0"/>
      </w:pPr>
      <w:r>
        <w:rPr/>
        <w:t xml:space="preserve">一、2026-2031年中国碳交易市场影响因素分析</w:t>
      </w:r>
    </w:p>
    <w:p>
      <w:pPr>
        <w:spacing w:before="75" w:after="0"/>
      </w:pPr>
      <w:r>
        <w:rPr/>
        <w:t xml:space="preserve">二、2026-2031年中国碳市场碳排放配额(cea)总成交量预测</w:t>
      </w:r>
    </w:p>
    <w:p>
      <w:pPr>
        <w:spacing w:before="75" w:after="0"/>
      </w:pPr>
      <w:r>
        <w:rPr/>
        <w:t xml:space="preserve">三、2026-2031年中国碳市场碳排放配额(cea)总成交额预测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图表：国际碳交易市场总体架构</w:t>
      </w:r>
    </w:p>
    <w:p>
      <w:pPr>
        <w:spacing w:before="75" w:after="0"/>
      </w:pPr>
      <w:r>
        <w:rPr/>
        <w:t xml:space="preserve">图表：配额碳交易市场</w:t>
      </w:r>
    </w:p>
    <w:p>
      <w:pPr>
        <w:spacing w:before="75" w:after="0"/>
      </w:pPr>
      <w:r>
        <w:rPr/>
        <w:t xml:space="preserve">图表：配额市场碳交易机理</w:t>
      </w:r>
    </w:p>
    <w:p>
      <w:pPr>
        <w:spacing w:before="75" w:after="0"/>
      </w:pPr>
      <w:r>
        <w:rPr/>
        <w:t xml:space="preserve">图表：自愿碳交易市场</w:t>
      </w:r>
    </w:p>
    <w:p>
      <w:pPr>
        <w:spacing w:before="75" w:after="0"/>
      </w:pPr>
      <w:r>
        <w:rPr/>
        <w:t xml:space="preserve">图表：世界碳市场发展历程</w:t>
      </w:r>
    </w:p>
    <w:p>
      <w:pPr>
        <w:spacing w:before="75" w:after="0"/>
      </w:pPr>
      <w:r>
        <w:rPr/>
        <w:t xml:space="preserve">图表：全球碳交易市场体系行业覆盖范围</w:t>
      </w:r>
    </w:p>
    <w:p>
      <w:pPr>
        <w:spacing w:before="75" w:after="0"/>
      </w:pPr>
      <w:r>
        <w:rPr/>
        <w:t xml:space="preserve">图表：全球碳排放交易系统关键指标</w:t>
      </w:r>
    </w:p>
    <w:p>
      <w:pPr>
        <w:spacing w:before="75" w:after="0"/>
      </w:pPr>
      <w:r>
        <w:rPr/>
        <w:t xml:space="preserve">图表：碳市场在不同的政府层级运行</w:t>
      </w:r>
    </w:p>
    <w:p>
      <w:pPr>
        <w:spacing w:before="75" w:after="0"/>
      </w:pPr>
      <w:r>
        <w:rPr/>
        <w:t xml:space="preserve">图表：2021-2026年全球碳市场交易额变化</w:t>
      </w:r>
    </w:p>
    <w:p>
      <w:pPr>
        <w:spacing w:before="75" w:after="0"/>
      </w:pPr>
      <w:r>
        <w:rPr/>
        <w:t xml:space="preserve">图表：全球生效、正在开发或正在考虑的排放交易系统</w:t>
      </w:r>
    </w:p>
    <w:p>
      <w:pPr>
        <w:spacing w:before="75" w:after="0"/>
      </w:pPr>
      <w:r>
        <w:rPr/>
        <w:t xml:space="preserve">图表：全球碳配额收入总览</w:t>
      </w:r>
    </w:p>
    <w:p>
      <w:pPr>
        <w:spacing w:before="75" w:after="0"/>
      </w:pPr>
      <w:r>
        <w:rPr/>
        <w:t xml:space="preserve">图表：2021-2026年各碳市场价格范围</w:t>
      </w:r>
    </w:p>
    <w:p>
      <w:pPr>
        <w:spacing w:before="75" w:after="0"/>
      </w:pPr>
      <w:r>
        <w:rPr/>
        <w:t xml:space="preserve">图表：全球代表性碳市场多维度总览图</w:t>
      </w:r>
    </w:p>
    <w:p>
      <w:pPr>
        <w:spacing w:before="75" w:after="0"/>
      </w:pPr>
      <w:r>
        <w:rPr/>
        <w:t xml:space="preserve">图表：2021-2026年欧盟碳交易系统(ets)前十排放国</w:t>
      </w:r>
    </w:p>
    <w:p>
      <w:pPr>
        <w:spacing w:before="75" w:after="0"/>
      </w:pPr>
      <w:r>
        <w:rPr/>
        <w:t xml:space="preserve">图表：欧盟碳交易系统(ets)电力部门排放量</w:t>
      </w:r>
    </w:p>
    <w:p>
      <w:pPr>
        <w:spacing w:before="75" w:after="0"/>
      </w:pPr>
      <w:r>
        <w:rPr/>
        <w:t xml:space="preserve">图表：欧盟碳排放配额期货结算价分布</w:t>
      </w:r>
    </w:p>
    <w:p>
      <w:pPr>
        <w:spacing w:before="75" w:after="0"/>
      </w:pPr>
      <w:r>
        <w:rPr/>
        <w:t xml:space="preserve">图表：欧盟碳市场交易数据(现货)</w:t>
      </w:r>
    </w:p>
    <w:p>
      <w:pPr>
        <w:spacing w:before="75" w:after="0"/>
      </w:pPr>
      <w:r>
        <w:rPr/>
        <w:t xml:space="preserve">图表：欧盟碳市场交易数据(期货)</w:t>
      </w:r>
    </w:p>
    <w:p>
      <w:pPr>
        <w:spacing w:before="75" w:after="0"/>
      </w:pPr>
      <w:r>
        <w:rPr/>
        <w:t xml:space="preserve">图表：欧盟碳市场四阶段演变过程</w:t>
      </w:r>
    </w:p>
    <w:p>
      <w:pPr>
        <w:spacing w:before="75" w:after="0"/>
      </w:pPr>
      <w:r>
        <w:rPr/>
        <w:t xml:space="preserve">图表：fit for 55政策要点</w:t>
      </w:r>
    </w:p>
    <w:p>
      <w:pPr>
        <w:spacing w:before="75" w:after="0"/>
      </w:pPr>
      <w:r>
        <w:rPr/>
        <w:t xml:space="preserve">图表：欧盟碳市场改革主要方案分歧</w:t>
      </w:r>
    </w:p>
    <w:p>
      <w:pPr>
        <w:spacing w:before="75" w:after="0"/>
      </w:pPr>
      <w:r>
        <w:rPr/>
        <w:t xml:space="preserve">图表：欧盟碳市场改革方案的变化(减排目标&amp;线性递减系数)</w:t>
      </w:r>
    </w:p>
    <w:p>
      <w:pPr>
        <w:spacing w:before="75" w:after="0"/>
      </w:pPr>
      <w:r>
        <w:rPr/>
        <w:t xml:space="preserve">图表：三版eu ets改革方案中免费配额退出时间表</w:t>
      </w:r>
    </w:p>
    <w:p>
      <w:pPr>
        <w:spacing w:before="75" w:after="0"/>
      </w:pPr>
      <w:r>
        <w:rPr/>
        <w:t xml:space="preserve">图表：韩国碳市场配额拍卖价格</w:t>
      </w:r>
    </w:p>
    <w:p>
      <w:pPr>
        <w:spacing w:before="75" w:after="0"/>
      </w:pPr>
      <w:r>
        <w:rPr/>
        <w:t xml:space="preserve">图表：-新西兰碳市场配额价格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图表：2021-2026年gdp初步核算数据</w:t>
      </w:r>
    </w:p>
    <w:p>
      <w:pPr>
        <w:spacing w:before="75" w:after="0"/>
      </w:pPr>
      <w:r>
        <w:rPr/>
        <w:t xml:space="preserve">图表：2021-2026年gdp同比增长速度</w:t>
      </w:r>
    </w:p>
    <w:p>
      <w:pPr>
        <w:spacing w:before="75" w:after="0"/>
      </w:pPr>
      <w:r>
        <w:rPr/>
        <w:t xml:space="preserve">图表：2021-2026年gdp环比增长速度</w:t>
      </w:r>
    </w:p>
    <w:p>
      <w:pPr>
        <w:spacing w:before="75" w:after="0"/>
      </w:pPr>
      <w:r>
        <w:rPr/>
        <w:t xml:space="preserve">图表：gdp初步核算数据</w:t>
      </w:r>
    </w:p>
    <w:p>
      <w:pPr>
        <w:spacing w:before="75" w:after="0"/>
      </w:pPr>
      <w:r>
        <w:rPr/>
        <w:t xml:space="preserve">图表：-货物进出口总额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图表：-全部工业增加值及其增长速度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图表：2021-2026年规模以上工业增加值同比增长速度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图表：2021-2026年规模以上工业增加值同比增长速度</w:t>
      </w:r>
    </w:p>
    <w:p>
      <w:pPr>
        <w:spacing w:before="75" w:after="0"/>
      </w:pPr>
      <w:r>
        <w:rPr/>
        <w:t xml:space="preserve">图表：规模以上工业生产主要数据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图表：2021-2026年固定资产投资(不含农户)主要数据</w:t>
      </w:r>
    </w:p>
    <w:p>
      <w:pPr>
        <w:spacing w:before="75" w:after="0"/>
      </w:pPr>
      <w:r>
        <w:rPr/>
        <w:t xml:space="preserve">图表：2021-2026年中国固定资产投资(不含农户)同比增速</w:t>
      </w:r>
    </w:p>
    <w:p>
      <w:pPr>
        <w:spacing w:before="75" w:after="0"/>
      </w:pPr>
      <w:r>
        <w:rPr/>
        <w:t xml:space="preserve">图表：固定资产投资(不含农户)主要数据</w:t>
      </w:r>
    </w:p>
    <w:p>
      <w:pPr>
        <w:spacing w:before="75" w:after="0"/>
      </w:pPr>
      <w:r>
        <w:rPr/>
        <w:t xml:space="preserve">图表：2021-2026年全国碳市场建设的相关政策文件</w:t>
      </w:r>
    </w:p>
    <w:p>
      <w:pPr>
        <w:spacing w:before="75" w:after="0"/>
      </w:pPr>
      <w:r>
        <w:rPr/>
        <w:t xml:space="preserve">图表：2021-2026年我国碳交易市场区域政策</w:t>
      </w:r>
    </w:p>
    <w:p>
      <w:pPr>
        <w:spacing w:before="75" w:after="0"/>
      </w:pPr>
      <w:r>
        <w:rPr/>
        <w:t xml:space="preserve">图表：2021-2026年中国单位生产总值能耗与能源消费总量情况</w:t>
      </w:r>
    </w:p>
    <w:p>
      <w:pPr>
        <w:spacing w:before="75" w:after="0"/>
      </w:pPr>
      <w:r>
        <w:rPr/>
        <w:t xml:space="preserve">图表：中国能源消费量变化</w:t>
      </w:r>
    </w:p>
    <w:p>
      <w:pPr>
        <w:spacing w:before="75" w:after="0"/>
      </w:pPr>
      <w:r>
        <w:rPr/>
        <w:t xml:space="preserve">图表：各省市碳交易成交总量及时间一览</w:t>
      </w:r>
    </w:p>
    <w:p>
      <w:pPr>
        <w:spacing w:before="75" w:after="0"/>
      </w:pPr>
      <w:r>
        <w:rPr/>
        <w:t xml:space="preserve">图表：全国统一碳排放权市场与地方试点碳排放权市场交易机制特点</w:t>
      </w:r>
    </w:p>
    <w:p>
      <w:pPr>
        <w:spacing w:before="75" w:after="0"/>
      </w:pPr>
      <w:r>
        <w:rPr/>
        <w:t xml:space="preserve">图表：各地碳交易覆盖行业汇总</w:t>
      </w:r>
    </w:p>
    <w:p>
      <w:pPr>
        <w:spacing w:before="75" w:after="0"/>
      </w:pPr>
      <w:r>
        <w:rPr/>
        <w:t xml:space="preserve">图表：2021-2026年地方试点碳市场成交量变动情况</w:t>
      </w:r>
    </w:p>
    <w:p>
      <w:pPr>
        <w:spacing w:before="75" w:after="0"/>
      </w:pPr>
      <w:r>
        <w:rPr/>
        <w:t xml:space="preserve">图表：2021-2026年地方试点碳市场成交额变动情况</w:t>
      </w:r>
    </w:p>
    <w:p>
      <w:pPr>
        <w:spacing w:before="75" w:after="0"/>
      </w:pPr>
      <w:r>
        <w:rPr/>
        <w:t xml:space="preserve">图表：2021-2026年地方试点碳市场总成交量</w:t>
      </w:r>
    </w:p>
    <w:p>
      <w:pPr>
        <w:spacing w:before="75" w:after="0"/>
      </w:pPr>
      <w:r>
        <w:rPr/>
        <w:t xml:space="preserve">图表：2021-2026年地方试点碳市场总成交额</w:t>
      </w:r>
    </w:p>
    <w:p>
      <w:pPr>
        <w:spacing w:before="75" w:after="0"/>
      </w:pPr>
      <w:r>
        <w:rPr/>
        <w:t xml:space="preserve">图表：2021-2026年度地方试点碳市场成交量占比变化</w:t>
      </w:r>
    </w:p>
    <w:p>
      <w:pPr>
        <w:spacing w:before="75" w:after="0"/>
      </w:pPr>
      <w:r>
        <w:rPr/>
        <w:t xml:space="preserve">图表：2021-2026年度地方试点碳市场成交额占比变化</w:t>
      </w:r>
    </w:p>
    <w:p>
      <w:pPr>
        <w:spacing w:before="75" w:after="0"/>
      </w:pPr>
      <w:r>
        <w:rPr/>
        <w:t xml:space="preserve">图表：2021-2026年度地方试点碳市场碳配额成交均价对比</w:t>
      </w:r>
    </w:p>
    <w:p>
      <w:pPr>
        <w:spacing w:before="75" w:after="0"/>
      </w:pPr>
      <w:r>
        <w:rPr/>
        <w:t xml:space="preserve">图表：2021-2026年地方试点碳市场配额价格</w:t>
      </w:r>
    </w:p>
    <w:p>
      <w:pPr>
        <w:spacing w:before="75" w:after="0"/>
      </w:pPr>
      <w:r>
        <w:rPr/>
        <w:t xml:space="preserve">图表：我国碳交易市场发展重要节点</w:t>
      </w:r>
    </w:p>
    <w:p>
      <w:pPr>
        <w:spacing w:before="75" w:after="0"/>
      </w:pPr>
      <w:r>
        <w:rPr/>
        <w:t xml:space="preserve">图表：其他国家或地区碳排放权交易市场运行状况</w:t>
      </w:r>
    </w:p>
    <w:p>
      <w:pPr>
        <w:spacing w:before="75" w:after="0"/>
      </w:pPr>
      <w:r>
        <w:rPr/>
        <w:t xml:space="preserve">图表：2021-2026年纳入全国碳排放权交易配额管理的重点排放单位分布情况</w:t>
      </w:r>
    </w:p>
    <w:p>
      <w:pPr>
        <w:spacing w:before="75" w:after="0"/>
      </w:pPr>
      <w:r>
        <w:rPr/>
        <w:t xml:space="preserve">图表：2021-2026年全国碳市场年度成交情况</w:t>
      </w:r>
    </w:p>
    <w:p>
      <w:pPr>
        <w:spacing w:before="75" w:after="0"/>
      </w:pPr>
      <w:r>
        <w:rPr/>
        <w:t xml:space="preserve">图表：2021-2026年全国碳市场每月交易量</w:t>
      </w:r>
    </w:p>
    <w:p>
      <w:pPr>
        <w:spacing w:before="75" w:after="0"/>
      </w:pPr>
      <w:r>
        <w:rPr/>
        <w:t xml:space="preserve">图表：2021-2026年全国碳市场各月成交量占总成交量的比例</w:t>
      </w:r>
    </w:p>
    <w:p>
      <w:pPr>
        <w:spacing w:before="75" w:after="0"/>
      </w:pPr>
      <w:r>
        <w:rPr/>
        <w:t xml:space="preserve">图表：全国碳市场交易数据</w:t>
      </w:r>
    </w:p>
    <w:p>
      <w:pPr>
        <w:spacing w:before="75" w:after="0"/>
      </w:pPr>
      <w:r>
        <w:rPr/>
        <w:t xml:space="preserve">图表：全国各地碳排放配额履约名单及处罚情况汇总表</w:t>
      </w:r>
    </w:p>
    <w:p>
      <w:pPr>
        <w:spacing w:before="75" w:after="0"/>
      </w:pPr>
      <w:r>
        <w:rPr/>
        <w:t xml:space="preserve">图表：全国各地纳入履约名单企业碳排放数据公开情况</w:t>
      </w:r>
    </w:p>
    <w:p>
      <w:pPr>
        <w:spacing w:before="75" w:after="0"/>
      </w:pPr>
      <w:r>
        <w:rPr/>
        <w:t xml:space="preserve">图表：2021-2026年全国碳市场成交情况</w:t>
      </w:r>
    </w:p>
    <w:p>
      <w:pPr>
        <w:spacing w:before="75" w:after="0"/>
      </w:pPr>
      <w:r>
        <w:rPr/>
        <w:t xml:space="preserve">图表：国内各地方碳市场成交均价</w:t>
      </w:r>
    </w:p>
    <w:p>
      <w:pPr>
        <w:spacing w:before="75" w:after="0"/>
      </w:pPr>
      <w:r>
        <w:rPr/>
        <w:t xml:space="preserve">图表：2021-2026年全国碳市场大宗协议、挂牌协议月度总交易量占比</w:t>
      </w:r>
    </w:p>
    <w:p>
      <w:pPr>
        <w:spacing w:before="75" w:after="0"/>
      </w:pPr>
      <w:r>
        <w:rPr/>
        <w:t xml:space="preserve">图表：2021-2026年全国碳市场大宗协议、挂牌协议日均价格</w:t>
      </w:r>
    </w:p>
    <w:p>
      <w:pPr>
        <w:spacing w:before="75" w:after="0"/>
      </w:pPr>
      <w:r>
        <w:rPr/>
        <w:t xml:space="preserve">图表：我国ccer发展历程</w:t>
      </w:r>
    </w:p>
    <w:p>
      <w:pPr>
        <w:spacing w:before="75" w:after="0"/>
      </w:pPr>
      <w:r>
        <w:rPr/>
        <w:t xml:space="preserve">图表：各部门有关ccer的表态</w:t>
      </w:r>
    </w:p>
    <w:p>
      <w:pPr>
        <w:spacing w:before="75" w:after="0"/>
      </w:pPr>
      <w:r>
        <w:rPr/>
        <w:t xml:space="preserve">图表：2021-2026年ccer总成交量变化</w:t>
      </w:r>
    </w:p>
    <w:p>
      <w:pPr>
        <w:spacing w:before="75" w:after="0"/>
      </w:pPr>
      <w:r>
        <w:rPr/>
        <w:t xml:space="preserve">图表：ccer成交量</w:t>
      </w:r>
    </w:p>
    <w:p>
      <w:pPr>
        <w:spacing w:before="75" w:after="0"/>
      </w:pPr>
      <w:r>
        <w:rPr/>
        <w:t xml:space="preserve">图表：2021-2026年各地方市场ccer成交量</w:t>
      </w:r>
    </w:p>
    <w:p>
      <w:pPr>
        <w:spacing w:before="75" w:after="0"/>
      </w:pPr>
      <w:r>
        <w:rPr/>
        <w:t xml:space="preserve">图表：2021-2026年ccer成交量的月度分布</w:t>
      </w:r>
    </w:p>
    <w:p>
      <w:pPr>
        <w:spacing w:before="75" w:after="0"/>
      </w:pPr>
      <w:r>
        <w:rPr/>
        <w:t xml:space="preserve">图表：2021-2026年复旦ccer碳价指数</w:t>
      </w:r>
    </w:p>
    <w:p>
      <w:pPr>
        <w:spacing w:before="75" w:after="0"/>
      </w:pPr>
      <w:r>
        <w:rPr/>
        <w:t xml:space="preserve">图表：我国各碳交易试点地区的直接处罚和其他约束机制</w:t>
      </w:r>
    </w:p>
    <w:p>
      <w:pPr>
        <w:spacing w:before="75" w:after="0"/>
      </w:pPr>
      <w:r>
        <w:rPr/>
        <w:t xml:space="preserve">图表：2021-2026年部分ets的价格波动情况</w:t>
      </w:r>
    </w:p>
    <w:p>
      <w:pPr>
        <w:spacing w:before="75" w:after="0"/>
      </w:pPr>
      <w:r>
        <w:rPr/>
        <w:t xml:space="preserve">图表：ets和碳税覆盖的全球温室气体排放份额</w:t>
      </w:r>
    </w:p>
    <w:p>
      <w:pPr>
        <w:spacing w:before="75" w:after="0"/>
      </w:pPr>
      <w:r>
        <w:rPr/>
        <w:t xml:space="preserve">图表：全球碳税和ets的收入变化</w:t>
      </w:r>
    </w:p>
    <w:p>
      <w:pPr>
        <w:spacing w:before="75" w:after="0"/>
      </w:pPr>
      <w:r>
        <w:rPr/>
        <w:t xml:space="preserve">图表：全球碳税和ets收入规模及用途</w:t>
      </w:r>
    </w:p>
    <w:p>
      <w:pPr>
        <w:spacing w:before="75" w:after="0"/>
      </w:pPr>
      <w:r>
        <w:rPr/>
        <w:t xml:space="preserve">图表：2021-2026年全球碳信用发行量</w:t>
      </w:r>
    </w:p>
    <w:p>
      <w:pPr>
        <w:spacing w:before="75" w:after="0"/>
      </w:pPr>
      <w:r>
        <w:rPr/>
        <w:t xml:space="preserve">图表：2021-2026年按项目类别划分的签发量占比</w:t>
      </w:r>
    </w:p>
    <w:p>
      <w:pPr>
        <w:spacing w:before="75" w:after="0"/>
      </w:pPr>
      <w:r>
        <w:rPr/>
        <w:t xml:space="preserve">图表：碳交易市场价格影响因素衡量</w:t>
      </w:r>
    </w:p>
    <w:p>
      <w:pPr>
        <w:spacing w:before="75" w:after="0"/>
      </w:pPr>
      <w:r>
        <w:rPr/>
        <w:t xml:space="preserve">图表：狭义、广义碳金融与市场层级关系示意</w:t>
      </w:r>
    </w:p>
    <w:p>
      <w:pPr>
        <w:spacing w:before="75" w:after="0"/>
      </w:pPr>
      <w:r>
        <w:rPr/>
        <w:t xml:space="preserve">图表：金融市场与碳金融市场构成要素</w:t>
      </w:r>
    </w:p>
    <w:p>
      <w:pPr>
        <w:spacing w:before="75" w:after="0"/>
      </w:pPr>
      <w:r>
        <w:rPr/>
        <w:t xml:space="preserve">图表：中国碳金融市场主要工具及应用价值</w:t>
      </w:r>
    </w:p>
    <w:p>
      <w:pPr>
        <w:spacing w:before="75" w:after="0"/>
      </w:pPr>
      <w:r>
        <w:rPr/>
        <w:t xml:space="preserve">图表：中国碳金融市场的层次结构</w:t>
      </w:r>
    </w:p>
    <w:p>
      <w:pPr>
        <w:spacing w:before="75" w:after="0"/>
      </w:pPr>
      <w:r>
        <w:rPr/>
        <w:t xml:space="preserve">图表：中国碳金融市场交易体系</w:t>
      </w:r>
    </w:p>
    <w:p>
      <w:pPr>
        <w:spacing w:before="75" w:after="0"/>
      </w:pPr>
      <w:r>
        <w:rPr/>
        <w:t xml:space="preserve">图表：《京东协议书》下的三种合作机制</w:t>
      </w:r>
    </w:p>
    <w:p>
      <w:pPr>
        <w:spacing w:before="75" w:after="0"/>
      </w:pPr>
      <w:r>
        <w:rPr/>
        <w:t xml:space="preserve">图表：cdm项目开发流程图</w:t>
      </w:r>
    </w:p>
    <w:p>
      <w:pPr>
        <w:spacing w:before="75" w:after="0"/>
      </w:pPr>
      <w:r>
        <w:rPr/>
        <w:t xml:space="preserve">图表：cdm注册项目数量变化趋势</w:t>
      </w:r>
    </w:p>
    <w:p>
      <w:pPr>
        <w:spacing w:before="75" w:after="0"/>
      </w:pPr>
      <w:r>
        <w:rPr/>
        <w:t xml:space="preserve">图表：我国cdm项目类型分布</w:t>
      </w:r>
    </w:p>
    <w:p>
      <w:pPr>
        <w:spacing w:before="75" w:after="0"/>
      </w:pPr>
      <w:r>
        <w:rPr/>
        <w:t xml:space="preserve">图表：我国cdm项目收入国家收取比例</w:t>
      </w:r>
    </w:p>
    <w:p>
      <w:pPr>
        <w:spacing w:before="75" w:after="0"/>
      </w:pPr>
      <w:r>
        <w:rPr/>
        <w:t xml:space="preserve">图表：林业碳汇市场定价方法比较</w:t>
      </w:r>
    </w:p>
    <w:p>
      <w:pPr>
        <w:spacing w:before="75" w:after="0"/>
      </w:pPr>
      <w:r>
        <w:rPr/>
        <w:t xml:space="preserve">图表：2021-2026年全球涉及林业碳汇行业的碳抵消机制已注册活动量与平均价格</w:t>
      </w:r>
    </w:p>
    <w:p>
      <w:pPr>
        <w:spacing w:before="75" w:after="0"/>
      </w:pPr>
      <w:r>
        <w:rPr/>
        <w:t xml:space="preserve">图表：林业碳汇项目方法学</w:t>
      </w:r>
    </w:p>
    <w:p>
      <w:pPr>
        <w:spacing w:before="75" w:after="0"/>
      </w:pPr>
      <w:r>
        <w:rPr/>
        <w:t xml:space="preserve">图表：ccer林业碳汇开发与交易流程</w:t>
      </w:r>
    </w:p>
    <w:p>
      <w:pPr>
        <w:spacing w:before="75" w:after="0"/>
      </w:pPr>
      <w:r>
        <w:rPr/>
        <w:t xml:space="preserve">图表：碳资产管理业务</w:t>
      </w:r>
    </w:p>
    <w:p>
      <w:pPr>
        <w:spacing w:before="75" w:after="0"/>
      </w:pPr>
      <w:r>
        <w:rPr/>
        <w:t xml:space="preserve">图表：碳资产托管业务流程</w:t>
      </w:r>
    </w:p>
    <w:p>
      <w:pPr>
        <w:spacing w:before="75" w:after="0"/>
      </w:pPr>
      <w:r>
        <w:rPr/>
        <w:t xml:space="preserve">图表：碳资产拆借业务流程</w:t>
      </w:r>
    </w:p>
    <w:p>
      <w:pPr>
        <w:spacing w:before="75" w:after="0"/>
      </w:pPr>
      <w:r>
        <w:rPr/>
        <w:t xml:space="preserve">图表：碳资产质押融资业务流程</w:t>
      </w:r>
    </w:p>
    <w:p>
      <w:pPr>
        <w:spacing w:before="75" w:after="0"/>
      </w:pPr>
      <w:r>
        <w:rPr/>
        <w:t xml:space="preserve">图表：碳资产售出回购业务流程</w:t>
      </w:r>
    </w:p>
    <w:p>
      <w:pPr>
        <w:spacing w:before="75" w:after="0"/>
      </w:pPr>
      <w:r>
        <w:rPr/>
        <w:t xml:space="preserve">图表：碳盘查流程</w:t>
      </w:r>
    </w:p>
    <w:p>
      <w:pPr>
        <w:spacing w:before="75" w:after="0"/>
      </w:pPr>
      <w:r>
        <w:rPr/>
        <w:t xml:space="preserve">图表：碳预算编制思路</w:t>
      </w:r>
    </w:p>
    <w:p>
      <w:pPr>
        <w:spacing w:before="75" w:after="0"/>
      </w:pPr>
      <w:r>
        <w:rPr/>
        <w:t xml:space="preserve">图表：北京碳市场交易开户流程</w:t>
      </w:r>
    </w:p>
    <w:p>
      <w:pPr>
        <w:spacing w:before="75" w:after="0"/>
      </w:pPr>
      <w:r>
        <w:rPr/>
        <w:t xml:space="preserve">图表：北京碳市场交易数据</w:t>
      </w:r>
    </w:p>
    <w:p>
      <w:pPr>
        <w:spacing w:before="75" w:after="0"/>
      </w:pPr>
      <w:r>
        <w:rPr/>
        <w:t xml:space="preserve">图表：2021-2026年度北京市纳人全国碳市场履约的发电行业重点排放单位名录</w:t>
      </w:r>
    </w:p>
    <w:p>
      <w:pPr>
        <w:spacing w:before="75" w:after="0"/>
      </w:pPr>
      <w:r>
        <w:rPr/>
        <w:t xml:space="preserve">图表：2021-2026年度北京市纳人全国碳市场的其他行业报告单位名录</w:t>
      </w:r>
    </w:p>
    <w:p>
      <w:pPr>
        <w:spacing w:before="75" w:after="0"/>
      </w:pPr>
      <w:r>
        <w:rPr/>
        <w:t xml:space="preserve">图表：北京部分碳交易金融产品</w:t>
      </w:r>
    </w:p>
    <w:p>
      <w:pPr>
        <w:spacing w:before="75" w:after="0"/>
      </w:pPr>
      <w:r>
        <w:rPr/>
        <w:t xml:space="preserve">图表：北京碳交易市场线上公开交易几种方式比较</w:t>
      </w:r>
    </w:p>
    <w:p>
      <w:pPr>
        <w:spacing w:before="75" w:after="0"/>
      </w:pPr>
      <w:r>
        <w:rPr/>
        <w:t xml:space="preserve">图表：2021-2026年上海碳交易市场相关文件</w:t>
      </w:r>
    </w:p>
    <w:p>
      <w:pPr>
        <w:spacing w:before="75" w:after="0"/>
      </w:pPr>
      <w:r>
        <w:rPr/>
        <w:t xml:space="preserve">图表：上海碳交易市场管理框架</w:t>
      </w:r>
    </w:p>
    <w:p>
      <w:pPr>
        <w:spacing w:before="75" w:after="0"/>
      </w:pPr>
      <w:r>
        <w:rPr/>
        <w:t xml:space="preserve">图表：度上海市发电行业纳入全国碳排放权交易市场的重点排放单位名录</w:t>
      </w:r>
    </w:p>
    <w:p>
      <w:pPr>
        <w:spacing w:before="75" w:after="0"/>
      </w:pPr>
      <w:r>
        <w:rPr/>
        <w:t xml:space="preserve">图表：上海市碳市场交易品成交数据</w:t>
      </w:r>
    </w:p>
    <w:p>
      <w:pPr>
        <w:spacing w:before="75" w:after="0"/>
      </w:pPr>
      <w:r>
        <w:rPr/>
        <w:t xml:space="preserve">图表：上海碳配额远期价格走势</w:t>
      </w:r>
    </w:p>
    <w:p>
      <w:pPr>
        <w:spacing w:before="75" w:after="0"/>
      </w:pPr>
      <w:r>
        <w:rPr/>
        <w:t xml:space="preserve">图表：2021-2026年上海碳市场交易情况</w:t>
      </w:r>
    </w:p>
    <w:p>
      <w:pPr>
        <w:spacing w:before="75" w:after="0"/>
      </w:pPr>
      <w:r>
        <w:rPr/>
        <w:t xml:space="preserve">图表：上海碳市场交易数据</w:t>
      </w:r>
    </w:p>
    <w:p>
      <w:pPr>
        <w:spacing w:before="75" w:after="0"/>
      </w:pPr>
      <w:r>
        <w:rPr/>
        <w:t xml:space="preserve">图表：上海碳市场现货交易成交量及成交金额</w:t>
      </w:r>
    </w:p>
    <w:p>
      <w:pPr>
        <w:spacing w:before="75" w:after="0"/>
      </w:pPr>
      <w:r>
        <w:rPr/>
        <w:t xml:space="preserve">图表：2021-2026年上海市shea成交价</w:t>
      </w:r>
    </w:p>
    <w:p>
      <w:pPr>
        <w:spacing w:before="75" w:after="0"/>
      </w:pPr>
      <w:r>
        <w:rPr/>
        <w:t xml:space="preserve">图表：上海碳配额现货价格走势及成交量情况</w:t>
      </w:r>
    </w:p>
    <w:p>
      <w:pPr>
        <w:spacing w:before="75" w:after="0"/>
      </w:pPr>
      <w:r>
        <w:rPr/>
        <w:t xml:space="preserve">图表：上海市ccer成交量</w:t>
      </w:r>
    </w:p>
    <w:p>
      <w:pPr>
        <w:spacing w:before="75" w:after="0"/>
      </w:pPr>
      <w:r>
        <w:rPr/>
        <w:t xml:space="preserve">图表：-上海市ccer成交金额</w:t>
      </w:r>
    </w:p>
    <w:p>
      <w:pPr>
        <w:spacing w:before="75" w:after="0"/>
      </w:pPr>
      <w:r>
        <w:rPr/>
        <w:t xml:space="preserve">图表：上海市ccer成交方式</w:t>
      </w:r>
    </w:p>
    <w:p>
      <w:pPr>
        <w:spacing w:before="75" w:after="0"/>
      </w:pPr>
      <w:r>
        <w:rPr/>
        <w:t xml:space="preserve">图表：2021-2026年上海碳市场配额总量和纳管企业数量统计</w:t>
      </w:r>
    </w:p>
    <w:p>
      <w:pPr>
        <w:spacing w:before="75" w:after="0"/>
      </w:pPr>
      <w:r>
        <w:rPr/>
        <w:t xml:space="preserve">图表：各碳交易试点开市以来纳管企业数量一览表</w:t>
      </w:r>
    </w:p>
    <w:p>
      <w:pPr>
        <w:spacing w:before="75" w:after="0"/>
      </w:pPr>
      <w:r>
        <w:rPr/>
        <w:t xml:space="preserve">图表：2021-2026年度七试点纳管企业数量对比</w:t>
      </w:r>
    </w:p>
    <w:p>
      <w:pPr>
        <w:spacing w:before="75" w:after="0"/>
      </w:pPr>
      <w:r>
        <w:rPr/>
        <w:t xml:space="preserve">图表：上海试点纳管企数量整体呈现上升趋势</w:t>
      </w:r>
    </w:p>
    <w:p>
      <w:pPr>
        <w:spacing w:before="75" w:after="0"/>
      </w:pPr>
      <w:r>
        <w:rPr/>
        <w:t xml:space="preserve">图表：上海碳市场政策调整前后对比</w:t>
      </w:r>
    </w:p>
    <w:p>
      <w:pPr>
        <w:spacing w:before="75" w:after="0"/>
      </w:pPr>
      <w:r>
        <w:rPr/>
        <w:t xml:space="preserve">图表：碳配额分配基准对比表</w:t>
      </w:r>
    </w:p>
    <w:p>
      <w:pPr>
        <w:spacing w:before="75" w:after="0"/>
      </w:pPr>
      <w:r>
        <w:rPr/>
        <w:t xml:space="preserve">图表：国内主要能源集团配额清缴完成时间及纳入全国碳市场企业情况</w:t>
      </w:r>
    </w:p>
    <w:p>
      <w:pPr>
        <w:spacing w:before="75" w:after="0"/>
      </w:pPr>
      <w:r>
        <w:rPr/>
        <w:t xml:space="preserve">图表：能源领域专业化碳资产管理公司名单</w:t>
      </w:r>
    </w:p>
    <w:p>
      <w:pPr>
        <w:spacing w:before="75" w:after="0"/>
      </w:pPr>
      <w:r>
        <w:rPr/>
        <w:t xml:space="preserve">图表：2021-2026年主要电力集团所得碳排放权</w:t>
      </w:r>
    </w:p>
    <w:p>
      <w:pPr>
        <w:spacing w:before="75" w:after="0"/>
      </w:pPr>
      <w:r>
        <w:rPr/>
        <w:t xml:space="preserve">图表：石化行业碳资产管理整体规划</w:t>
      </w:r>
    </w:p>
    <w:p>
      <w:pPr>
        <w:spacing w:before="75" w:after="0"/>
      </w:pPr>
      <w:r>
        <w:rPr/>
        <w:t xml:space="preserve">图表：石化行业碳资产管理内容</w:t>
      </w:r>
    </w:p>
    <w:p>
      <w:pPr>
        <w:spacing w:before="75" w:after="0"/>
      </w:pPr>
      <w:r>
        <w:rPr/>
        <w:t xml:space="preserve">图表：我国进入“十四五”后发布的钢铁行业相关的国家政策</w:t>
      </w:r>
    </w:p>
    <w:p>
      <w:pPr>
        <w:spacing w:before="75" w:after="0"/>
      </w:pPr>
      <w:r>
        <w:rPr/>
        <w:t xml:space="preserve">图表：钢铁行业参与区域碳市场情况</w:t>
      </w:r>
    </w:p>
    <w:p>
      <w:pPr>
        <w:spacing w:before="75" w:after="0"/>
      </w:pPr>
      <w:r>
        <w:rPr/>
        <w:t xml:space="preserve">图表：-我国水泥行业能耗和碳排放情况表</w:t>
      </w:r>
    </w:p>
    <w:p>
      <w:pPr>
        <w:spacing w:before="75" w:after="0"/>
      </w:pPr>
      <w:r>
        <w:rPr/>
        <w:t xml:space="preserve">图表：水泥企业参与碳交易过程</w:t>
      </w:r>
    </w:p>
    <w:p>
      <w:pPr>
        <w:spacing w:before="75" w:after="0"/>
      </w:pPr>
      <w:r>
        <w:rPr/>
        <w:t xml:space="preserve">图表：水泥企业控排系数汇总表</w:t>
      </w:r>
    </w:p>
    <w:p>
      <w:pPr>
        <w:spacing w:before="75" w:after="0"/>
      </w:pPr>
      <w:r>
        <w:rPr/>
        <w:t xml:space="preserve">图表：广东省水泥行业控排企业数量汇总</w:t>
      </w:r>
    </w:p>
    <w:p>
      <w:pPr>
        <w:spacing w:before="75" w:after="0"/>
      </w:pPr>
      <w:r>
        <w:rPr/>
        <w:t xml:space="preserve">图表：水泥行业在试点地区及福建碳市场的配额分配方案</w:t>
      </w:r>
    </w:p>
    <w:p>
      <w:pPr>
        <w:spacing w:before="75" w:after="0"/>
      </w:pPr>
      <w:r>
        <w:rPr/>
        <w:t xml:space="preserve">图表：建筑物的二氧化碳排放量</w:t>
      </w:r>
    </w:p>
    <w:p>
      <w:pPr>
        <w:spacing w:before="75" w:after="0"/>
      </w:pPr>
      <w:r>
        <w:rPr/>
        <w:t xml:space="preserve">图表：2021-2026年建筑物在全球碳排放中的占比</w:t>
      </w:r>
    </w:p>
    <w:p>
      <w:pPr>
        <w:spacing w:before="75" w:after="0"/>
      </w:pPr>
      <w:r>
        <w:rPr/>
        <w:t xml:space="preserve">图表：建筑行业碳交易作用机理图</w:t>
      </w:r>
    </w:p>
    <w:p>
      <w:pPr>
        <w:spacing w:before="75" w:after="0"/>
      </w:pPr>
      <w:r>
        <w:rPr/>
        <w:t xml:space="preserve">图表：各碳交易市场个人入市门槛</w:t>
      </w:r>
    </w:p>
    <w:p>
      <w:pPr>
        <w:spacing w:before="75" w:after="0"/>
      </w:pPr>
      <w:r>
        <w:rPr/>
        <w:t xml:space="preserve">图表：对2026-2031年中国碳市场碳排放配额(cea)总成交量预测</w:t>
      </w:r>
    </w:p>
    <w:p>
      <w:pPr>
        <w:spacing w:before="75" w:after="0"/>
      </w:pPr>
      <w:r>
        <w:rPr/>
        <w:t xml:space="preserve">图表：对2026-2031年中国碳市场碳排放配额(cea)总成交额预测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本文地址：https://www.51baogao.cn/shangwu/tanjiaoyi01.shtml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angwu/tanjiaoyi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2026-2031年中国碳交易行业发展趋势预测及投资战略研究报告</dc:title>
  <dc:description>2026-2031年中国碳交易行业发展趋势预测及投资战略研究报告</dc:description>
  <dc:subject>2026-2031年中国碳交易行业发展趋势预测及投资战略研究报告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2026-04-02T11:20:12+08:00</dcterms:created>
  <dcterms:modified xsi:type="dcterms:W3CDTF">2026-04-02T11:20:12+08:00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